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4"/>
        <w:shd w:val="clear" w:color="auto" w:fill="E6E6E6"/>
        <w:overflowPunct w:val="0"/>
        <w:spacing w:after="120"/>
        <w:ind w:right="-17"/>
        <w:jc w:val="center"/>
        <w:rPr>
          <w:rFonts w:hint="default" w:ascii="Arial" w:hAnsi="Arial" w:cs="Arial"/>
          <w:b/>
          <w:bCs/>
          <w:color w:val="000000"/>
          <w:sz w:val="21"/>
          <w:szCs w:val="21"/>
        </w:rPr>
      </w:pPr>
      <w:r>
        <w:rPr>
          <w:rFonts w:hint="default" w:ascii="Arial" w:hAnsi="Arial" w:cs="Arial"/>
          <w:b/>
          <w:bCs/>
          <w:color w:val="000000"/>
          <w:sz w:val="21"/>
          <w:szCs w:val="21"/>
        </w:rPr>
        <w:t>ANEXO I - TERMO DE REFERÊNCIA</w:t>
      </w:r>
    </w:p>
    <w:p>
      <w:pPr>
        <w:spacing w:after="0"/>
        <w:jc w:val="center"/>
        <w:rPr>
          <w:rFonts w:hint="default" w:ascii="Arial" w:hAnsi="Arial" w:cs="Arial"/>
          <w:b/>
          <w:bCs/>
          <w:color w:val="000000" w:themeColor="text1"/>
          <w:sz w:val="21"/>
          <w:szCs w:val="21"/>
          <w14:textFill>
            <w14:solidFill>
              <w14:schemeClr w14:val="tx1"/>
            </w14:solidFill>
          </w14:textFill>
        </w:rPr>
      </w:pPr>
    </w:p>
    <w:p>
      <w:pPr>
        <w:spacing w:after="0"/>
        <w:jc w:val="center"/>
        <w:rPr>
          <w:rFonts w:hint="default" w:ascii="Arial" w:hAnsi="Arial" w:cs="Arial"/>
          <w:b/>
          <w:bCs/>
          <w:color w:val="000000" w:themeColor="text1"/>
          <w:sz w:val="21"/>
          <w:szCs w:val="21"/>
          <w14:textFill>
            <w14:solidFill>
              <w14:schemeClr w14:val="tx1"/>
            </w14:solidFill>
          </w14:textFill>
        </w:rPr>
      </w:pPr>
      <w:r>
        <w:rPr>
          <w:rFonts w:hint="default" w:ascii="Arial" w:hAnsi="Arial" w:cs="Arial"/>
          <w:b/>
          <w:bCs/>
          <w:color w:val="000000" w:themeColor="text1"/>
          <w:sz w:val="21"/>
          <w:szCs w:val="21"/>
          <w14:textFill>
            <w14:solidFill>
              <w14:schemeClr w14:val="tx1"/>
            </w14:solidFill>
          </w14:textFill>
        </w:rPr>
        <w:t xml:space="preserve">PREGÃO ELETRÔNICO (SRP) n.° </w:t>
      </w:r>
      <w:r>
        <w:rPr>
          <w:rFonts w:hint="default" w:ascii="Arial" w:hAnsi="Arial" w:cs="Arial"/>
          <w:b/>
          <w:bCs/>
          <w:color w:val="FF0000"/>
          <w:sz w:val="21"/>
          <w:szCs w:val="21"/>
        </w:rPr>
        <w:t>0</w:t>
      </w:r>
      <w:r>
        <w:rPr>
          <w:rFonts w:hint="default" w:ascii="Arial" w:hAnsi="Arial" w:cs="Arial"/>
          <w:b/>
          <w:bCs/>
          <w:color w:val="FF0000"/>
          <w:sz w:val="21"/>
          <w:szCs w:val="21"/>
          <w:lang w:val="pt-BR"/>
        </w:rPr>
        <w:t>6</w:t>
      </w:r>
      <w:r>
        <w:rPr>
          <w:rFonts w:hint="default" w:ascii="Arial" w:hAnsi="Arial" w:cs="Arial"/>
          <w:b/>
          <w:bCs/>
          <w:color w:val="FF0000"/>
          <w:sz w:val="21"/>
          <w:szCs w:val="21"/>
        </w:rPr>
        <w:t>/2020</w:t>
      </w:r>
    </w:p>
    <w:p>
      <w:pPr>
        <w:spacing w:after="0"/>
        <w:jc w:val="center"/>
        <w:rPr>
          <w:rFonts w:hint="default" w:ascii="Arial" w:hAnsi="Arial" w:cs="Arial"/>
          <w:color w:val="000000" w:themeColor="text1"/>
          <w:sz w:val="21"/>
          <w:szCs w:val="21"/>
          <w14:textFill>
            <w14:solidFill>
              <w14:schemeClr w14:val="tx1"/>
            </w14:solidFill>
          </w14:textFill>
        </w:rPr>
      </w:pPr>
      <w:r>
        <w:rPr>
          <w:rFonts w:hint="default" w:ascii="Arial" w:hAnsi="Arial" w:cs="Arial"/>
          <w:color w:val="000000" w:themeColor="text1"/>
          <w:sz w:val="21"/>
          <w:szCs w:val="21"/>
          <w14:textFill>
            <w14:solidFill>
              <w14:schemeClr w14:val="tx1"/>
            </w14:solidFill>
          </w14:textFill>
        </w:rPr>
        <w:t>(Processo Administrativo n.° 23381.002480.2020-63)</w:t>
      </w:r>
    </w:p>
    <w:p>
      <w:pPr>
        <w:spacing w:after="0"/>
        <w:jc w:val="center"/>
        <w:rPr>
          <w:rFonts w:hint="default" w:ascii="Arial" w:hAnsi="Arial" w:cs="Arial"/>
          <w:color w:val="000000" w:themeColor="text1"/>
          <w:sz w:val="21"/>
          <w:szCs w:val="21"/>
          <w14:textFill>
            <w14:solidFill>
              <w14:schemeClr w14:val="tx1"/>
            </w14:solidFill>
          </w14:textFill>
        </w:rPr>
      </w:pPr>
    </w:p>
    <w:p>
      <w:pPr>
        <w:pStyle w:val="34"/>
        <w:rPr>
          <w:rFonts w:hint="default" w:ascii="Arial" w:hAnsi="Arial" w:cs="Arial"/>
          <w:sz w:val="21"/>
          <w:szCs w:val="21"/>
        </w:rPr>
      </w:pPr>
      <w:r>
        <w:rPr>
          <w:rFonts w:hint="default" w:ascii="Arial" w:hAnsi="Arial" w:cs="Arial"/>
          <w:sz w:val="21"/>
          <w:szCs w:val="21"/>
        </w:rPr>
        <w:t>DO OBJETO</w:t>
      </w:r>
    </w:p>
    <w:p>
      <w:pPr>
        <w:numPr>
          <w:ilvl w:val="1"/>
          <w:numId w:val="2"/>
        </w:numPr>
        <w:spacing w:before="120" w:after="120" w:line="276" w:lineRule="auto"/>
        <w:ind w:left="284" w:leftChars="142" w:firstLine="0" w:firstLineChars="0"/>
        <w:jc w:val="both"/>
        <w:rPr>
          <w:rFonts w:hint="default" w:ascii="Arial" w:hAnsi="Arial" w:cs="Arial"/>
          <w:b/>
          <w:sz w:val="21"/>
          <w:szCs w:val="21"/>
        </w:rPr>
      </w:pPr>
      <w:r>
        <w:rPr>
          <w:rFonts w:hint="default" w:ascii="Arial" w:hAnsi="Arial" w:cs="Arial"/>
          <w:sz w:val="21"/>
          <w:szCs w:val="21"/>
        </w:rPr>
        <w:t>Aquisição de materiais de consumo e permanente</w:t>
      </w:r>
      <w:r>
        <w:rPr>
          <w:rFonts w:hint="default" w:ascii="Arial" w:hAnsi="Arial" w:cs="Arial"/>
          <w:b/>
          <w:sz w:val="21"/>
          <w:szCs w:val="21"/>
        </w:rPr>
        <w:t>,</w:t>
      </w:r>
      <w:r>
        <w:rPr>
          <w:rFonts w:hint="default" w:ascii="Arial" w:hAnsi="Arial" w:cs="Arial"/>
          <w:sz w:val="21"/>
          <w:szCs w:val="21"/>
        </w:rPr>
        <w:t xml:space="preserve"> conforme condições, quantidades e exigências estabelecidas neste instrumento:</w:t>
      </w:r>
    </w:p>
    <w:tbl>
      <w:tblPr>
        <w:tblStyle w:val="18"/>
        <w:tblW w:w="10251" w:type="dxa"/>
        <w:jc w:val="center"/>
        <w:tblLayout w:type="fixed"/>
        <w:tblCellMar>
          <w:top w:w="0" w:type="dxa"/>
          <w:left w:w="70" w:type="dxa"/>
          <w:bottom w:w="0" w:type="dxa"/>
          <w:right w:w="70" w:type="dxa"/>
        </w:tblCellMar>
      </w:tblPr>
      <w:tblGrid>
        <w:gridCol w:w="571"/>
        <w:gridCol w:w="3744"/>
        <w:gridCol w:w="1006"/>
        <w:gridCol w:w="1073"/>
        <w:gridCol w:w="1396"/>
        <w:gridCol w:w="1287"/>
        <w:gridCol w:w="1174"/>
      </w:tblGrid>
      <w:tr>
        <w:tblPrEx>
          <w:tblCellMar>
            <w:top w:w="0" w:type="dxa"/>
            <w:left w:w="70" w:type="dxa"/>
            <w:bottom w:w="0" w:type="dxa"/>
            <w:right w:w="70" w:type="dxa"/>
          </w:tblCellMar>
        </w:tblPrEx>
        <w:trPr>
          <w:trHeight w:val="915" w:hRule="atLeast"/>
          <w:jc w:val="center"/>
        </w:trPr>
        <w:tc>
          <w:tcPr>
            <w:tcW w:w="571" w:type="dxa"/>
            <w:tcBorders>
              <w:top w:val="single" w:color="auto" w:sz="8" w:space="0"/>
              <w:left w:val="single" w:color="auto" w:sz="8" w:space="0"/>
              <w:bottom w:val="single" w:color="auto" w:sz="8" w:space="0"/>
              <w:right w:val="single" w:color="auto" w:sz="8" w:space="0"/>
            </w:tcBorders>
            <w:shd w:val="clear" w:color="000000" w:fill="D9D9D9"/>
            <w:vAlign w:val="center"/>
          </w:tcPr>
          <w:p>
            <w:pPr>
              <w:jc w:val="center"/>
              <w:rPr>
                <w:rFonts w:hint="default" w:ascii="Arial" w:hAnsi="Arial" w:cs="Arial"/>
                <w:b/>
                <w:bCs/>
                <w:color w:val="000000"/>
                <w:sz w:val="15"/>
                <w:szCs w:val="15"/>
              </w:rPr>
            </w:pPr>
            <w:r>
              <w:rPr>
                <w:rFonts w:hint="default" w:ascii="Arial" w:hAnsi="Arial" w:cs="Arial"/>
                <w:b/>
                <w:bCs/>
                <w:color w:val="000000"/>
                <w:sz w:val="15"/>
                <w:szCs w:val="15"/>
              </w:rPr>
              <w:t>ITEM</w:t>
            </w:r>
          </w:p>
        </w:tc>
        <w:tc>
          <w:tcPr>
            <w:tcW w:w="3744" w:type="dxa"/>
            <w:tcBorders>
              <w:top w:val="single" w:color="auto" w:sz="8" w:space="0"/>
              <w:left w:val="nil"/>
              <w:bottom w:val="single" w:color="auto" w:sz="8" w:space="0"/>
              <w:right w:val="single" w:color="auto" w:sz="8" w:space="0"/>
            </w:tcBorders>
            <w:shd w:val="clear" w:color="000000" w:fill="D9D9D9"/>
            <w:vAlign w:val="center"/>
          </w:tcPr>
          <w:p>
            <w:pPr>
              <w:jc w:val="center"/>
              <w:rPr>
                <w:rFonts w:hint="default" w:ascii="Arial" w:hAnsi="Arial" w:cs="Arial"/>
                <w:b/>
                <w:bCs/>
                <w:color w:val="000000"/>
                <w:sz w:val="15"/>
                <w:szCs w:val="15"/>
              </w:rPr>
            </w:pPr>
            <w:r>
              <w:rPr>
                <w:rFonts w:hint="default" w:ascii="Arial" w:hAnsi="Arial" w:cs="Arial"/>
                <w:b/>
                <w:bCs/>
                <w:color w:val="000000"/>
                <w:sz w:val="15"/>
                <w:szCs w:val="15"/>
              </w:rPr>
              <w:t>DESCRIÇÃO</w:t>
            </w:r>
          </w:p>
        </w:tc>
        <w:tc>
          <w:tcPr>
            <w:tcW w:w="1006" w:type="dxa"/>
            <w:tcBorders>
              <w:top w:val="single" w:color="auto" w:sz="8" w:space="0"/>
              <w:left w:val="nil"/>
              <w:bottom w:val="single" w:color="auto" w:sz="8" w:space="0"/>
              <w:right w:val="single" w:color="auto" w:sz="8" w:space="0"/>
            </w:tcBorders>
            <w:shd w:val="clear" w:color="000000" w:fill="D9D9D9"/>
            <w:vAlign w:val="center"/>
          </w:tcPr>
          <w:p>
            <w:pPr>
              <w:jc w:val="center"/>
              <w:rPr>
                <w:rFonts w:hint="default" w:ascii="Arial" w:hAnsi="Arial" w:cs="Arial"/>
                <w:b/>
                <w:bCs/>
                <w:color w:val="000000"/>
                <w:sz w:val="15"/>
                <w:szCs w:val="15"/>
              </w:rPr>
            </w:pPr>
            <w:r>
              <w:rPr>
                <w:rFonts w:hint="default" w:ascii="Arial" w:hAnsi="Arial" w:cs="Arial"/>
                <w:b/>
                <w:bCs/>
                <w:color w:val="000000"/>
                <w:sz w:val="15"/>
                <w:szCs w:val="15"/>
              </w:rPr>
              <w:t xml:space="preserve"> CATMAT</w:t>
            </w:r>
          </w:p>
        </w:tc>
        <w:tc>
          <w:tcPr>
            <w:tcW w:w="1073" w:type="dxa"/>
            <w:tcBorders>
              <w:top w:val="single" w:color="auto" w:sz="8" w:space="0"/>
              <w:left w:val="nil"/>
              <w:bottom w:val="single" w:color="auto" w:sz="8" w:space="0"/>
              <w:right w:val="single" w:color="auto" w:sz="8" w:space="0"/>
            </w:tcBorders>
            <w:shd w:val="clear" w:color="000000" w:fill="D9D9D9"/>
            <w:vAlign w:val="center"/>
          </w:tcPr>
          <w:p>
            <w:pPr>
              <w:jc w:val="center"/>
              <w:rPr>
                <w:rFonts w:hint="default" w:ascii="Arial" w:hAnsi="Arial" w:cs="Arial"/>
                <w:b/>
                <w:bCs/>
                <w:color w:val="000000"/>
                <w:sz w:val="15"/>
                <w:szCs w:val="15"/>
              </w:rPr>
            </w:pPr>
            <w:r>
              <w:rPr>
                <w:rFonts w:hint="default" w:ascii="Arial" w:hAnsi="Arial" w:cs="Arial"/>
                <w:b/>
                <w:bCs/>
                <w:color w:val="000000"/>
                <w:sz w:val="15"/>
                <w:szCs w:val="15"/>
              </w:rPr>
              <w:t>UNIDADE</w:t>
            </w:r>
          </w:p>
        </w:tc>
        <w:tc>
          <w:tcPr>
            <w:tcW w:w="1396" w:type="dxa"/>
            <w:tcBorders>
              <w:top w:val="single" w:color="auto" w:sz="8" w:space="0"/>
              <w:left w:val="nil"/>
              <w:bottom w:val="single" w:color="auto" w:sz="8" w:space="0"/>
              <w:right w:val="single" w:color="auto" w:sz="8" w:space="0"/>
            </w:tcBorders>
            <w:shd w:val="clear" w:color="000000" w:fill="D9D9D9"/>
            <w:vAlign w:val="center"/>
          </w:tcPr>
          <w:p>
            <w:pPr>
              <w:jc w:val="center"/>
              <w:rPr>
                <w:rFonts w:hint="default" w:ascii="Arial" w:hAnsi="Arial" w:cs="Arial"/>
                <w:b/>
                <w:bCs/>
                <w:color w:val="000000"/>
                <w:sz w:val="15"/>
                <w:szCs w:val="15"/>
              </w:rPr>
            </w:pPr>
            <w:r>
              <w:rPr>
                <w:rFonts w:hint="default" w:ascii="Arial" w:hAnsi="Arial" w:cs="Arial"/>
                <w:b/>
                <w:bCs/>
                <w:color w:val="000000"/>
                <w:sz w:val="15"/>
                <w:szCs w:val="15"/>
              </w:rPr>
              <w:t>QUANTIDADE</w:t>
            </w:r>
          </w:p>
        </w:tc>
        <w:tc>
          <w:tcPr>
            <w:tcW w:w="1287" w:type="dxa"/>
            <w:tcBorders>
              <w:top w:val="single" w:color="auto" w:sz="8" w:space="0"/>
              <w:left w:val="nil"/>
              <w:bottom w:val="single" w:color="auto" w:sz="8" w:space="0"/>
              <w:right w:val="single" w:color="auto" w:sz="8" w:space="0"/>
            </w:tcBorders>
            <w:shd w:val="clear" w:color="000000" w:fill="D9D9D9"/>
            <w:vAlign w:val="center"/>
          </w:tcPr>
          <w:p>
            <w:pPr>
              <w:jc w:val="center"/>
              <w:rPr>
                <w:rFonts w:hint="default" w:cs="Arial"/>
                <w:b/>
                <w:bCs/>
                <w:color w:val="000000"/>
                <w:sz w:val="15"/>
                <w:szCs w:val="15"/>
                <w:lang w:val="pt-BR"/>
              </w:rPr>
            </w:pPr>
            <w:r>
              <w:rPr>
                <w:rFonts w:hint="default" w:ascii="Arial" w:hAnsi="Arial" w:cs="Arial"/>
                <w:b/>
                <w:bCs/>
                <w:color w:val="000000"/>
                <w:sz w:val="15"/>
                <w:szCs w:val="15"/>
              </w:rPr>
              <w:t>VALOR</w:t>
            </w:r>
            <w:r>
              <w:rPr>
                <w:rFonts w:hint="default" w:cs="Arial"/>
                <w:b/>
                <w:bCs/>
                <w:color w:val="000000"/>
                <w:sz w:val="15"/>
                <w:szCs w:val="15"/>
                <w:lang w:val="pt-BR"/>
              </w:rPr>
              <w:t xml:space="preserve"> </w:t>
            </w:r>
          </w:p>
          <w:p>
            <w:pPr>
              <w:jc w:val="center"/>
              <w:rPr>
                <w:rFonts w:hint="default" w:ascii="Arial" w:hAnsi="Arial" w:cs="Arial"/>
                <w:b/>
                <w:bCs/>
                <w:color w:val="000000"/>
                <w:sz w:val="15"/>
                <w:szCs w:val="15"/>
              </w:rPr>
            </w:pPr>
            <w:r>
              <w:rPr>
                <w:rFonts w:hint="default" w:cs="Arial"/>
                <w:b/>
                <w:bCs/>
                <w:color w:val="000000"/>
                <w:sz w:val="15"/>
                <w:szCs w:val="15"/>
                <w:lang w:val="pt-BR"/>
              </w:rPr>
              <w:t>UNITÁRIO</w:t>
            </w:r>
            <w:r>
              <w:rPr>
                <w:rFonts w:hint="default" w:ascii="Arial" w:hAnsi="Arial" w:cs="Arial"/>
                <w:b/>
                <w:bCs/>
                <w:color w:val="000000"/>
                <w:sz w:val="15"/>
                <w:szCs w:val="15"/>
              </w:rPr>
              <w:br w:type="textWrapping"/>
            </w:r>
            <w:r>
              <w:rPr>
                <w:rFonts w:hint="default" w:ascii="Arial" w:hAnsi="Arial" w:cs="Arial"/>
                <w:b/>
                <w:bCs/>
                <w:color w:val="000000"/>
                <w:sz w:val="15"/>
                <w:szCs w:val="15"/>
              </w:rPr>
              <w:t>MÁXIMO</w:t>
            </w:r>
            <w:r>
              <w:rPr>
                <w:rFonts w:hint="default" w:ascii="Arial" w:hAnsi="Arial" w:cs="Arial"/>
                <w:b/>
                <w:bCs/>
                <w:color w:val="000000"/>
                <w:sz w:val="15"/>
                <w:szCs w:val="15"/>
              </w:rPr>
              <w:br w:type="textWrapping"/>
            </w:r>
            <w:r>
              <w:rPr>
                <w:rFonts w:hint="default" w:ascii="Arial" w:hAnsi="Arial" w:cs="Arial"/>
                <w:b/>
                <w:bCs/>
                <w:color w:val="000000"/>
                <w:sz w:val="15"/>
                <w:szCs w:val="15"/>
              </w:rPr>
              <w:t xml:space="preserve">ACEITÁVEL </w:t>
            </w:r>
          </w:p>
          <w:p>
            <w:pPr>
              <w:jc w:val="center"/>
              <w:rPr>
                <w:rFonts w:hint="default" w:ascii="Arial" w:hAnsi="Arial" w:cs="Arial"/>
                <w:b/>
                <w:bCs/>
                <w:color w:val="000000"/>
                <w:sz w:val="15"/>
                <w:szCs w:val="15"/>
              </w:rPr>
            </w:pPr>
            <w:r>
              <w:rPr>
                <w:rFonts w:hint="default" w:ascii="Arial" w:hAnsi="Arial" w:cs="Arial"/>
                <w:b/>
                <w:bCs/>
                <w:color w:val="000000"/>
                <w:sz w:val="15"/>
                <w:szCs w:val="15"/>
              </w:rPr>
              <w:t>(R$)</w:t>
            </w:r>
          </w:p>
        </w:tc>
        <w:tc>
          <w:tcPr>
            <w:tcW w:w="1174" w:type="dxa"/>
            <w:tcBorders>
              <w:top w:val="single" w:color="auto" w:sz="8" w:space="0"/>
              <w:left w:val="nil"/>
              <w:bottom w:val="single" w:color="auto" w:sz="8" w:space="0"/>
              <w:right w:val="single" w:color="auto" w:sz="8" w:space="0"/>
            </w:tcBorders>
            <w:shd w:val="clear" w:color="000000" w:fill="D9D9D9"/>
            <w:vAlign w:val="center"/>
          </w:tcPr>
          <w:p>
            <w:pPr>
              <w:jc w:val="center"/>
              <w:rPr>
                <w:rFonts w:hint="default" w:ascii="Arial" w:hAnsi="Arial" w:cs="Arial"/>
                <w:b/>
                <w:bCs/>
                <w:color w:val="000000"/>
                <w:sz w:val="15"/>
                <w:szCs w:val="15"/>
              </w:rPr>
            </w:pPr>
            <w:r>
              <w:rPr>
                <w:rFonts w:hint="default" w:ascii="Arial" w:hAnsi="Arial" w:cs="Arial"/>
                <w:b/>
                <w:bCs/>
                <w:color w:val="000000"/>
                <w:sz w:val="15"/>
                <w:szCs w:val="15"/>
              </w:rPr>
              <w:t>VALOR TOTAL</w:t>
            </w:r>
          </w:p>
          <w:p>
            <w:pPr>
              <w:jc w:val="center"/>
              <w:rPr>
                <w:rFonts w:hint="default" w:cs="Arial"/>
                <w:b/>
                <w:bCs/>
                <w:color w:val="000000"/>
                <w:sz w:val="15"/>
                <w:szCs w:val="15"/>
                <w:lang w:val="pt-BR"/>
              </w:rPr>
            </w:pPr>
            <w:r>
              <w:rPr>
                <w:rFonts w:hint="default" w:cs="Arial"/>
                <w:b/>
                <w:bCs/>
                <w:color w:val="000000"/>
                <w:sz w:val="15"/>
                <w:szCs w:val="15"/>
                <w:lang w:val="pt-BR"/>
              </w:rPr>
              <w:t>MÁXIMO</w:t>
            </w:r>
          </w:p>
          <w:p>
            <w:pPr>
              <w:jc w:val="center"/>
              <w:rPr>
                <w:rFonts w:hint="default" w:cs="Arial"/>
                <w:b/>
                <w:bCs/>
                <w:color w:val="000000"/>
                <w:sz w:val="15"/>
                <w:szCs w:val="15"/>
                <w:lang w:val="pt-BR"/>
              </w:rPr>
            </w:pPr>
            <w:r>
              <w:rPr>
                <w:rFonts w:hint="default" w:cs="Arial"/>
                <w:b/>
                <w:bCs/>
                <w:color w:val="000000"/>
                <w:sz w:val="15"/>
                <w:szCs w:val="15"/>
                <w:lang w:val="pt-BR"/>
              </w:rPr>
              <w:t>ACEITÁVEL</w:t>
            </w:r>
          </w:p>
          <w:p>
            <w:pPr>
              <w:jc w:val="center"/>
              <w:rPr>
                <w:rFonts w:hint="default" w:cs="Arial"/>
                <w:b/>
                <w:bCs/>
                <w:color w:val="000000"/>
                <w:sz w:val="15"/>
                <w:szCs w:val="15"/>
                <w:lang w:val="pt-BR"/>
              </w:rPr>
            </w:pPr>
            <w:r>
              <w:rPr>
                <w:rFonts w:hint="default" w:cs="Arial"/>
                <w:b/>
                <w:bCs/>
                <w:color w:val="000000"/>
                <w:sz w:val="15"/>
                <w:szCs w:val="15"/>
                <w:lang w:val="pt-BR"/>
              </w:rPr>
              <w:t>(R$)</w:t>
            </w:r>
          </w:p>
        </w:tc>
      </w:tr>
      <w:tr>
        <w:tblPrEx>
          <w:tblCellMar>
            <w:top w:w="0" w:type="dxa"/>
            <w:left w:w="70" w:type="dxa"/>
            <w:bottom w:w="0" w:type="dxa"/>
            <w:right w:w="70" w:type="dxa"/>
          </w:tblCellMar>
        </w:tblPrEx>
        <w:trPr>
          <w:trHeight w:val="2533"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color w:val="000000"/>
                <w:sz w:val="15"/>
                <w:szCs w:val="15"/>
              </w:rPr>
            </w:pPr>
            <w:r>
              <w:rPr>
                <w:rFonts w:hint="default" w:ascii="Arial" w:hAnsi="Arial" w:cs="Arial"/>
                <w:color w:val="000000"/>
                <w:sz w:val="15"/>
                <w:szCs w:val="15"/>
              </w:rPr>
              <w:t>1</w:t>
            </w:r>
          </w:p>
        </w:tc>
        <w:tc>
          <w:tcPr>
            <w:tcW w:w="3744" w:type="dxa"/>
            <w:tcBorders>
              <w:top w:val="nil"/>
              <w:left w:val="nil"/>
              <w:bottom w:val="single" w:color="auto" w:sz="8" w:space="0"/>
              <w:right w:val="single" w:color="auto" w:sz="8" w:space="0"/>
            </w:tcBorders>
            <w:shd w:val="clear" w:color="000000" w:fill="FFFFFF"/>
            <w:vAlign w:val="center"/>
          </w:tcPr>
          <w:p>
            <w:pPr>
              <w:jc w:val="both"/>
              <w:rPr>
                <w:rFonts w:hint="default" w:ascii="Arial" w:hAnsi="Arial" w:cs="Arial"/>
                <w:sz w:val="15"/>
                <w:szCs w:val="15"/>
              </w:rPr>
            </w:pPr>
            <w:r>
              <w:rPr>
                <w:rFonts w:hint="default" w:ascii="Arial" w:hAnsi="Arial" w:cs="Arial"/>
                <w:sz w:val="15"/>
                <w:szCs w:val="15"/>
              </w:rPr>
              <w:t>ADOCANTE LIQUIDO DIETETICO 100 ML</w:t>
            </w:r>
            <w:r>
              <w:rPr>
                <w:rFonts w:hint="default" w:cs="Arial"/>
                <w:sz w:val="15"/>
                <w:szCs w:val="15"/>
                <w:lang w:val="pt-BR"/>
              </w:rPr>
              <w:t xml:space="preserve"> - </w:t>
            </w:r>
            <w:r>
              <w:rPr>
                <w:rFonts w:hint="default" w:ascii="Arial" w:hAnsi="Arial" w:cs="Arial"/>
                <w:sz w:val="15"/>
                <w:szCs w:val="15"/>
              </w:rPr>
              <w:t xml:space="preserve">Aspecto: líquido. Ingredientes: Água, sorbitol, edulcorantes: SUCRALOSE e acesulfame de potássio, conservadores: Benzoato de sódio e ácido benzoico, acidulante ácido cítrico e regulador de acidez citrato de sódio. Qualidade: Registro vigente na ANVISA/Ministério da Saúde, e rotulado, em frasco de polietileno. Acondicionamento: frasco de polietileno com 100 ml, validade mínima do produto de 12 (doze) meses a partir da entrega pelo fornecedor, com registro da data de fabricação e validade estampadas no rótulo da embalagem. </w:t>
            </w:r>
          </w:p>
          <w:p>
            <w:pPr>
              <w:jc w:val="both"/>
              <w:rPr>
                <w:rFonts w:hint="default" w:ascii="Arial" w:hAnsi="Arial" w:cs="Arial"/>
                <w:b/>
                <w:sz w:val="15"/>
                <w:szCs w:val="15"/>
              </w:rPr>
            </w:pPr>
            <w:r>
              <w:rPr>
                <w:rFonts w:hint="default" w:ascii="Arial" w:hAnsi="Arial" w:cs="Arial"/>
                <w:b/>
                <w:color w:val="00B050"/>
                <w:sz w:val="15"/>
                <w:szCs w:val="15"/>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lang w:val="pt-BR"/>
              </w:rPr>
              <w:t>com</w:t>
            </w:r>
            <w:r>
              <w:rPr>
                <w:rFonts w:hint="default" w:ascii="Arial" w:hAnsi="Arial" w:cs="Arial"/>
                <w:b/>
                <w:color w:val="00B050"/>
                <w:sz w:val="15"/>
                <w:szCs w:val="15"/>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rPr>
            </w:pPr>
            <w:r>
              <w:rPr>
                <w:rFonts w:hint="default" w:ascii="Arial" w:hAnsi="Arial" w:cs="Arial"/>
                <w:color w:val="000000"/>
                <w:sz w:val="15"/>
                <w:szCs w:val="15"/>
              </w:rPr>
              <w:t>436134</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cs="Arial"/>
                <w:color w:val="000000"/>
                <w:sz w:val="15"/>
                <w:szCs w:val="15"/>
                <w:lang w:val="pt-BR"/>
              </w:rPr>
            </w:pPr>
            <w:r>
              <w:rPr>
                <w:rFonts w:hint="default" w:cs="Arial"/>
                <w:color w:val="000000"/>
                <w:sz w:val="15"/>
                <w:szCs w:val="15"/>
                <w:lang w:val="pt-BR"/>
              </w:rPr>
              <w:t xml:space="preserve">Frasco </w:t>
            </w:r>
          </w:p>
          <w:p>
            <w:pPr>
              <w:jc w:val="center"/>
              <w:rPr>
                <w:rFonts w:hint="default" w:ascii="Arial" w:hAnsi="Arial" w:cs="Arial"/>
                <w:color w:val="000000"/>
                <w:sz w:val="15"/>
                <w:szCs w:val="15"/>
              </w:rPr>
            </w:pPr>
            <w:r>
              <w:rPr>
                <w:rFonts w:hint="default" w:cs="Arial"/>
                <w:color w:val="000000"/>
                <w:sz w:val="15"/>
                <w:szCs w:val="15"/>
                <w:lang w:val="pt-BR"/>
              </w:rPr>
              <w:t>com</w:t>
            </w:r>
            <w:r>
              <w:rPr>
                <w:rFonts w:hint="default" w:ascii="Arial" w:hAnsi="Arial" w:cs="Arial"/>
                <w:color w:val="000000"/>
                <w:sz w:val="15"/>
                <w:szCs w:val="15"/>
              </w:rPr>
              <w:t xml:space="preserve"> 100 ml</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color w:val="000000"/>
                <w:sz w:val="15"/>
                <w:szCs w:val="15"/>
              </w:rPr>
            </w:pPr>
            <w:r>
              <w:rPr>
                <w:rFonts w:hint="default" w:ascii="Arial" w:hAnsi="Arial" w:cs="Arial"/>
                <w:color w:val="000000"/>
                <w:sz w:val="15"/>
                <w:szCs w:val="15"/>
              </w:rPr>
              <w:t>70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color w:val="000000"/>
                <w:sz w:val="15"/>
                <w:szCs w:val="15"/>
              </w:rPr>
            </w:pPr>
            <w:r>
              <w:rPr>
                <w:rFonts w:hint="default" w:ascii="Arial" w:hAnsi="Arial" w:cs="Arial"/>
                <w:color w:val="000000"/>
                <w:sz w:val="15"/>
                <w:szCs w:val="15"/>
              </w:rPr>
              <w:t xml:space="preserve"> R</w:t>
            </w:r>
            <w:r>
              <w:rPr>
                <w:rFonts w:hint="default" w:cs="Arial"/>
                <w:color w:val="000000"/>
                <w:sz w:val="15"/>
                <w:szCs w:val="15"/>
                <w:lang w:val="pt-BR"/>
              </w:rPr>
              <w:t>$</w:t>
            </w:r>
            <w:r>
              <w:rPr>
                <w:rFonts w:hint="default" w:ascii="Arial" w:hAnsi="Arial" w:cs="Arial"/>
                <w:color w:val="000000"/>
                <w:sz w:val="15"/>
                <w:szCs w:val="15"/>
              </w:rPr>
              <w:t xml:space="preserve"> 4,87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color w:val="000000"/>
                <w:sz w:val="15"/>
                <w:szCs w:val="15"/>
              </w:rPr>
            </w:pPr>
            <w:r>
              <w:rPr>
                <w:rFonts w:hint="default" w:ascii="Arial" w:hAnsi="Arial" w:cs="Arial"/>
                <w:color w:val="000000"/>
                <w:sz w:val="15"/>
                <w:szCs w:val="15"/>
              </w:rPr>
              <w:t xml:space="preserve"> R$ 340,90 </w:t>
            </w:r>
          </w:p>
        </w:tc>
      </w:tr>
      <w:tr>
        <w:tblPrEx>
          <w:tblCellMar>
            <w:top w:w="0" w:type="dxa"/>
            <w:left w:w="70" w:type="dxa"/>
            <w:bottom w:w="0" w:type="dxa"/>
            <w:right w:w="70" w:type="dxa"/>
          </w:tblCellMar>
        </w:tblPrEx>
        <w:trPr>
          <w:trHeight w:val="731"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2</w:t>
            </w:r>
          </w:p>
        </w:tc>
        <w:tc>
          <w:tcPr>
            <w:tcW w:w="3744" w:type="dxa"/>
            <w:tcBorders>
              <w:top w:val="nil"/>
              <w:left w:val="nil"/>
              <w:bottom w:val="single" w:color="auto" w:sz="8" w:space="0"/>
              <w:right w:val="single" w:color="auto" w:sz="8" w:space="0"/>
            </w:tcBorders>
            <w:shd w:val="clear" w:color="000000" w:fill="FFFFFF"/>
            <w:vAlign w:val="center"/>
          </w:tcPr>
          <w:p>
            <w:pPr>
              <w:jc w:val="both"/>
              <w:rPr>
                <w:rFonts w:hint="default" w:ascii="Arial" w:hAnsi="Arial" w:cs="Arial"/>
                <w:sz w:val="15"/>
                <w:szCs w:val="15"/>
              </w:rPr>
            </w:pPr>
            <w:r>
              <w:rPr>
                <w:rFonts w:hint="default" w:ascii="Arial" w:hAnsi="Arial" w:cs="Arial"/>
                <w:sz w:val="15"/>
                <w:szCs w:val="15"/>
              </w:rPr>
              <w:t>ALFINETE P</w:t>
            </w:r>
            <w:r>
              <w:rPr>
                <w:rFonts w:hint="default" w:cs="Arial"/>
                <w:sz w:val="15"/>
                <w:szCs w:val="15"/>
                <w:lang w:val="pt-BR"/>
              </w:rPr>
              <w:t>ARA</w:t>
            </w:r>
            <w:r>
              <w:rPr>
                <w:rFonts w:hint="default" w:ascii="Arial" w:hAnsi="Arial" w:cs="Arial"/>
                <w:sz w:val="15"/>
                <w:szCs w:val="15"/>
              </w:rPr>
              <w:t xml:space="preserve"> MAPA</w:t>
            </w:r>
            <w:r>
              <w:rPr>
                <w:rFonts w:hint="default" w:cs="Arial"/>
                <w:sz w:val="15"/>
                <w:szCs w:val="15"/>
                <w:lang w:val="pt-BR"/>
              </w:rPr>
              <w:t xml:space="preserve"> </w:t>
            </w:r>
            <w:r>
              <w:rPr>
                <w:rFonts w:hint="default" w:ascii="Arial" w:hAnsi="Arial" w:cs="Arial"/>
                <w:sz w:val="15"/>
                <w:szCs w:val="15"/>
              </w:rPr>
              <w:t xml:space="preserve">18 MM </w:t>
            </w:r>
            <w:r>
              <w:rPr>
                <w:rFonts w:hint="default" w:cs="Arial"/>
                <w:sz w:val="15"/>
                <w:szCs w:val="15"/>
                <w:lang w:val="pt-BR"/>
              </w:rPr>
              <w:t xml:space="preserve">- </w:t>
            </w:r>
            <w:r>
              <w:rPr>
                <w:rFonts w:hint="default" w:ascii="Arial" w:hAnsi="Arial" w:cs="Arial"/>
                <w:sz w:val="15"/>
                <w:szCs w:val="15"/>
              </w:rPr>
              <w:t>cor: colorido. comprimento:  18 mm. composição: corpo: ferro. cabeça: poliestireno. caixa com 50 unidade.</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rPr>
            </w:pPr>
            <w:r>
              <w:rPr>
                <w:rFonts w:hint="default" w:ascii="Arial" w:hAnsi="Arial" w:cs="Arial"/>
                <w:color w:val="000000"/>
                <w:sz w:val="15"/>
                <w:szCs w:val="15"/>
              </w:rPr>
              <w:t>316632</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 xml:space="preserve">Caixa </w:t>
            </w:r>
            <w:r>
              <w:rPr>
                <w:rFonts w:hint="default" w:cs="Arial"/>
                <w:sz w:val="15"/>
                <w:szCs w:val="15"/>
                <w:lang w:val="pt-BR"/>
              </w:rPr>
              <w:t>com</w:t>
            </w:r>
            <w:r>
              <w:rPr>
                <w:rFonts w:hint="default" w:ascii="Arial" w:hAnsi="Arial" w:cs="Arial"/>
                <w:sz w:val="15"/>
                <w:szCs w:val="15"/>
              </w:rPr>
              <w:t xml:space="preserve"> </w:t>
            </w:r>
          </w:p>
          <w:p>
            <w:pPr>
              <w:jc w:val="center"/>
              <w:rPr>
                <w:rFonts w:hint="default" w:ascii="Arial" w:hAnsi="Arial" w:cs="Arial"/>
                <w:sz w:val="15"/>
                <w:szCs w:val="15"/>
              </w:rPr>
            </w:pPr>
            <w:r>
              <w:rPr>
                <w:rFonts w:hint="default" w:ascii="Arial" w:hAnsi="Arial" w:cs="Arial"/>
                <w:sz w:val="15"/>
                <w:szCs w:val="15"/>
              </w:rPr>
              <w:t xml:space="preserve">50 </w:t>
            </w:r>
            <w:r>
              <w:rPr>
                <w:rFonts w:hint="default" w:cs="Arial"/>
                <w:sz w:val="15"/>
                <w:szCs w:val="15"/>
                <w:lang w:val="pt-BR"/>
              </w:rPr>
              <w:t>u</w:t>
            </w:r>
            <w:r>
              <w:rPr>
                <w:rFonts w:hint="default" w:ascii="Arial" w:hAnsi="Arial" w:cs="Arial"/>
                <w:sz w:val="15"/>
                <w:szCs w:val="15"/>
              </w:rPr>
              <w:t>nidades</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200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 xml:space="preserve"> R$</w:t>
            </w:r>
            <w:r>
              <w:rPr>
                <w:rFonts w:hint="default" w:cs="Arial"/>
                <w:sz w:val="15"/>
                <w:szCs w:val="15"/>
                <w:lang w:val="pt-BR"/>
              </w:rPr>
              <w:t xml:space="preserve"> </w:t>
            </w:r>
            <w:r>
              <w:rPr>
                <w:rFonts w:hint="default" w:ascii="Arial" w:hAnsi="Arial" w:cs="Arial"/>
                <w:sz w:val="15"/>
                <w:szCs w:val="15"/>
              </w:rPr>
              <w:t xml:space="preserve">4,53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color w:val="000000"/>
                <w:sz w:val="15"/>
                <w:szCs w:val="15"/>
              </w:rPr>
            </w:pPr>
            <w:r>
              <w:rPr>
                <w:rFonts w:hint="default" w:ascii="Arial" w:hAnsi="Arial" w:cs="Arial"/>
                <w:color w:val="000000"/>
                <w:sz w:val="15"/>
                <w:szCs w:val="15"/>
              </w:rPr>
              <w:t xml:space="preserve"> R$</w:t>
            </w:r>
            <w:r>
              <w:rPr>
                <w:rFonts w:hint="default" w:cs="Arial"/>
                <w:color w:val="000000"/>
                <w:sz w:val="15"/>
                <w:szCs w:val="15"/>
                <w:lang w:val="pt-BR"/>
              </w:rPr>
              <w:t xml:space="preserve"> </w:t>
            </w:r>
            <w:r>
              <w:rPr>
                <w:rFonts w:hint="default" w:ascii="Arial" w:hAnsi="Arial" w:cs="Arial"/>
                <w:color w:val="000000"/>
                <w:sz w:val="15"/>
                <w:szCs w:val="15"/>
              </w:rPr>
              <w:t xml:space="preserve">906,00 </w:t>
            </w:r>
          </w:p>
        </w:tc>
      </w:tr>
      <w:tr>
        <w:tblPrEx>
          <w:tblCellMar>
            <w:top w:w="0" w:type="dxa"/>
            <w:left w:w="70" w:type="dxa"/>
            <w:bottom w:w="0" w:type="dxa"/>
            <w:right w:w="70" w:type="dxa"/>
          </w:tblCellMar>
        </w:tblPrEx>
        <w:trPr>
          <w:trHeight w:val="897"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3</w:t>
            </w:r>
          </w:p>
        </w:tc>
        <w:tc>
          <w:tcPr>
            <w:tcW w:w="3744" w:type="dxa"/>
            <w:tcBorders>
              <w:top w:val="nil"/>
              <w:left w:val="nil"/>
              <w:bottom w:val="single" w:color="auto" w:sz="8" w:space="0"/>
              <w:right w:val="single" w:color="auto" w:sz="8" w:space="0"/>
            </w:tcBorders>
            <w:shd w:val="clear" w:color="000000" w:fill="FFFFFF"/>
            <w:vAlign w:val="center"/>
          </w:tcPr>
          <w:p>
            <w:pPr>
              <w:jc w:val="both"/>
              <w:rPr>
                <w:rFonts w:hint="default" w:ascii="Arial" w:hAnsi="Arial" w:cs="Arial"/>
                <w:sz w:val="15"/>
                <w:szCs w:val="15"/>
              </w:rPr>
            </w:pPr>
            <w:r>
              <w:rPr>
                <w:rFonts w:hint="default" w:ascii="Arial" w:hAnsi="Arial" w:cs="Arial"/>
                <w:sz w:val="15"/>
                <w:szCs w:val="15"/>
              </w:rPr>
              <w:t>APAGADOR P</w:t>
            </w:r>
            <w:r>
              <w:rPr>
                <w:rFonts w:hint="default" w:cs="Arial"/>
                <w:sz w:val="15"/>
                <w:szCs w:val="15"/>
                <w:lang w:val="pt-BR"/>
              </w:rPr>
              <w:t>ARA</w:t>
            </w:r>
            <w:r>
              <w:rPr>
                <w:rFonts w:hint="default" w:ascii="Arial" w:hAnsi="Arial" w:cs="Arial"/>
                <w:sz w:val="15"/>
                <w:szCs w:val="15"/>
              </w:rPr>
              <w:t xml:space="preserve"> QUADRO BRANCO</w:t>
            </w:r>
            <w:r>
              <w:rPr>
                <w:rFonts w:hint="default" w:cs="Arial"/>
                <w:sz w:val="15"/>
                <w:szCs w:val="15"/>
                <w:lang w:val="pt-BR"/>
              </w:rPr>
              <w:t xml:space="preserve"> -</w:t>
            </w:r>
            <w:r>
              <w:rPr>
                <w:rFonts w:hint="default" w:ascii="Arial" w:hAnsi="Arial" w:cs="Arial"/>
                <w:sz w:val="15"/>
                <w:szCs w:val="15"/>
              </w:rPr>
              <w:t xml:space="preserve"> composição: plástico polipropileno reforçado e feltro macio e resistente. medidas: comprimento: 15 cm. largura: 6 cm. altura: 4 cm. espessura do feltro: 6 mm. </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rPr>
            </w:pPr>
            <w:r>
              <w:rPr>
                <w:rFonts w:hint="default" w:ascii="Arial" w:hAnsi="Arial" w:cs="Arial"/>
                <w:sz w:val="15"/>
                <w:szCs w:val="15"/>
              </w:rPr>
              <w:t>204691</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Unidade</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2.080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 xml:space="preserve"> R$</w:t>
            </w:r>
            <w:r>
              <w:rPr>
                <w:rFonts w:hint="default" w:cs="Arial"/>
                <w:sz w:val="15"/>
                <w:szCs w:val="15"/>
                <w:lang w:val="pt-BR"/>
              </w:rPr>
              <w:t xml:space="preserve"> </w:t>
            </w:r>
            <w:r>
              <w:rPr>
                <w:rFonts w:hint="default" w:ascii="Arial" w:hAnsi="Arial" w:cs="Arial"/>
                <w:sz w:val="15"/>
                <w:szCs w:val="15"/>
              </w:rPr>
              <w:t xml:space="preserve">5,60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color w:val="000000"/>
                <w:sz w:val="15"/>
                <w:szCs w:val="15"/>
              </w:rPr>
            </w:pPr>
            <w:r>
              <w:rPr>
                <w:rFonts w:hint="default" w:ascii="Arial" w:hAnsi="Arial" w:cs="Arial"/>
                <w:color w:val="000000"/>
                <w:sz w:val="15"/>
                <w:szCs w:val="15"/>
              </w:rPr>
              <w:t xml:space="preserve"> R$</w:t>
            </w:r>
            <w:r>
              <w:rPr>
                <w:rFonts w:hint="default" w:cs="Arial"/>
                <w:color w:val="000000"/>
                <w:sz w:val="15"/>
                <w:szCs w:val="15"/>
                <w:lang w:val="pt-BR"/>
              </w:rPr>
              <w:t xml:space="preserve"> </w:t>
            </w:r>
            <w:r>
              <w:rPr>
                <w:rFonts w:hint="default" w:ascii="Arial" w:hAnsi="Arial" w:cs="Arial"/>
                <w:color w:val="000000"/>
                <w:sz w:val="15"/>
                <w:szCs w:val="15"/>
              </w:rPr>
              <w:t xml:space="preserve">11.648,00 </w:t>
            </w:r>
          </w:p>
        </w:tc>
      </w:tr>
      <w:tr>
        <w:tblPrEx>
          <w:tblCellMar>
            <w:top w:w="0" w:type="dxa"/>
            <w:left w:w="70" w:type="dxa"/>
            <w:bottom w:w="0" w:type="dxa"/>
            <w:right w:w="70" w:type="dxa"/>
          </w:tblCellMar>
        </w:tblPrEx>
        <w:trPr>
          <w:trHeight w:val="900"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4</w:t>
            </w:r>
          </w:p>
        </w:tc>
        <w:tc>
          <w:tcPr>
            <w:tcW w:w="3744" w:type="dxa"/>
            <w:tcBorders>
              <w:top w:val="nil"/>
              <w:left w:val="nil"/>
              <w:bottom w:val="single" w:color="auto" w:sz="8" w:space="0"/>
              <w:right w:val="single" w:color="auto" w:sz="8" w:space="0"/>
            </w:tcBorders>
            <w:shd w:val="clear" w:color="000000" w:fill="FFFFFF"/>
            <w:vAlign w:val="center"/>
          </w:tcPr>
          <w:p>
            <w:pPr>
              <w:jc w:val="both"/>
              <w:rPr>
                <w:rFonts w:hint="default" w:ascii="Arial" w:hAnsi="Arial" w:cs="Arial"/>
                <w:sz w:val="15"/>
                <w:szCs w:val="15"/>
              </w:rPr>
            </w:pPr>
            <w:r>
              <w:rPr>
                <w:rFonts w:hint="default" w:ascii="Arial" w:hAnsi="Arial" w:cs="Arial"/>
                <w:sz w:val="15"/>
                <w:szCs w:val="15"/>
              </w:rPr>
              <w:t xml:space="preserve">APONTADOR DE LÁPIS COM DEPÓSITO RETANGULAR </w:t>
            </w:r>
            <w:r>
              <w:rPr>
                <w:rFonts w:hint="default" w:cs="Arial"/>
                <w:sz w:val="15"/>
                <w:szCs w:val="15"/>
                <w:lang w:val="pt-BR"/>
              </w:rPr>
              <w:t>-</w:t>
            </w:r>
            <w:r>
              <w:rPr>
                <w:rFonts w:hint="default" w:ascii="Arial" w:hAnsi="Arial" w:cs="Arial"/>
                <w:sz w:val="15"/>
                <w:szCs w:val="15"/>
              </w:rPr>
              <w:t xml:space="preserve"> material: lâmina: aço inoxidável. corpo e deposito: plástico. marca de referência: faber castell ou de melhor qualidade.</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rPr>
            </w:pPr>
            <w:r>
              <w:rPr>
                <w:rFonts w:hint="default" w:ascii="Arial" w:hAnsi="Arial" w:cs="Arial"/>
                <w:color w:val="000000"/>
                <w:sz w:val="15"/>
                <w:szCs w:val="15"/>
              </w:rPr>
              <w:t>230828</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Unidade</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1.940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 xml:space="preserve"> R$</w:t>
            </w:r>
            <w:r>
              <w:rPr>
                <w:rFonts w:hint="default" w:cs="Arial"/>
                <w:sz w:val="15"/>
                <w:szCs w:val="15"/>
                <w:lang w:val="pt-BR"/>
              </w:rPr>
              <w:t xml:space="preserve"> </w:t>
            </w:r>
            <w:r>
              <w:rPr>
                <w:rFonts w:hint="default" w:ascii="Arial" w:hAnsi="Arial" w:cs="Arial"/>
                <w:sz w:val="15"/>
                <w:szCs w:val="15"/>
              </w:rPr>
              <w:t xml:space="preserve">4,45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 xml:space="preserve"> R$</w:t>
            </w:r>
            <w:r>
              <w:rPr>
                <w:rFonts w:hint="default" w:cs="Arial"/>
                <w:sz w:val="15"/>
                <w:szCs w:val="15"/>
                <w:lang w:val="pt-BR"/>
              </w:rPr>
              <w:t xml:space="preserve"> </w:t>
            </w:r>
            <w:r>
              <w:rPr>
                <w:rFonts w:hint="default" w:ascii="Arial" w:hAnsi="Arial" w:cs="Arial"/>
                <w:sz w:val="15"/>
                <w:szCs w:val="15"/>
              </w:rPr>
              <w:t xml:space="preserve">8.633,00 </w:t>
            </w:r>
          </w:p>
        </w:tc>
      </w:tr>
      <w:tr>
        <w:tblPrEx>
          <w:tblCellMar>
            <w:top w:w="0" w:type="dxa"/>
            <w:left w:w="70" w:type="dxa"/>
            <w:bottom w:w="0" w:type="dxa"/>
            <w:right w:w="70" w:type="dxa"/>
          </w:tblCellMar>
        </w:tblPrEx>
        <w:trPr>
          <w:trHeight w:val="397"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5</w:t>
            </w:r>
          </w:p>
        </w:tc>
        <w:tc>
          <w:tcPr>
            <w:tcW w:w="3744" w:type="dxa"/>
            <w:tcBorders>
              <w:top w:val="nil"/>
              <w:left w:val="nil"/>
              <w:bottom w:val="single" w:color="auto" w:sz="8" w:space="0"/>
              <w:right w:val="single" w:color="auto" w:sz="8" w:space="0"/>
            </w:tcBorders>
            <w:shd w:val="clear" w:color="000000" w:fill="FFFFFF"/>
            <w:vAlign w:val="center"/>
          </w:tcPr>
          <w:p>
            <w:pPr>
              <w:jc w:val="both"/>
              <w:rPr>
                <w:rFonts w:hint="default" w:ascii="Arial" w:hAnsi="Arial" w:cs="Arial"/>
                <w:sz w:val="15"/>
                <w:szCs w:val="15"/>
              </w:rPr>
            </w:pPr>
            <w:r>
              <w:rPr>
                <w:rFonts w:hint="default" w:ascii="Arial" w:hAnsi="Arial" w:cs="Arial"/>
                <w:sz w:val="15"/>
                <w:szCs w:val="15"/>
              </w:rPr>
              <w:t xml:space="preserve">BANDEJA DE CORRESPONDENCIA </w:t>
            </w:r>
            <w:r>
              <w:rPr>
                <w:rFonts w:hint="default" w:cs="Arial"/>
                <w:sz w:val="15"/>
                <w:szCs w:val="15"/>
                <w:lang w:val="pt-BR"/>
              </w:rPr>
              <w:t xml:space="preserve">- </w:t>
            </w:r>
            <w:r>
              <w:rPr>
                <w:rFonts w:hint="default" w:ascii="Arial" w:hAnsi="Arial" w:cs="Arial"/>
                <w:sz w:val="15"/>
                <w:szCs w:val="15"/>
              </w:rPr>
              <w:t>tripla m</w:t>
            </w:r>
            <w:r>
              <w:rPr>
                <w:rFonts w:hint="default" w:cs="Arial"/>
                <w:sz w:val="15"/>
                <w:szCs w:val="15"/>
                <w:lang w:val="pt-BR"/>
              </w:rPr>
              <w:t>ó</w:t>
            </w:r>
            <w:r>
              <w:rPr>
                <w:rFonts w:hint="default" w:ascii="Arial" w:hAnsi="Arial" w:cs="Arial"/>
                <w:sz w:val="15"/>
                <w:szCs w:val="15"/>
              </w:rPr>
              <w:t>vel pl</w:t>
            </w:r>
            <w:r>
              <w:rPr>
                <w:rFonts w:hint="default" w:cs="Arial"/>
                <w:sz w:val="15"/>
                <w:szCs w:val="15"/>
                <w:lang w:val="pt-BR"/>
              </w:rPr>
              <w:t>á</w:t>
            </w:r>
            <w:r>
              <w:rPr>
                <w:rFonts w:hint="default" w:ascii="Arial" w:hAnsi="Arial" w:cs="Arial"/>
                <w:sz w:val="15"/>
                <w:szCs w:val="15"/>
              </w:rPr>
              <w:t>stica transparente. composta por 3 bandejas horizontais fixadas com hastes moveis de metal. material: poliestireno. tamanho: tripla. característica: m</w:t>
            </w:r>
            <w:r>
              <w:rPr>
                <w:rFonts w:hint="default" w:cs="Arial"/>
                <w:sz w:val="15"/>
                <w:szCs w:val="15"/>
                <w:lang w:val="pt-BR"/>
              </w:rPr>
              <w:t>ó</w:t>
            </w:r>
            <w:r>
              <w:rPr>
                <w:rFonts w:hint="default" w:ascii="Arial" w:hAnsi="Arial" w:cs="Arial"/>
                <w:sz w:val="15"/>
                <w:szCs w:val="15"/>
              </w:rPr>
              <w:t xml:space="preserve">vel. cor: cristal. medidas: 36 x 26 x 2 cm. </w:t>
            </w:r>
          </w:p>
          <w:p>
            <w:pPr>
              <w:jc w:val="both"/>
              <w:rPr>
                <w:rFonts w:hint="default" w:ascii="Arial" w:hAnsi="Arial" w:cs="Arial"/>
                <w:b/>
                <w:sz w:val="15"/>
                <w:szCs w:val="15"/>
              </w:rPr>
            </w:pPr>
            <w:r>
              <w:rPr>
                <w:rFonts w:hint="default" w:ascii="Arial" w:hAnsi="Arial" w:cs="Arial"/>
                <w:b/>
                <w:color w:val="00B050"/>
                <w:sz w:val="15"/>
                <w:szCs w:val="15"/>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lang w:val="pt-BR"/>
              </w:rPr>
              <w:t>com</w:t>
            </w:r>
            <w:r>
              <w:rPr>
                <w:rFonts w:hint="default" w:ascii="Arial" w:hAnsi="Arial" w:cs="Arial"/>
                <w:b/>
                <w:color w:val="00B050"/>
                <w:sz w:val="15"/>
                <w:szCs w:val="15"/>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rPr>
            </w:pPr>
            <w:r>
              <w:rPr>
                <w:rFonts w:hint="default" w:ascii="Arial" w:hAnsi="Arial" w:cs="Arial"/>
                <w:color w:val="000000"/>
                <w:sz w:val="15"/>
                <w:szCs w:val="15"/>
              </w:rPr>
              <w:t>287397</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Unidade</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220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 xml:space="preserve"> R$</w:t>
            </w:r>
            <w:r>
              <w:rPr>
                <w:rFonts w:hint="default" w:cs="Arial"/>
                <w:sz w:val="15"/>
                <w:szCs w:val="15"/>
                <w:lang w:val="pt-BR"/>
              </w:rPr>
              <w:t xml:space="preserve"> </w:t>
            </w:r>
            <w:r>
              <w:rPr>
                <w:rFonts w:hint="default" w:ascii="Arial" w:hAnsi="Arial" w:cs="Arial"/>
                <w:sz w:val="15"/>
                <w:szCs w:val="15"/>
              </w:rPr>
              <w:t xml:space="preserve">38,19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 xml:space="preserve"> R$</w:t>
            </w:r>
            <w:r>
              <w:rPr>
                <w:rFonts w:hint="default" w:cs="Arial"/>
                <w:sz w:val="15"/>
                <w:szCs w:val="15"/>
                <w:lang w:val="pt-BR"/>
              </w:rPr>
              <w:t xml:space="preserve"> </w:t>
            </w:r>
            <w:r>
              <w:rPr>
                <w:rFonts w:hint="default" w:ascii="Arial" w:hAnsi="Arial" w:cs="Arial"/>
                <w:sz w:val="15"/>
                <w:szCs w:val="15"/>
              </w:rPr>
              <w:t xml:space="preserve">8.401,80 </w:t>
            </w:r>
          </w:p>
        </w:tc>
      </w:tr>
      <w:tr>
        <w:tblPrEx>
          <w:tblCellMar>
            <w:top w:w="0" w:type="dxa"/>
            <w:left w:w="70" w:type="dxa"/>
            <w:bottom w:w="0" w:type="dxa"/>
            <w:right w:w="70" w:type="dxa"/>
          </w:tblCellMar>
        </w:tblPrEx>
        <w:trPr>
          <w:trHeight w:val="1065"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6</w:t>
            </w:r>
          </w:p>
        </w:tc>
        <w:tc>
          <w:tcPr>
            <w:tcW w:w="3744" w:type="dxa"/>
            <w:tcBorders>
              <w:top w:val="nil"/>
              <w:left w:val="nil"/>
              <w:bottom w:val="single" w:color="auto" w:sz="8" w:space="0"/>
              <w:right w:val="single" w:color="auto" w:sz="8" w:space="0"/>
            </w:tcBorders>
            <w:shd w:val="clear" w:color="000000" w:fill="FFFFFF"/>
            <w:vAlign w:val="center"/>
          </w:tcPr>
          <w:p>
            <w:pPr>
              <w:jc w:val="both"/>
              <w:rPr>
                <w:rFonts w:hint="default" w:ascii="Arial" w:hAnsi="Arial" w:cs="Arial"/>
                <w:sz w:val="15"/>
                <w:szCs w:val="15"/>
              </w:rPr>
            </w:pPr>
            <w:r>
              <w:rPr>
                <w:rFonts w:hint="default" w:ascii="Arial" w:hAnsi="Arial" w:cs="Arial"/>
                <w:sz w:val="15"/>
                <w:szCs w:val="15"/>
              </w:rPr>
              <w:t>BLOCO PARA RECADO ADESIVO</w:t>
            </w:r>
            <w:r>
              <w:rPr>
                <w:rFonts w:hint="default" w:cs="Arial"/>
                <w:sz w:val="15"/>
                <w:szCs w:val="15"/>
                <w:lang w:val="pt-BR"/>
              </w:rPr>
              <w:t xml:space="preserve"> - </w:t>
            </w:r>
            <w:r>
              <w:rPr>
                <w:rFonts w:hint="default" w:ascii="Arial" w:hAnsi="Arial" w:cs="Arial"/>
                <w:sz w:val="15"/>
                <w:szCs w:val="15"/>
              </w:rPr>
              <w:t xml:space="preserve">material: papel. cor amarelo. largura: 7,6 cm. comprimento: 10,2 cm. tipo removível. características adicionais: auto-adesivo. pacote com 100 folhas. </w:t>
            </w:r>
          </w:p>
          <w:p>
            <w:pPr>
              <w:jc w:val="both"/>
              <w:rPr>
                <w:rFonts w:hint="default" w:ascii="Arial" w:hAnsi="Arial" w:cs="Arial"/>
                <w:sz w:val="15"/>
                <w:szCs w:val="15"/>
              </w:rPr>
            </w:pPr>
            <w:r>
              <w:rPr>
                <w:rFonts w:hint="default" w:ascii="Arial" w:hAnsi="Arial" w:cs="Arial"/>
                <w:b/>
                <w:color w:val="00B050"/>
                <w:sz w:val="15"/>
                <w:szCs w:val="15"/>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lang w:val="pt-BR"/>
              </w:rPr>
              <w:t>com</w:t>
            </w:r>
            <w:r>
              <w:rPr>
                <w:rFonts w:hint="default" w:ascii="Arial" w:hAnsi="Arial" w:cs="Arial"/>
                <w:b/>
                <w:color w:val="00B050"/>
                <w:sz w:val="15"/>
                <w:szCs w:val="15"/>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rPr>
            </w:pPr>
            <w:r>
              <w:rPr>
                <w:rFonts w:hint="default" w:ascii="Arial" w:hAnsi="Arial" w:cs="Arial"/>
                <w:color w:val="000000"/>
                <w:sz w:val="15"/>
                <w:szCs w:val="15"/>
              </w:rPr>
              <w:t>229395</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lang w:val="pt-BR"/>
              </w:rPr>
            </w:pPr>
            <w:r>
              <w:rPr>
                <w:rFonts w:hint="default" w:ascii="Arial" w:hAnsi="Arial" w:cs="Arial"/>
                <w:sz w:val="15"/>
                <w:szCs w:val="15"/>
              </w:rPr>
              <w:t>P</w:t>
            </w:r>
            <w:r>
              <w:rPr>
                <w:rFonts w:hint="default" w:cs="Arial"/>
                <w:sz w:val="15"/>
                <w:szCs w:val="15"/>
                <w:lang w:val="pt-BR"/>
              </w:rPr>
              <w:t>acote com</w:t>
            </w:r>
            <w:r>
              <w:rPr>
                <w:rFonts w:hint="default" w:ascii="Arial" w:hAnsi="Arial" w:cs="Arial"/>
                <w:sz w:val="15"/>
                <w:szCs w:val="15"/>
              </w:rPr>
              <w:t xml:space="preserve"> 100 </w:t>
            </w:r>
            <w:r>
              <w:rPr>
                <w:rFonts w:hint="default" w:cs="Arial"/>
                <w:sz w:val="15"/>
                <w:szCs w:val="15"/>
                <w:lang w:val="pt-BR"/>
              </w:rPr>
              <w:t>folhas</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1.653</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 xml:space="preserve"> R$</w:t>
            </w:r>
            <w:r>
              <w:rPr>
                <w:rFonts w:hint="default" w:cs="Arial"/>
                <w:sz w:val="15"/>
                <w:szCs w:val="15"/>
                <w:lang w:val="pt-BR"/>
              </w:rPr>
              <w:t xml:space="preserve"> </w:t>
            </w:r>
            <w:r>
              <w:rPr>
                <w:rFonts w:hint="default" w:ascii="Arial" w:hAnsi="Arial" w:cs="Arial"/>
                <w:sz w:val="15"/>
                <w:szCs w:val="15"/>
              </w:rPr>
              <w:t xml:space="preserve">4,75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 xml:space="preserve"> R$</w:t>
            </w:r>
            <w:r>
              <w:rPr>
                <w:rFonts w:hint="default" w:cs="Arial"/>
                <w:sz w:val="15"/>
                <w:szCs w:val="15"/>
                <w:lang w:val="pt-BR"/>
              </w:rPr>
              <w:t xml:space="preserve"> </w:t>
            </w:r>
            <w:r>
              <w:rPr>
                <w:rFonts w:hint="default" w:ascii="Arial" w:hAnsi="Arial" w:cs="Arial"/>
                <w:sz w:val="15"/>
                <w:szCs w:val="15"/>
              </w:rPr>
              <w:t xml:space="preserve">7.851,75 </w:t>
            </w:r>
          </w:p>
        </w:tc>
      </w:tr>
      <w:tr>
        <w:tblPrEx>
          <w:tblCellMar>
            <w:top w:w="0" w:type="dxa"/>
            <w:left w:w="70" w:type="dxa"/>
            <w:bottom w:w="0" w:type="dxa"/>
            <w:right w:w="70" w:type="dxa"/>
          </w:tblCellMar>
        </w:tblPrEx>
        <w:trPr>
          <w:trHeight w:val="874"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7</w:t>
            </w:r>
          </w:p>
        </w:tc>
        <w:tc>
          <w:tcPr>
            <w:tcW w:w="3744" w:type="dxa"/>
            <w:tcBorders>
              <w:top w:val="nil"/>
              <w:left w:val="nil"/>
              <w:bottom w:val="single" w:color="auto" w:sz="8" w:space="0"/>
              <w:right w:val="single" w:color="auto" w:sz="8" w:space="0"/>
            </w:tcBorders>
            <w:shd w:val="clear" w:color="000000" w:fill="FFFFFF"/>
            <w:vAlign w:val="center"/>
          </w:tcPr>
          <w:p>
            <w:pPr>
              <w:jc w:val="both"/>
              <w:rPr>
                <w:rFonts w:hint="default" w:ascii="Arial" w:hAnsi="Arial" w:cs="Arial"/>
                <w:sz w:val="15"/>
                <w:szCs w:val="15"/>
              </w:rPr>
            </w:pPr>
            <w:r>
              <w:rPr>
                <w:rFonts w:hint="default" w:ascii="Arial" w:hAnsi="Arial" w:cs="Arial"/>
                <w:sz w:val="15"/>
                <w:szCs w:val="15"/>
              </w:rPr>
              <w:t>PASTA PARA ARQUIVO MORTO POLIONDA</w:t>
            </w:r>
            <w:r>
              <w:rPr>
                <w:rFonts w:hint="default" w:cs="Arial"/>
                <w:sz w:val="15"/>
                <w:szCs w:val="15"/>
                <w:lang w:val="pt-BR"/>
              </w:rPr>
              <w:t xml:space="preserve"> - </w:t>
            </w:r>
            <w:r>
              <w:rPr>
                <w:rFonts w:hint="default" w:ascii="Arial" w:hAnsi="Arial" w:cs="Arial"/>
                <w:sz w:val="15"/>
                <w:szCs w:val="15"/>
              </w:rPr>
              <w:t xml:space="preserve"> composição: plástico. cor: verde. medidas: comprimento: 35 cm. largura: 13 cm. altura: 25 cm. admitida variação de 5%. </w:t>
            </w:r>
          </w:p>
          <w:p>
            <w:pPr>
              <w:jc w:val="both"/>
              <w:rPr>
                <w:rFonts w:hint="default" w:ascii="Arial" w:hAnsi="Arial" w:cs="Arial"/>
                <w:sz w:val="15"/>
                <w:szCs w:val="15"/>
              </w:rPr>
            </w:pPr>
            <w:r>
              <w:rPr>
                <w:rFonts w:hint="default" w:ascii="Arial" w:hAnsi="Arial" w:cs="Arial"/>
                <w:b/>
                <w:color w:val="00B050"/>
                <w:sz w:val="15"/>
                <w:szCs w:val="15"/>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lang w:val="pt-BR"/>
              </w:rPr>
              <w:t>com</w:t>
            </w:r>
            <w:r>
              <w:rPr>
                <w:rFonts w:hint="default" w:ascii="Arial" w:hAnsi="Arial" w:cs="Arial"/>
                <w:b/>
                <w:color w:val="00B050"/>
                <w:sz w:val="15"/>
                <w:szCs w:val="15"/>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rPr>
            </w:pPr>
            <w:r>
              <w:rPr>
                <w:rFonts w:hint="default" w:ascii="Arial" w:hAnsi="Arial" w:cs="Arial"/>
                <w:color w:val="000000"/>
                <w:sz w:val="15"/>
                <w:szCs w:val="15"/>
              </w:rPr>
              <w:t>108898</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Unidade</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1.470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 xml:space="preserve"> R$</w:t>
            </w:r>
            <w:r>
              <w:rPr>
                <w:rFonts w:hint="default" w:cs="Arial"/>
                <w:sz w:val="15"/>
                <w:szCs w:val="15"/>
                <w:lang w:val="pt-BR"/>
              </w:rPr>
              <w:t xml:space="preserve"> </w:t>
            </w:r>
            <w:r>
              <w:rPr>
                <w:rFonts w:hint="default" w:ascii="Arial" w:hAnsi="Arial" w:cs="Arial"/>
                <w:sz w:val="15"/>
                <w:szCs w:val="15"/>
              </w:rPr>
              <w:t xml:space="preserve">2,85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 xml:space="preserve"> R$</w:t>
            </w:r>
            <w:r>
              <w:rPr>
                <w:rFonts w:hint="default" w:cs="Arial"/>
                <w:sz w:val="15"/>
                <w:szCs w:val="15"/>
                <w:lang w:val="pt-BR"/>
              </w:rPr>
              <w:t xml:space="preserve"> </w:t>
            </w:r>
            <w:r>
              <w:rPr>
                <w:rFonts w:hint="default" w:ascii="Arial" w:hAnsi="Arial" w:cs="Arial"/>
                <w:sz w:val="15"/>
                <w:szCs w:val="15"/>
              </w:rPr>
              <w:t xml:space="preserve">4.189,50 </w:t>
            </w:r>
          </w:p>
        </w:tc>
      </w:tr>
      <w:tr>
        <w:tblPrEx>
          <w:tblCellMar>
            <w:top w:w="0" w:type="dxa"/>
            <w:left w:w="70" w:type="dxa"/>
            <w:bottom w:w="0" w:type="dxa"/>
            <w:right w:w="70" w:type="dxa"/>
          </w:tblCellMar>
        </w:tblPrEx>
        <w:trPr>
          <w:trHeight w:val="960"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8</w:t>
            </w:r>
          </w:p>
        </w:tc>
        <w:tc>
          <w:tcPr>
            <w:tcW w:w="3744" w:type="dxa"/>
            <w:tcBorders>
              <w:top w:val="nil"/>
              <w:left w:val="nil"/>
              <w:bottom w:val="single" w:color="auto" w:sz="8" w:space="0"/>
              <w:right w:val="single" w:color="auto" w:sz="8" w:space="0"/>
            </w:tcBorders>
            <w:shd w:val="clear" w:color="000000" w:fill="FFFFFF"/>
            <w:vAlign w:val="center"/>
          </w:tcPr>
          <w:p>
            <w:pPr>
              <w:jc w:val="both"/>
              <w:rPr>
                <w:rFonts w:hint="default" w:ascii="Arial" w:hAnsi="Arial" w:cs="Arial"/>
                <w:sz w:val="15"/>
                <w:szCs w:val="15"/>
              </w:rPr>
            </w:pPr>
            <w:r>
              <w:rPr>
                <w:rFonts w:hint="default" w:ascii="Arial" w:hAnsi="Arial" w:cs="Arial"/>
                <w:sz w:val="15"/>
                <w:szCs w:val="15"/>
              </w:rPr>
              <w:t>PASTA PARA ARQUIVO MORTO POLIONDA</w:t>
            </w:r>
            <w:r>
              <w:rPr>
                <w:rFonts w:hint="default" w:cs="Arial"/>
                <w:sz w:val="15"/>
                <w:szCs w:val="15"/>
                <w:lang w:val="pt-BR"/>
              </w:rPr>
              <w:t xml:space="preserve"> -</w:t>
            </w:r>
            <w:r>
              <w:rPr>
                <w:rFonts w:hint="default" w:ascii="Arial" w:hAnsi="Arial" w:cs="Arial"/>
                <w:sz w:val="15"/>
                <w:szCs w:val="15"/>
              </w:rPr>
              <w:t xml:space="preserve"> composição: plástico. cor: vermelha. medidas: comprimento: 35 cm. largura: 13 cm. altura: 25 cm. admitida variação de 5%. </w:t>
            </w:r>
          </w:p>
          <w:p>
            <w:pPr>
              <w:jc w:val="both"/>
              <w:rPr>
                <w:rFonts w:hint="default" w:ascii="Arial" w:hAnsi="Arial" w:cs="Arial"/>
                <w:sz w:val="15"/>
                <w:szCs w:val="15"/>
              </w:rPr>
            </w:pPr>
            <w:r>
              <w:rPr>
                <w:rFonts w:hint="default" w:ascii="Arial" w:hAnsi="Arial" w:cs="Arial"/>
                <w:b/>
                <w:color w:val="00B050"/>
                <w:sz w:val="15"/>
                <w:szCs w:val="15"/>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lang w:val="pt-BR"/>
              </w:rPr>
              <w:t>com</w:t>
            </w:r>
            <w:r>
              <w:rPr>
                <w:rFonts w:hint="default" w:ascii="Arial" w:hAnsi="Arial" w:cs="Arial"/>
                <w:b/>
                <w:color w:val="00B050"/>
                <w:sz w:val="15"/>
                <w:szCs w:val="15"/>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rPr>
            </w:pPr>
            <w:r>
              <w:rPr>
                <w:rFonts w:hint="default" w:ascii="Arial" w:hAnsi="Arial" w:cs="Arial"/>
                <w:color w:val="000000"/>
                <w:sz w:val="15"/>
                <w:szCs w:val="15"/>
              </w:rPr>
              <w:t>108898</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Unidade</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770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 xml:space="preserve"> R$</w:t>
            </w:r>
            <w:r>
              <w:rPr>
                <w:rFonts w:hint="default" w:cs="Arial"/>
                <w:sz w:val="15"/>
                <w:szCs w:val="15"/>
                <w:lang w:val="pt-BR"/>
              </w:rPr>
              <w:t xml:space="preserve"> </w:t>
            </w:r>
            <w:r>
              <w:rPr>
                <w:rFonts w:hint="default" w:ascii="Arial" w:hAnsi="Arial" w:cs="Arial"/>
                <w:sz w:val="15"/>
                <w:szCs w:val="15"/>
              </w:rPr>
              <w:t xml:space="preserve">3,73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 xml:space="preserve"> R$</w:t>
            </w:r>
            <w:r>
              <w:rPr>
                <w:rFonts w:hint="default" w:cs="Arial"/>
                <w:sz w:val="15"/>
                <w:szCs w:val="15"/>
                <w:lang w:val="pt-BR"/>
              </w:rPr>
              <w:t xml:space="preserve"> </w:t>
            </w:r>
            <w:r>
              <w:rPr>
                <w:rFonts w:hint="default" w:ascii="Arial" w:hAnsi="Arial" w:cs="Arial"/>
                <w:sz w:val="15"/>
                <w:szCs w:val="15"/>
              </w:rPr>
              <w:t xml:space="preserve">2.872,10 </w:t>
            </w:r>
          </w:p>
        </w:tc>
      </w:tr>
      <w:tr>
        <w:tblPrEx>
          <w:tblCellMar>
            <w:top w:w="0" w:type="dxa"/>
            <w:left w:w="70" w:type="dxa"/>
            <w:bottom w:w="0" w:type="dxa"/>
            <w:right w:w="70" w:type="dxa"/>
          </w:tblCellMar>
        </w:tblPrEx>
        <w:trPr>
          <w:trHeight w:val="857"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9</w:t>
            </w:r>
          </w:p>
        </w:tc>
        <w:tc>
          <w:tcPr>
            <w:tcW w:w="3744" w:type="dxa"/>
            <w:tcBorders>
              <w:top w:val="nil"/>
              <w:left w:val="nil"/>
              <w:bottom w:val="single" w:color="auto" w:sz="8" w:space="0"/>
              <w:right w:val="single" w:color="auto" w:sz="8" w:space="0"/>
            </w:tcBorders>
            <w:shd w:val="clear" w:color="000000" w:fill="FFFFFF"/>
            <w:vAlign w:val="center"/>
          </w:tcPr>
          <w:p>
            <w:pPr>
              <w:jc w:val="both"/>
              <w:rPr>
                <w:rFonts w:hint="default" w:ascii="Arial" w:hAnsi="Arial" w:cs="Arial"/>
                <w:sz w:val="15"/>
                <w:szCs w:val="15"/>
              </w:rPr>
            </w:pPr>
            <w:r>
              <w:rPr>
                <w:rFonts w:hint="default" w:ascii="Arial" w:hAnsi="Arial" w:cs="Arial"/>
                <w:sz w:val="15"/>
                <w:szCs w:val="15"/>
              </w:rPr>
              <w:t>PASTA PARA ARQUIVO MORTO POLIONDA</w:t>
            </w:r>
            <w:r>
              <w:rPr>
                <w:rFonts w:hint="default" w:cs="Arial"/>
                <w:sz w:val="15"/>
                <w:szCs w:val="15"/>
                <w:lang w:val="pt-BR"/>
              </w:rPr>
              <w:t xml:space="preserve"> -</w:t>
            </w:r>
            <w:r>
              <w:rPr>
                <w:rFonts w:hint="default" w:ascii="Arial" w:hAnsi="Arial" w:cs="Arial"/>
                <w:sz w:val="15"/>
                <w:szCs w:val="15"/>
              </w:rPr>
              <w:t xml:space="preserve"> composição: plástico. cor: amarela. medidas: comprimento: 35 cm. largura: 13 cm. altura: 25 cm. admitida variação de 5%. </w:t>
            </w:r>
          </w:p>
          <w:p>
            <w:pPr>
              <w:jc w:val="both"/>
              <w:rPr>
                <w:rFonts w:hint="default" w:ascii="Arial" w:hAnsi="Arial" w:cs="Arial"/>
                <w:sz w:val="15"/>
                <w:szCs w:val="15"/>
              </w:rPr>
            </w:pPr>
            <w:r>
              <w:rPr>
                <w:rFonts w:hint="default" w:ascii="Arial" w:hAnsi="Arial" w:cs="Arial"/>
                <w:b/>
                <w:color w:val="00B050"/>
                <w:sz w:val="15"/>
                <w:szCs w:val="15"/>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lang w:val="pt-BR"/>
              </w:rPr>
              <w:t>com</w:t>
            </w:r>
            <w:r>
              <w:rPr>
                <w:rFonts w:hint="default" w:ascii="Arial" w:hAnsi="Arial" w:cs="Arial"/>
                <w:b/>
                <w:color w:val="00B050"/>
                <w:sz w:val="15"/>
                <w:szCs w:val="15"/>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rPr>
            </w:pPr>
            <w:r>
              <w:rPr>
                <w:rFonts w:hint="default" w:ascii="Arial" w:hAnsi="Arial" w:cs="Arial"/>
                <w:color w:val="000000"/>
                <w:sz w:val="15"/>
                <w:szCs w:val="15"/>
              </w:rPr>
              <w:t>108898</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Unidade</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820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 xml:space="preserve"> R$</w:t>
            </w:r>
            <w:r>
              <w:rPr>
                <w:rFonts w:hint="default" w:cs="Arial"/>
                <w:sz w:val="15"/>
                <w:szCs w:val="15"/>
                <w:lang w:val="pt-BR"/>
              </w:rPr>
              <w:t xml:space="preserve"> </w:t>
            </w:r>
            <w:r>
              <w:rPr>
                <w:rFonts w:hint="default" w:ascii="Arial" w:hAnsi="Arial" w:cs="Arial"/>
                <w:sz w:val="15"/>
                <w:szCs w:val="15"/>
              </w:rPr>
              <w:t xml:space="preserve">3,48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 xml:space="preserve"> R$</w:t>
            </w:r>
            <w:r>
              <w:rPr>
                <w:rFonts w:hint="default" w:cs="Arial"/>
                <w:sz w:val="15"/>
                <w:szCs w:val="15"/>
                <w:lang w:val="pt-BR"/>
              </w:rPr>
              <w:t xml:space="preserve"> </w:t>
            </w:r>
            <w:r>
              <w:rPr>
                <w:rFonts w:hint="default" w:ascii="Arial" w:hAnsi="Arial" w:cs="Arial"/>
                <w:sz w:val="15"/>
                <w:szCs w:val="15"/>
              </w:rPr>
              <w:t xml:space="preserve">2.853,60 </w:t>
            </w:r>
          </w:p>
        </w:tc>
      </w:tr>
      <w:tr>
        <w:tblPrEx>
          <w:tblCellMar>
            <w:top w:w="0" w:type="dxa"/>
            <w:left w:w="70" w:type="dxa"/>
            <w:bottom w:w="0" w:type="dxa"/>
            <w:right w:w="70" w:type="dxa"/>
          </w:tblCellMar>
        </w:tblPrEx>
        <w:trPr>
          <w:trHeight w:val="970"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10</w:t>
            </w:r>
          </w:p>
        </w:tc>
        <w:tc>
          <w:tcPr>
            <w:tcW w:w="3744" w:type="dxa"/>
            <w:tcBorders>
              <w:top w:val="nil"/>
              <w:left w:val="nil"/>
              <w:bottom w:val="single" w:color="auto" w:sz="8" w:space="0"/>
              <w:right w:val="single" w:color="auto" w:sz="8" w:space="0"/>
            </w:tcBorders>
            <w:shd w:val="clear" w:color="000000" w:fill="FFFFFF"/>
            <w:vAlign w:val="center"/>
          </w:tcPr>
          <w:p>
            <w:pPr>
              <w:jc w:val="both"/>
              <w:rPr>
                <w:rFonts w:hint="default" w:ascii="Arial" w:hAnsi="Arial" w:cs="Arial"/>
                <w:sz w:val="15"/>
                <w:szCs w:val="15"/>
              </w:rPr>
            </w:pPr>
            <w:r>
              <w:rPr>
                <w:rFonts w:hint="default" w:ascii="Arial" w:hAnsi="Arial" w:cs="Arial"/>
                <w:sz w:val="15"/>
                <w:szCs w:val="15"/>
              </w:rPr>
              <w:t>PASTA PARA ARQUIVO MORTO POLIONDA</w:t>
            </w:r>
            <w:r>
              <w:rPr>
                <w:rFonts w:hint="default" w:ascii="Arial" w:hAnsi="Arial" w:cs="Arial"/>
                <w:sz w:val="15"/>
                <w:szCs w:val="15"/>
                <w:lang w:val="pt-BR"/>
              </w:rPr>
              <w:t xml:space="preserve"> -</w:t>
            </w:r>
            <w:r>
              <w:rPr>
                <w:rFonts w:hint="default" w:ascii="Arial" w:hAnsi="Arial" w:cs="Arial"/>
                <w:sz w:val="15"/>
                <w:szCs w:val="15"/>
              </w:rPr>
              <w:t xml:space="preserve">composição: plástico. cor: azul. medidas: comprimento: 35 cm. largura: 13 cm. altura: 25 cm. admitida variação de 5%. </w:t>
            </w:r>
          </w:p>
          <w:p>
            <w:pPr>
              <w:jc w:val="both"/>
              <w:rPr>
                <w:rFonts w:hint="default" w:ascii="Arial" w:hAnsi="Arial" w:cs="Arial"/>
                <w:sz w:val="15"/>
                <w:szCs w:val="15"/>
              </w:rPr>
            </w:pPr>
            <w:r>
              <w:rPr>
                <w:rFonts w:hint="default" w:ascii="Arial" w:hAnsi="Arial" w:cs="Arial"/>
                <w:b/>
                <w:color w:val="00B050"/>
                <w:sz w:val="15"/>
                <w:szCs w:val="15"/>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lang w:val="pt-BR"/>
              </w:rPr>
              <w:t>com</w:t>
            </w:r>
            <w:r>
              <w:rPr>
                <w:rFonts w:hint="default" w:ascii="Arial" w:hAnsi="Arial" w:cs="Arial"/>
                <w:b/>
                <w:color w:val="00B050"/>
                <w:sz w:val="15"/>
                <w:szCs w:val="15"/>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rPr>
            </w:pPr>
            <w:r>
              <w:rPr>
                <w:rFonts w:hint="default" w:ascii="Arial" w:hAnsi="Arial" w:cs="Arial"/>
                <w:color w:val="000000"/>
                <w:sz w:val="15"/>
                <w:szCs w:val="15"/>
              </w:rPr>
              <w:t>108898</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Unidade</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870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 xml:space="preserve"> R$</w:t>
            </w:r>
            <w:r>
              <w:rPr>
                <w:rFonts w:hint="default" w:cs="Arial"/>
                <w:sz w:val="15"/>
                <w:szCs w:val="15"/>
                <w:lang w:val="pt-BR"/>
              </w:rPr>
              <w:t xml:space="preserve"> </w:t>
            </w:r>
            <w:r>
              <w:rPr>
                <w:rFonts w:hint="default" w:ascii="Arial" w:hAnsi="Arial" w:cs="Arial"/>
                <w:sz w:val="15"/>
                <w:szCs w:val="15"/>
              </w:rPr>
              <w:t xml:space="preserve">3,46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 xml:space="preserve"> R$</w:t>
            </w:r>
            <w:r>
              <w:rPr>
                <w:rFonts w:hint="default" w:cs="Arial"/>
                <w:sz w:val="15"/>
                <w:szCs w:val="15"/>
                <w:lang w:val="pt-BR"/>
              </w:rPr>
              <w:t xml:space="preserve"> </w:t>
            </w:r>
            <w:r>
              <w:rPr>
                <w:rFonts w:hint="default" w:ascii="Arial" w:hAnsi="Arial" w:cs="Arial"/>
                <w:sz w:val="15"/>
                <w:szCs w:val="15"/>
              </w:rPr>
              <w:t xml:space="preserve">3.010,20 </w:t>
            </w:r>
          </w:p>
        </w:tc>
      </w:tr>
      <w:tr>
        <w:tblPrEx>
          <w:tblCellMar>
            <w:top w:w="0" w:type="dxa"/>
            <w:left w:w="70" w:type="dxa"/>
            <w:bottom w:w="0" w:type="dxa"/>
            <w:right w:w="70" w:type="dxa"/>
          </w:tblCellMar>
        </w:tblPrEx>
        <w:trPr>
          <w:trHeight w:val="970"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11</w:t>
            </w:r>
          </w:p>
        </w:tc>
        <w:tc>
          <w:tcPr>
            <w:tcW w:w="3744" w:type="dxa"/>
            <w:tcBorders>
              <w:top w:val="nil"/>
              <w:left w:val="nil"/>
              <w:bottom w:val="single" w:color="auto" w:sz="8" w:space="0"/>
              <w:right w:val="single" w:color="auto" w:sz="8" w:space="0"/>
            </w:tcBorders>
            <w:shd w:val="clear" w:color="000000" w:fill="FFFFFF"/>
            <w:vAlign w:val="center"/>
          </w:tcPr>
          <w:p>
            <w:pPr>
              <w:jc w:val="both"/>
              <w:rPr>
                <w:rFonts w:hint="default" w:ascii="Arial" w:hAnsi="Arial" w:cs="Arial"/>
                <w:sz w:val="15"/>
                <w:szCs w:val="15"/>
              </w:rPr>
            </w:pPr>
            <w:r>
              <w:rPr>
                <w:rFonts w:hint="default" w:ascii="Arial" w:hAnsi="Arial" w:cs="Arial"/>
                <w:sz w:val="15"/>
                <w:szCs w:val="15"/>
              </w:rPr>
              <w:t>PASTA PARA ARQUIVO MORTO POLIONDA</w:t>
            </w:r>
            <w:r>
              <w:rPr>
                <w:rFonts w:hint="default" w:cs="Arial"/>
                <w:sz w:val="15"/>
                <w:szCs w:val="15"/>
                <w:lang w:val="pt-BR"/>
              </w:rPr>
              <w:t xml:space="preserve"> - </w:t>
            </w:r>
            <w:r>
              <w:rPr>
                <w:rFonts w:hint="default" w:ascii="Arial" w:hAnsi="Arial" w:cs="Arial"/>
                <w:sz w:val="15"/>
                <w:szCs w:val="15"/>
              </w:rPr>
              <w:t xml:space="preserve"> composição: plástico. cor: cinza. medidas: comprimento: 35 cm. largura: 13 cm. altura: 25 cm. admitida variação de 5%. </w:t>
            </w:r>
          </w:p>
          <w:p>
            <w:pPr>
              <w:jc w:val="both"/>
              <w:rPr>
                <w:rFonts w:hint="default" w:ascii="Arial" w:hAnsi="Arial" w:cs="Arial"/>
                <w:sz w:val="15"/>
                <w:szCs w:val="15"/>
              </w:rPr>
            </w:pPr>
            <w:r>
              <w:rPr>
                <w:rFonts w:hint="default" w:ascii="Arial" w:hAnsi="Arial" w:cs="Arial"/>
                <w:b/>
                <w:color w:val="00B050"/>
                <w:sz w:val="15"/>
                <w:szCs w:val="15"/>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lang w:val="pt-BR"/>
              </w:rPr>
              <w:t>com</w:t>
            </w:r>
            <w:r>
              <w:rPr>
                <w:rFonts w:hint="default" w:ascii="Arial" w:hAnsi="Arial" w:cs="Arial"/>
                <w:b/>
                <w:color w:val="00B050"/>
                <w:sz w:val="15"/>
                <w:szCs w:val="15"/>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rPr>
            </w:pPr>
            <w:r>
              <w:rPr>
                <w:rFonts w:hint="default" w:ascii="Arial" w:hAnsi="Arial" w:cs="Arial"/>
                <w:color w:val="000000"/>
                <w:sz w:val="15"/>
                <w:szCs w:val="15"/>
              </w:rPr>
              <w:t>108898</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Unidade</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770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 xml:space="preserve"> R$</w:t>
            </w:r>
            <w:r>
              <w:rPr>
                <w:rFonts w:hint="default" w:cs="Arial"/>
                <w:sz w:val="15"/>
                <w:szCs w:val="15"/>
                <w:lang w:val="pt-BR"/>
              </w:rPr>
              <w:t xml:space="preserve"> </w:t>
            </w:r>
            <w:r>
              <w:rPr>
                <w:rFonts w:hint="default" w:ascii="Arial" w:hAnsi="Arial" w:cs="Arial"/>
                <w:sz w:val="15"/>
                <w:szCs w:val="15"/>
              </w:rPr>
              <w:t xml:space="preserve">3,87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 xml:space="preserve"> R$</w:t>
            </w:r>
            <w:r>
              <w:rPr>
                <w:rFonts w:hint="default" w:cs="Arial"/>
                <w:sz w:val="15"/>
                <w:szCs w:val="15"/>
                <w:lang w:val="pt-BR"/>
              </w:rPr>
              <w:t xml:space="preserve"> </w:t>
            </w:r>
            <w:r>
              <w:rPr>
                <w:rFonts w:hint="default" w:ascii="Arial" w:hAnsi="Arial" w:cs="Arial"/>
                <w:sz w:val="15"/>
                <w:szCs w:val="15"/>
              </w:rPr>
              <w:t xml:space="preserve">2.979,90 </w:t>
            </w:r>
          </w:p>
        </w:tc>
      </w:tr>
      <w:tr>
        <w:tblPrEx>
          <w:tblCellMar>
            <w:top w:w="0" w:type="dxa"/>
            <w:left w:w="70" w:type="dxa"/>
            <w:bottom w:w="0" w:type="dxa"/>
            <w:right w:w="70" w:type="dxa"/>
          </w:tblCellMar>
        </w:tblPrEx>
        <w:trPr>
          <w:trHeight w:val="970"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12</w:t>
            </w:r>
          </w:p>
        </w:tc>
        <w:tc>
          <w:tcPr>
            <w:tcW w:w="3744" w:type="dxa"/>
            <w:tcBorders>
              <w:top w:val="nil"/>
              <w:left w:val="nil"/>
              <w:bottom w:val="single" w:color="auto" w:sz="8" w:space="0"/>
              <w:right w:val="single" w:color="auto" w:sz="8" w:space="0"/>
            </w:tcBorders>
            <w:shd w:val="clear" w:color="000000" w:fill="FFFFFF"/>
            <w:vAlign w:val="center"/>
          </w:tcPr>
          <w:p>
            <w:pPr>
              <w:jc w:val="both"/>
              <w:rPr>
                <w:rFonts w:hint="default" w:ascii="Arial" w:hAnsi="Arial" w:cs="Arial"/>
                <w:sz w:val="15"/>
                <w:szCs w:val="15"/>
              </w:rPr>
            </w:pPr>
            <w:r>
              <w:rPr>
                <w:rFonts w:hint="default" w:ascii="Arial" w:hAnsi="Arial" w:cs="Arial"/>
                <w:sz w:val="15"/>
                <w:szCs w:val="15"/>
              </w:rPr>
              <w:t>PASTA PARA ARQUIVO MORTO POLIONDA. COMPOSIÇÃO: PLÁSTICO</w:t>
            </w:r>
            <w:r>
              <w:rPr>
                <w:rFonts w:hint="default" w:cs="Arial"/>
                <w:sz w:val="15"/>
                <w:szCs w:val="15"/>
                <w:lang w:val="pt-BR"/>
              </w:rPr>
              <w:t xml:space="preserve"> - </w:t>
            </w:r>
            <w:r>
              <w:rPr>
                <w:rFonts w:hint="default" w:ascii="Arial" w:hAnsi="Arial" w:cs="Arial"/>
                <w:sz w:val="15"/>
                <w:szCs w:val="15"/>
              </w:rPr>
              <w:t xml:space="preserve">cor: preta. medidas: comprimento: 35 cm. largura: 13 cm. altura: 25 cm. admitida variação de 5%. </w:t>
            </w:r>
          </w:p>
          <w:p>
            <w:pPr>
              <w:jc w:val="both"/>
              <w:rPr>
                <w:rFonts w:hint="default" w:ascii="Arial" w:hAnsi="Arial" w:cs="Arial"/>
                <w:sz w:val="15"/>
                <w:szCs w:val="15"/>
              </w:rPr>
            </w:pPr>
            <w:r>
              <w:rPr>
                <w:rFonts w:hint="default" w:ascii="Arial" w:hAnsi="Arial" w:cs="Arial"/>
                <w:b/>
                <w:color w:val="00B050"/>
                <w:sz w:val="15"/>
                <w:szCs w:val="15"/>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lang w:val="pt-BR"/>
              </w:rPr>
              <w:t>com</w:t>
            </w:r>
            <w:r>
              <w:rPr>
                <w:rFonts w:hint="default" w:ascii="Arial" w:hAnsi="Arial" w:cs="Arial"/>
                <w:b/>
                <w:color w:val="00B050"/>
                <w:sz w:val="15"/>
                <w:szCs w:val="15"/>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rPr>
            </w:pPr>
            <w:r>
              <w:rPr>
                <w:rFonts w:hint="default" w:ascii="Arial" w:hAnsi="Arial" w:cs="Arial"/>
                <w:color w:val="000000"/>
                <w:sz w:val="15"/>
                <w:szCs w:val="15"/>
              </w:rPr>
              <w:t>108898</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Unidade</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770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 xml:space="preserve"> R$</w:t>
            </w:r>
            <w:r>
              <w:rPr>
                <w:rFonts w:hint="default" w:cs="Arial"/>
                <w:sz w:val="15"/>
                <w:szCs w:val="15"/>
                <w:lang w:val="pt-BR"/>
              </w:rPr>
              <w:t xml:space="preserve"> </w:t>
            </w:r>
            <w:r>
              <w:rPr>
                <w:rFonts w:hint="default" w:ascii="Arial" w:hAnsi="Arial" w:cs="Arial"/>
                <w:sz w:val="15"/>
                <w:szCs w:val="15"/>
              </w:rPr>
              <w:t xml:space="preserve">4,13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 xml:space="preserve"> R$</w:t>
            </w:r>
            <w:r>
              <w:rPr>
                <w:rFonts w:hint="default" w:cs="Arial"/>
                <w:sz w:val="15"/>
                <w:szCs w:val="15"/>
                <w:lang w:val="pt-BR"/>
              </w:rPr>
              <w:t xml:space="preserve"> </w:t>
            </w:r>
            <w:r>
              <w:rPr>
                <w:rFonts w:hint="default" w:ascii="Arial" w:hAnsi="Arial" w:cs="Arial"/>
                <w:sz w:val="15"/>
                <w:szCs w:val="15"/>
              </w:rPr>
              <w:t xml:space="preserve">3.180,10 </w:t>
            </w:r>
          </w:p>
        </w:tc>
      </w:tr>
      <w:tr>
        <w:tblPrEx>
          <w:tblCellMar>
            <w:top w:w="0" w:type="dxa"/>
            <w:left w:w="70" w:type="dxa"/>
            <w:bottom w:w="0" w:type="dxa"/>
            <w:right w:w="70" w:type="dxa"/>
          </w:tblCellMar>
        </w:tblPrEx>
        <w:trPr>
          <w:trHeight w:val="1267"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13</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rPr>
            </w:pPr>
            <w:r>
              <w:rPr>
                <w:rFonts w:hint="default" w:ascii="Arial" w:hAnsi="Arial" w:cs="Arial"/>
                <w:color w:val="000000"/>
                <w:sz w:val="15"/>
                <w:szCs w:val="15"/>
              </w:rPr>
              <w:t>CALCULADORA ELETRÔNICA 12 DÍGITOS</w:t>
            </w:r>
            <w:r>
              <w:rPr>
                <w:rFonts w:hint="default" w:cs="Arial"/>
                <w:color w:val="000000"/>
                <w:sz w:val="15"/>
                <w:szCs w:val="15"/>
                <w:lang w:val="pt-BR"/>
              </w:rPr>
              <w:t xml:space="preserve"> - </w:t>
            </w:r>
            <w:r>
              <w:rPr>
                <w:rFonts w:hint="default" w:ascii="Arial" w:hAnsi="Arial" w:cs="Arial"/>
                <w:color w:val="000000"/>
                <w:sz w:val="15"/>
                <w:szCs w:val="15"/>
              </w:rPr>
              <w:t xml:space="preserve"> número de dígitos: 12. tipo: mesa. fonte de alimentação: bateria tensão 10 e energia solar.  visor: cristal líquido e inclinado. função desligamento automático ou tecla off. características adicionais: sem impressão.</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rPr>
            </w:pPr>
            <w:r>
              <w:rPr>
                <w:rFonts w:hint="default" w:ascii="Arial" w:hAnsi="Arial" w:cs="Arial"/>
                <w:color w:val="000000"/>
                <w:sz w:val="15"/>
                <w:szCs w:val="15"/>
              </w:rPr>
              <w:t>227396</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Unidade</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790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 xml:space="preserve"> R$</w:t>
            </w:r>
            <w:r>
              <w:rPr>
                <w:rFonts w:hint="default" w:cs="Arial"/>
                <w:sz w:val="15"/>
                <w:szCs w:val="15"/>
                <w:lang w:val="pt-BR"/>
              </w:rPr>
              <w:t xml:space="preserve"> </w:t>
            </w:r>
            <w:r>
              <w:rPr>
                <w:rFonts w:hint="default" w:ascii="Arial" w:hAnsi="Arial" w:cs="Arial"/>
                <w:sz w:val="15"/>
                <w:szCs w:val="15"/>
              </w:rPr>
              <w:t xml:space="preserve">31,46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 xml:space="preserve"> R$</w:t>
            </w:r>
            <w:r>
              <w:rPr>
                <w:rFonts w:hint="default" w:cs="Arial"/>
                <w:sz w:val="15"/>
                <w:szCs w:val="15"/>
                <w:lang w:val="pt-BR"/>
              </w:rPr>
              <w:t xml:space="preserve"> </w:t>
            </w:r>
            <w:r>
              <w:rPr>
                <w:rFonts w:hint="default" w:ascii="Arial" w:hAnsi="Arial" w:cs="Arial"/>
                <w:sz w:val="15"/>
                <w:szCs w:val="15"/>
              </w:rPr>
              <w:t xml:space="preserve">24.853,40 </w:t>
            </w:r>
          </w:p>
        </w:tc>
      </w:tr>
      <w:tr>
        <w:tblPrEx>
          <w:tblCellMar>
            <w:top w:w="0" w:type="dxa"/>
            <w:left w:w="70" w:type="dxa"/>
            <w:bottom w:w="0" w:type="dxa"/>
            <w:right w:w="70" w:type="dxa"/>
          </w:tblCellMar>
        </w:tblPrEx>
        <w:trPr>
          <w:trHeight w:val="1386"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14</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rPr>
            </w:pPr>
            <w:r>
              <w:rPr>
                <w:rFonts w:hint="default" w:ascii="Arial" w:hAnsi="Arial" w:cs="Arial"/>
                <w:color w:val="000000"/>
                <w:sz w:val="15"/>
                <w:szCs w:val="15"/>
              </w:rPr>
              <w:t>CANETA ESFEROGRÁFICA AZUL</w:t>
            </w:r>
            <w:r>
              <w:rPr>
                <w:rFonts w:hint="default" w:cs="Arial"/>
                <w:color w:val="000000"/>
                <w:sz w:val="15"/>
                <w:szCs w:val="15"/>
                <w:lang w:val="pt-BR"/>
              </w:rPr>
              <w:t xml:space="preserve"> -</w:t>
            </w:r>
            <w:r>
              <w:rPr>
                <w:rFonts w:hint="default" w:ascii="Arial" w:hAnsi="Arial" w:cs="Arial"/>
                <w:color w:val="000000"/>
                <w:sz w:val="15"/>
                <w:szCs w:val="15"/>
              </w:rPr>
              <w:t xml:space="preserve"> quantidade cargas: 1. material: ponta latão com esfera de tungstênio. tipo escrita: média. cor tinta azul. características adicionais: material plastico transparente e com orifício lateral. padrão de qualidade das marcas: faber castell, compactor ou melhor qualidade. </w:t>
            </w:r>
          </w:p>
          <w:p>
            <w:pPr>
              <w:jc w:val="both"/>
              <w:rPr>
                <w:rFonts w:hint="default" w:ascii="Arial" w:hAnsi="Arial" w:cs="Arial"/>
                <w:color w:val="000000"/>
                <w:sz w:val="15"/>
                <w:szCs w:val="15"/>
              </w:rPr>
            </w:pPr>
            <w:r>
              <w:rPr>
                <w:rFonts w:hint="default" w:ascii="Arial" w:hAnsi="Arial" w:cs="Arial"/>
                <w:b/>
                <w:color w:val="00B050"/>
                <w:sz w:val="15"/>
                <w:szCs w:val="15"/>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lang w:val="pt-BR"/>
              </w:rPr>
              <w:t>com</w:t>
            </w:r>
            <w:r>
              <w:rPr>
                <w:rFonts w:hint="default" w:ascii="Arial" w:hAnsi="Arial" w:cs="Arial"/>
                <w:b/>
                <w:color w:val="00B050"/>
                <w:sz w:val="15"/>
                <w:szCs w:val="15"/>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rPr>
            </w:pPr>
            <w:r>
              <w:rPr>
                <w:rFonts w:hint="default" w:ascii="Arial" w:hAnsi="Arial" w:cs="Arial"/>
                <w:color w:val="000000"/>
                <w:sz w:val="15"/>
                <w:szCs w:val="15"/>
              </w:rPr>
              <w:t>271838</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cs="Arial"/>
                <w:sz w:val="15"/>
                <w:szCs w:val="15"/>
                <w:lang w:val="pt-BR"/>
              </w:rPr>
            </w:pPr>
            <w:r>
              <w:rPr>
                <w:rFonts w:hint="default" w:ascii="Arial" w:hAnsi="Arial" w:cs="Arial"/>
                <w:sz w:val="15"/>
                <w:szCs w:val="15"/>
              </w:rPr>
              <w:t xml:space="preserve">Caixa </w:t>
            </w:r>
            <w:r>
              <w:rPr>
                <w:rFonts w:hint="default" w:cs="Arial"/>
                <w:sz w:val="15"/>
                <w:szCs w:val="15"/>
                <w:lang w:val="pt-BR"/>
              </w:rPr>
              <w:t>com</w:t>
            </w:r>
          </w:p>
          <w:p>
            <w:pPr>
              <w:jc w:val="center"/>
              <w:rPr>
                <w:rFonts w:hint="default" w:ascii="Arial" w:hAnsi="Arial" w:cs="Arial"/>
                <w:sz w:val="15"/>
                <w:szCs w:val="15"/>
                <w:lang w:val="pt-BR"/>
              </w:rPr>
            </w:pPr>
            <w:r>
              <w:rPr>
                <w:rFonts w:hint="default" w:cs="Arial"/>
                <w:sz w:val="15"/>
                <w:szCs w:val="15"/>
                <w:lang w:val="pt-BR"/>
              </w:rPr>
              <w:t xml:space="preserve"> </w:t>
            </w:r>
            <w:r>
              <w:rPr>
                <w:rFonts w:hint="default" w:ascii="Arial" w:hAnsi="Arial" w:cs="Arial"/>
                <w:sz w:val="15"/>
                <w:szCs w:val="15"/>
              </w:rPr>
              <w:t>50</w:t>
            </w:r>
            <w:r>
              <w:rPr>
                <w:rFonts w:hint="default" w:cs="Arial"/>
                <w:sz w:val="15"/>
                <w:szCs w:val="15"/>
                <w:lang w:val="pt-BR"/>
              </w:rPr>
              <w:t xml:space="preserve"> unidades</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341</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 xml:space="preserve"> R$</w:t>
            </w:r>
            <w:r>
              <w:rPr>
                <w:rFonts w:hint="default" w:cs="Arial"/>
                <w:sz w:val="15"/>
                <w:szCs w:val="15"/>
                <w:lang w:val="pt-BR"/>
              </w:rPr>
              <w:t xml:space="preserve"> </w:t>
            </w:r>
            <w:r>
              <w:rPr>
                <w:rFonts w:hint="default" w:ascii="Arial" w:hAnsi="Arial" w:cs="Arial"/>
                <w:sz w:val="15"/>
                <w:szCs w:val="15"/>
              </w:rPr>
              <w:t xml:space="preserve">36,59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 xml:space="preserve"> R$</w:t>
            </w:r>
            <w:r>
              <w:rPr>
                <w:rFonts w:hint="default" w:cs="Arial"/>
                <w:sz w:val="15"/>
                <w:szCs w:val="15"/>
                <w:lang w:val="pt-BR"/>
              </w:rPr>
              <w:t xml:space="preserve"> </w:t>
            </w:r>
            <w:r>
              <w:rPr>
                <w:rFonts w:hint="default" w:ascii="Arial" w:hAnsi="Arial" w:cs="Arial"/>
                <w:sz w:val="15"/>
                <w:szCs w:val="15"/>
              </w:rPr>
              <w:t xml:space="preserve">12.477,19 </w:t>
            </w:r>
          </w:p>
        </w:tc>
      </w:tr>
      <w:tr>
        <w:tblPrEx>
          <w:tblCellMar>
            <w:top w:w="0" w:type="dxa"/>
            <w:left w:w="70" w:type="dxa"/>
            <w:bottom w:w="0" w:type="dxa"/>
            <w:right w:w="70" w:type="dxa"/>
          </w:tblCellMar>
        </w:tblPrEx>
        <w:trPr>
          <w:trHeight w:val="541"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15</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rPr>
            </w:pPr>
            <w:r>
              <w:rPr>
                <w:rFonts w:hint="default" w:ascii="Arial" w:hAnsi="Arial" w:cs="Arial"/>
                <w:color w:val="000000"/>
                <w:sz w:val="15"/>
                <w:szCs w:val="15"/>
              </w:rPr>
              <w:t>CARTOLINA BRANCA</w:t>
            </w:r>
            <w:r>
              <w:rPr>
                <w:rFonts w:hint="default" w:cs="Arial"/>
                <w:color w:val="000000"/>
                <w:sz w:val="15"/>
                <w:szCs w:val="15"/>
                <w:lang w:val="pt-BR"/>
              </w:rPr>
              <w:t xml:space="preserve"> - </w:t>
            </w:r>
            <w:r>
              <w:rPr>
                <w:rFonts w:hint="default" w:ascii="Arial" w:hAnsi="Arial" w:cs="Arial"/>
                <w:color w:val="000000"/>
                <w:sz w:val="15"/>
                <w:szCs w:val="15"/>
              </w:rPr>
              <w:t>gramatura: 150 g/m². dimensões: 50 cm x 66 cm.</w:t>
            </w:r>
          </w:p>
          <w:p>
            <w:pPr>
              <w:jc w:val="both"/>
              <w:rPr>
                <w:rFonts w:hint="default" w:ascii="Arial" w:hAnsi="Arial" w:cs="Arial"/>
                <w:color w:val="000000"/>
                <w:sz w:val="15"/>
                <w:szCs w:val="15"/>
              </w:rPr>
            </w:pPr>
            <w:r>
              <w:rPr>
                <w:rFonts w:hint="default" w:ascii="Arial" w:hAnsi="Arial" w:cs="Arial"/>
                <w:b/>
                <w:color w:val="00B050"/>
                <w:sz w:val="15"/>
                <w:szCs w:val="15"/>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lang w:val="pt-BR"/>
              </w:rPr>
              <w:t>com</w:t>
            </w:r>
            <w:r>
              <w:rPr>
                <w:rFonts w:hint="default" w:ascii="Arial" w:hAnsi="Arial" w:cs="Arial"/>
                <w:b/>
                <w:color w:val="00B050"/>
                <w:sz w:val="15"/>
                <w:szCs w:val="15"/>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rPr>
            </w:pPr>
            <w:r>
              <w:rPr>
                <w:rFonts w:hint="default" w:ascii="Arial" w:hAnsi="Arial" w:cs="Arial"/>
                <w:color w:val="000000"/>
                <w:sz w:val="15"/>
                <w:szCs w:val="15"/>
              </w:rPr>
              <w:t>422351</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Unidade</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3.500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 xml:space="preserve"> R$</w:t>
            </w:r>
            <w:r>
              <w:rPr>
                <w:rFonts w:hint="default" w:cs="Arial"/>
                <w:sz w:val="15"/>
                <w:szCs w:val="15"/>
                <w:lang w:val="pt-BR"/>
              </w:rPr>
              <w:t xml:space="preserve"> </w:t>
            </w:r>
            <w:r>
              <w:rPr>
                <w:rFonts w:hint="default" w:ascii="Arial" w:hAnsi="Arial" w:cs="Arial"/>
                <w:sz w:val="15"/>
                <w:szCs w:val="15"/>
              </w:rPr>
              <w:t xml:space="preserve">0,90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rPr>
            </w:pPr>
            <w:r>
              <w:rPr>
                <w:rFonts w:hint="default" w:ascii="Arial" w:hAnsi="Arial" w:cs="Arial"/>
                <w:sz w:val="15"/>
                <w:szCs w:val="15"/>
              </w:rPr>
              <w:t xml:space="preserve"> R$</w:t>
            </w:r>
            <w:r>
              <w:rPr>
                <w:rFonts w:hint="default" w:cs="Arial"/>
                <w:sz w:val="15"/>
                <w:szCs w:val="15"/>
                <w:lang w:val="pt-BR"/>
              </w:rPr>
              <w:t xml:space="preserve"> </w:t>
            </w:r>
            <w:r>
              <w:rPr>
                <w:rFonts w:hint="default" w:ascii="Arial" w:hAnsi="Arial" w:cs="Arial"/>
                <w:sz w:val="15"/>
                <w:szCs w:val="15"/>
              </w:rPr>
              <w:t xml:space="preserve">3.150,00 </w:t>
            </w:r>
          </w:p>
        </w:tc>
      </w:tr>
      <w:tr>
        <w:tblPrEx>
          <w:tblCellMar>
            <w:top w:w="0" w:type="dxa"/>
            <w:left w:w="70" w:type="dxa"/>
            <w:bottom w:w="0" w:type="dxa"/>
            <w:right w:w="70" w:type="dxa"/>
          </w:tblCellMar>
        </w:tblPrEx>
        <w:trPr>
          <w:trHeight w:val="548"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16</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CARTOLINA AZUL</w:t>
            </w:r>
            <w:r>
              <w:rPr>
                <w:rFonts w:hint="default" w:cs="Arial"/>
                <w:color w:val="000000"/>
                <w:sz w:val="15"/>
                <w:szCs w:val="15"/>
                <w:highlight w:val="none"/>
                <w:lang w:val="pt-BR"/>
              </w:rPr>
              <w:t xml:space="preserve"> - </w:t>
            </w:r>
            <w:r>
              <w:rPr>
                <w:rFonts w:hint="default" w:ascii="Arial" w:hAnsi="Arial" w:cs="Arial"/>
                <w:color w:val="000000"/>
                <w:sz w:val="15"/>
                <w:szCs w:val="15"/>
                <w:highlight w:val="none"/>
              </w:rPr>
              <w:t xml:space="preserve"> gramatura: 150 g/m². dimensões: 50 cm x 66 cm.</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430360</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Unidade</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2.050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0,97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1.988,50 </w:t>
            </w:r>
          </w:p>
        </w:tc>
      </w:tr>
      <w:tr>
        <w:tblPrEx>
          <w:tblCellMar>
            <w:top w:w="0" w:type="dxa"/>
            <w:left w:w="70" w:type="dxa"/>
            <w:bottom w:w="0" w:type="dxa"/>
            <w:right w:w="70" w:type="dxa"/>
          </w:tblCellMar>
        </w:tblPrEx>
        <w:trPr>
          <w:trHeight w:val="630"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17</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CARTOLINA ROSA</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 xml:space="preserve"> gramatura: 150 g/m². dimensões: 50 cm x 66 cm.</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430362</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Unidade</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2.400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R$ 1,01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R$ 2.424,00 </w:t>
            </w:r>
          </w:p>
        </w:tc>
      </w:tr>
      <w:tr>
        <w:tblPrEx>
          <w:tblCellMar>
            <w:top w:w="0" w:type="dxa"/>
            <w:left w:w="70" w:type="dxa"/>
            <w:bottom w:w="0" w:type="dxa"/>
            <w:right w:w="70" w:type="dxa"/>
          </w:tblCellMar>
        </w:tblPrEx>
        <w:trPr>
          <w:trHeight w:val="1335"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18</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ENVELOPE SACO BRANCO</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 xml:space="preserve"> material: papel kraft. gramatura 90 g/m². tipo: saco comum.  comprimento: 41 cm. largura: 31 cm. cor: branca.  características adicionais: sem fecho. caixa com 250 unidades. </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243320</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lang w:val="pt-BR"/>
              </w:rPr>
            </w:pPr>
            <w:r>
              <w:rPr>
                <w:rFonts w:hint="default" w:ascii="Arial" w:hAnsi="Arial" w:cs="Arial"/>
                <w:sz w:val="15"/>
                <w:szCs w:val="15"/>
                <w:highlight w:val="none"/>
              </w:rPr>
              <w:t>C</w:t>
            </w:r>
            <w:r>
              <w:rPr>
                <w:rFonts w:hint="default" w:cs="Arial"/>
                <w:sz w:val="15"/>
                <w:szCs w:val="15"/>
                <w:highlight w:val="none"/>
                <w:lang w:val="pt-BR"/>
              </w:rPr>
              <w:t>aixa</w:t>
            </w:r>
            <w:r>
              <w:rPr>
                <w:rFonts w:hint="default" w:ascii="Arial" w:hAnsi="Arial" w:cs="Arial"/>
                <w:sz w:val="15"/>
                <w:szCs w:val="15"/>
                <w:highlight w:val="none"/>
              </w:rPr>
              <w:t xml:space="preserve"> </w:t>
            </w:r>
            <w:r>
              <w:rPr>
                <w:rFonts w:hint="default" w:cs="Arial"/>
                <w:sz w:val="15"/>
                <w:szCs w:val="15"/>
                <w:highlight w:val="none"/>
                <w:lang w:val="pt-BR"/>
              </w:rPr>
              <w:t>com</w:t>
            </w:r>
            <w:r>
              <w:rPr>
                <w:rFonts w:hint="default" w:ascii="Arial" w:hAnsi="Arial" w:cs="Arial"/>
                <w:sz w:val="15"/>
                <w:szCs w:val="15"/>
                <w:highlight w:val="none"/>
              </w:rPr>
              <w:t xml:space="preserve"> 250 </w:t>
            </w:r>
            <w:r>
              <w:rPr>
                <w:rFonts w:hint="default" w:cs="Arial"/>
                <w:sz w:val="15"/>
                <w:szCs w:val="15"/>
                <w:highlight w:val="none"/>
                <w:lang w:val="pt-BR"/>
              </w:rPr>
              <w:t>unidades</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565</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139,26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R$ 78.681,90 </w:t>
            </w:r>
          </w:p>
        </w:tc>
      </w:tr>
      <w:tr>
        <w:tblPrEx>
          <w:tblCellMar>
            <w:top w:w="0" w:type="dxa"/>
            <w:left w:w="70" w:type="dxa"/>
            <w:bottom w:w="0" w:type="dxa"/>
            <w:right w:w="70" w:type="dxa"/>
          </w:tblCellMar>
        </w:tblPrEx>
        <w:trPr>
          <w:trHeight w:val="1198"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19</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ENVELOPE SACO KRAFT NATURAL</w:t>
            </w:r>
            <w:r>
              <w:rPr>
                <w:rFonts w:hint="default" w:cs="Arial"/>
                <w:color w:val="000000"/>
                <w:sz w:val="15"/>
                <w:szCs w:val="15"/>
                <w:highlight w:val="none"/>
                <w:lang w:val="pt-BR"/>
              </w:rPr>
              <w:t xml:space="preserve"> - </w:t>
            </w:r>
            <w:r>
              <w:rPr>
                <w:rFonts w:hint="default" w:ascii="Arial" w:hAnsi="Arial" w:cs="Arial"/>
                <w:color w:val="000000"/>
                <w:sz w:val="15"/>
                <w:szCs w:val="15"/>
                <w:highlight w:val="none"/>
              </w:rPr>
              <w:t>material: papel kraft. gramatura 80 g/m². tipo: saco comum.  comprimento: 34 cm. largura: 24 cm. cor: kraft natural.  características adicionais: sem fecho. caixa com 250 unidades.</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467347</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lang w:val="pt-BR"/>
              </w:rPr>
            </w:pPr>
            <w:r>
              <w:rPr>
                <w:rFonts w:hint="default" w:ascii="Arial" w:hAnsi="Arial" w:cs="Arial"/>
                <w:sz w:val="15"/>
                <w:szCs w:val="15"/>
                <w:highlight w:val="none"/>
              </w:rPr>
              <w:t xml:space="preserve">Caixa </w:t>
            </w:r>
            <w:r>
              <w:rPr>
                <w:rFonts w:hint="default" w:cs="Arial"/>
                <w:sz w:val="15"/>
                <w:szCs w:val="15"/>
                <w:highlight w:val="none"/>
                <w:lang w:val="pt-BR"/>
              </w:rPr>
              <w:t>com</w:t>
            </w:r>
            <w:r>
              <w:rPr>
                <w:rFonts w:hint="default" w:ascii="Arial" w:hAnsi="Arial" w:cs="Arial"/>
                <w:sz w:val="15"/>
                <w:szCs w:val="15"/>
                <w:highlight w:val="none"/>
              </w:rPr>
              <w:t xml:space="preserve"> 250 </w:t>
            </w:r>
            <w:r>
              <w:rPr>
                <w:rFonts w:hint="default" w:cs="Arial"/>
                <w:sz w:val="15"/>
                <w:szCs w:val="15"/>
                <w:highlight w:val="none"/>
                <w:lang w:val="pt-BR"/>
              </w:rPr>
              <w:t>unidades</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544</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104,52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R$ 56.858,88 </w:t>
            </w:r>
          </w:p>
        </w:tc>
      </w:tr>
      <w:tr>
        <w:tblPrEx>
          <w:tblCellMar>
            <w:top w:w="0" w:type="dxa"/>
            <w:left w:w="70" w:type="dxa"/>
            <w:bottom w:w="0" w:type="dxa"/>
            <w:right w:w="70" w:type="dxa"/>
          </w:tblCellMar>
        </w:tblPrEx>
        <w:trPr>
          <w:trHeight w:val="1102"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20</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ESTILETE</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 xml:space="preserve"> tipo: largo. largura da lâmina: 18 mm. material corpo:  resina termoplástica. características adicionais: lâmina aço inox. tipo fixação da lâmina: encaixe</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por</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pressão</w:t>
            </w:r>
            <w:r>
              <w:rPr>
                <w:rFonts w:hint="default" w:cs="Arial"/>
                <w:color w:val="000000"/>
                <w:sz w:val="15"/>
                <w:szCs w:val="15"/>
                <w:highlight w:val="none"/>
                <w:lang w:val="pt-BR"/>
              </w:rPr>
              <w:t>, com trava de segurança, atóxico.</w:t>
            </w:r>
            <w:r>
              <w:rPr>
                <w:rFonts w:hint="default" w:ascii="Arial" w:hAnsi="Arial" w:cs="Arial"/>
                <w:color w:val="000000"/>
                <w:sz w:val="15"/>
                <w:szCs w:val="15"/>
                <w:highlight w:val="none"/>
              </w:rPr>
              <w:t xml:space="preserve">                                                                                                                                    </w:t>
            </w:r>
            <w:r>
              <w:rPr>
                <w:rFonts w:hint="default" w:cs="Arial"/>
                <w:color w:val="000000"/>
                <w:sz w:val="15"/>
                <w:szCs w:val="15"/>
                <w:highlight w:val="none"/>
                <w:lang w:val="pt-BR"/>
              </w:rPr>
              <w:t xml:space="preserve">  </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326848</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Unidade</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900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R$ 6,33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5.697,00 </w:t>
            </w:r>
          </w:p>
        </w:tc>
      </w:tr>
      <w:tr>
        <w:tblPrEx>
          <w:tblCellMar>
            <w:top w:w="0" w:type="dxa"/>
            <w:left w:w="70" w:type="dxa"/>
            <w:bottom w:w="0" w:type="dxa"/>
            <w:right w:w="70" w:type="dxa"/>
          </w:tblCellMar>
        </w:tblPrEx>
        <w:trPr>
          <w:trHeight w:val="833"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21</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EXTRATOR DE GRAMPOS</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 xml:space="preserve"> material: aço galvanizado. formato: espatula. comprimento: 14,5 cm. marca de referência: cavia ou de melhor qualidade.</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429829</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Unidade</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550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3,50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1.925,00 </w:t>
            </w:r>
          </w:p>
        </w:tc>
      </w:tr>
      <w:tr>
        <w:tblPrEx>
          <w:tblCellMar>
            <w:top w:w="0" w:type="dxa"/>
            <w:left w:w="70" w:type="dxa"/>
            <w:bottom w:w="0" w:type="dxa"/>
            <w:right w:w="70" w:type="dxa"/>
          </w:tblCellMar>
        </w:tblPrEx>
        <w:trPr>
          <w:trHeight w:val="692"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22</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 xml:space="preserve">FITA ADESIVA </w:t>
            </w:r>
            <w:r>
              <w:rPr>
                <w:rFonts w:hint="default" w:cs="Arial"/>
                <w:color w:val="000000"/>
                <w:sz w:val="15"/>
                <w:szCs w:val="15"/>
                <w:highlight w:val="none"/>
                <w:lang w:val="pt-BR"/>
              </w:rPr>
              <w:t>-</w:t>
            </w:r>
            <w:r>
              <w:rPr>
                <w:rFonts w:hint="default" w:ascii="Arial" w:hAnsi="Arial" w:cs="Arial"/>
                <w:color w:val="000000"/>
                <w:sz w:val="15"/>
                <w:szCs w:val="15"/>
                <w:highlight w:val="none"/>
              </w:rPr>
              <w:t xml:space="preserve"> composição: polipropileno. cor: verde.  largura: 12 mm. rolo com 10 metros.   </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329962</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Rolo </w:t>
            </w:r>
            <w:r>
              <w:rPr>
                <w:rFonts w:hint="default" w:cs="Arial"/>
                <w:sz w:val="15"/>
                <w:szCs w:val="15"/>
                <w:highlight w:val="none"/>
                <w:lang w:val="pt-BR"/>
              </w:rPr>
              <w:t>com</w:t>
            </w:r>
            <w:r>
              <w:rPr>
                <w:rFonts w:hint="default" w:ascii="Arial" w:hAnsi="Arial" w:cs="Arial"/>
                <w:sz w:val="15"/>
                <w:szCs w:val="15"/>
                <w:highlight w:val="none"/>
              </w:rPr>
              <w:t xml:space="preserve"> </w:t>
            </w:r>
          </w:p>
          <w:p>
            <w:pPr>
              <w:jc w:val="center"/>
              <w:rPr>
                <w:rFonts w:hint="default" w:ascii="Arial" w:hAnsi="Arial" w:cs="Arial"/>
                <w:sz w:val="15"/>
                <w:szCs w:val="15"/>
                <w:highlight w:val="none"/>
              </w:rPr>
            </w:pPr>
            <w:r>
              <w:rPr>
                <w:rFonts w:hint="default" w:ascii="Arial" w:hAnsi="Arial" w:cs="Arial"/>
                <w:sz w:val="15"/>
                <w:szCs w:val="15"/>
                <w:highlight w:val="none"/>
              </w:rPr>
              <w:t xml:space="preserve">10 </w:t>
            </w:r>
            <w:r>
              <w:rPr>
                <w:rFonts w:hint="default" w:cs="Arial"/>
                <w:sz w:val="15"/>
                <w:szCs w:val="15"/>
                <w:highlight w:val="none"/>
                <w:lang w:val="pt-BR"/>
              </w:rPr>
              <w:t>m</w:t>
            </w:r>
            <w:r>
              <w:rPr>
                <w:rFonts w:hint="default" w:ascii="Arial" w:hAnsi="Arial" w:cs="Arial"/>
                <w:sz w:val="15"/>
                <w:szCs w:val="15"/>
                <w:highlight w:val="none"/>
              </w:rPr>
              <w:t>etros</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170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1,28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R$ 217,60 </w:t>
            </w:r>
          </w:p>
        </w:tc>
      </w:tr>
      <w:tr>
        <w:tblPrEx>
          <w:tblCellMar>
            <w:top w:w="0" w:type="dxa"/>
            <w:left w:w="70" w:type="dxa"/>
            <w:bottom w:w="0" w:type="dxa"/>
            <w:right w:w="70" w:type="dxa"/>
          </w:tblCellMar>
        </w:tblPrEx>
        <w:trPr>
          <w:trHeight w:val="700"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23</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 xml:space="preserve">FITA ADESIVA </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 xml:space="preserve"> composição: polipropileno. cor: vermelha.  largura: 12 mm. rolo com 10 metros.   </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359547</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Rolo </w:t>
            </w:r>
            <w:r>
              <w:rPr>
                <w:rFonts w:hint="default" w:cs="Arial"/>
                <w:sz w:val="15"/>
                <w:szCs w:val="15"/>
                <w:highlight w:val="none"/>
                <w:lang w:val="pt-BR"/>
              </w:rPr>
              <w:t>com</w:t>
            </w:r>
            <w:r>
              <w:rPr>
                <w:rFonts w:hint="default" w:ascii="Arial" w:hAnsi="Arial" w:cs="Arial"/>
                <w:sz w:val="15"/>
                <w:szCs w:val="15"/>
                <w:highlight w:val="none"/>
              </w:rPr>
              <w:t xml:space="preserve"> </w:t>
            </w:r>
          </w:p>
          <w:p>
            <w:pPr>
              <w:jc w:val="center"/>
              <w:rPr>
                <w:rFonts w:hint="default" w:ascii="Arial" w:hAnsi="Arial" w:cs="Arial"/>
                <w:sz w:val="15"/>
                <w:szCs w:val="15"/>
                <w:highlight w:val="none"/>
              </w:rPr>
            </w:pPr>
            <w:r>
              <w:rPr>
                <w:rFonts w:hint="default" w:ascii="Arial" w:hAnsi="Arial" w:cs="Arial"/>
                <w:sz w:val="15"/>
                <w:szCs w:val="15"/>
                <w:highlight w:val="none"/>
              </w:rPr>
              <w:t xml:space="preserve">10 </w:t>
            </w:r>
            <w:r>
              <w:rPr>
                <w:rFonts w:hint="default" w:cs="Arial"/>
                <w:sz w:val="15"/>
                <w:szCs w:val="15"/>
                <w:highlight w:val="none"/>
                <w:lang w:val="pt-BR"/>
              </w:rPr>
              <w:t>m</w:t>
            </w:r>
            <w:r>
              <w:rPr>
                <w:rFonts w:hint="default" w:ascii="Arial" w:hAnsi="Arial" w:cs="Arial"/>
                <w:sz w:val="15"/>
                <w:szCs w:val="15"/>
                <w:highlight w:val="none"/>
              </w:rPr>
              <w:t>etros</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220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1,28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R$ 281,60 </w:t>
            </w:r>
          </w:p>
        </w:tc>
      </w:tr>
      <w:tr>
        <w:tblPrEx>
          <w:tblCellMar>
            <w:top w:w="0" w:type="dxa"/>
            <w:left w:w="70" w:type="dxa"/>
            <w:bottom w:w="0" w:type="dxa"/>
            <w:right w:w="70" w:type="dxa"/>
          </w:tblCellMar>
        </w:tblPrEx>
        <w:trPr>
          <w:trHeight w:val="683"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24</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 xml:space="preserve">FITA ADESIVA </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composição: polipropileno. cor: azul.  largura: 12 mm. rolo com 10 metros.</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r>
              <w:rPr>
                <w:rFonts w:hint="default" w:ascii="Arial" w:hAnsi="Arial" w:cs="Arial"/>
                <w:color w:val="000000"/>
                <w:sz w:val="15"/>
                <w:szCs w:val="15"/>
                <w:highlight w:val="none"/>
              </w:rPr>
              <w:t xml:space="preserve">   </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361786</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Rolo </w:t>
            </w:r>
            <w:r>
              <w:rPr>
                <w:rFonts w:hint="default" w:cs="Arial"/>
                <w:sz w:val="15"/>
                <w:szCs w:val="15"/>
                <w:highlight w:val="none"/>
                <w:lang w:val="pt-BR"/>
              </w:rPr>
              <w:t>com</w:t>
            </w:r>
            <w:r>
              <w:rPr>
                <w:rFonts w:hint="default" w:ascii="Arial" w:hAnsi="Arial" w:cs="Arial"/>
                <w:sz w:val="15"/>
                <w:szCs w:val="15"/>
                <w:highlight w:val="none"/>
              </w:rPr>
              <w:t xml:space="preserve"> </w:t>
            </w:r>
          </w:p>
          <w:p>
            <w:pPr>
              <w:jc w:val="center"/>
              <w:rPr>
                <w:rFonts w:hint="default" w:ascii="Arial" w:hAnsi="Arial" w:cs="Arial"/>
                <w:sz w:val="15"/>
                <w:szCs w:val="15"/>
                <w:highlight w:val="none"/>
              </w:rPr>
            </w:pPr>
            <w:r>
              <w:rPr>
                <w:rFonts w:hint="default" w:ascii="Arial" w:hAnsi="Arial" w:cs="Arial"/>
                <w:sz w:val="15"/>
                <w:szCs w:val="15"/>
                <w:highlight w:val="none"/>
              </w:rPr>
              <w:t xml:space="preserve">10 </w:t>
            </w:r>
            <w:r>
              <w:rPr>
                <w:rFonts w:hint="default" w:cs="Arial"/>
                <w:sz w:val="15"/>
                <w:szCs w:val="15"/>
                <w:highlight w:val="none"/>
                <w:lang w:val="pt-BR"/>
              </w:rPr>
              <w:t>m</w:t>
            </w:r>
            <w:r>
              <w:rPr>
                <w:rFonts w:hint="default" w:ascii="Arial" w:hAnsi="Arial" w:cs="Arial"/>
                <w:sz w:val="15"/>
                <w:szCs w:val="15"/>
                <w:highlight w:val="none"/>
              </w:rPr>
              <w:t>etros</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170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1,06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180,20 </w:t>
            </w:r>
          </w:p>
        </w:tc>
      </w:tr>
      <w:tr>
        <w:tblPrEx>
          <w:tblCellMar>
            <w:top w:w="0" w:type="dxa"/>
            <w:left w:w="70" w:type="dxa"/>
            <w:bottom w:w="0" w:type="dxa"/>
            <w:right w:w="70" w:type="dxa"/>
          </w:tblCellMar>
        </w:tblPrEx>
        <w:trPr>
          <w:trHeight w:val="693"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25</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FITA ADESIVA</w:t>
            </w:r>
            <w:r>
              <w:rPr>
                <w:rFonts w:hint="default" w:cs="Arial"/>
                <w:color w:val="000000"/>
                <w:sz w:val="15"/>
                <w:szCs w:val="15"/>
                <w:highlight w:val="none"/>
                <w:lang w:val="pt-BR"/>
              </w:rPr>
              <w:t xml:space="preserve"> - </w:t>
            </w:r>
            <w:r>
              <w:rPr>
                <w:rFonts w:hint="default" w:ascii="Arial" w:hAnsi="Arial" w:cs="Arial"/>
                <w:color w:val="000000"/>
                <w:sz w:val="15"/>
                <w:szCs w:val="15"/>
                <w:highlight w:val="none"/>
              </w:rPr>
              <w:t xml:space="preserve">composição: polipropileno. cor: amarela.  largura: 12 mm. rolo com 10 metros.   </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359546</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Rolo </w:t>
            </w:r>
            <w:r>
              <w:rPr>
                <w:rFonts w:hint="default" w:cs="Arial"/>
                <w:sz w:val="15"/>
                <w:szCs w:val="15"/>
                <w:highlight w:val="none"/>
                <w:lang w:val="pt-BR"/>
              </w:rPr>
              <w:t>com</w:t>
            </w:r>
            <w:r>
              <w:rPr>
                <w:rFonts w:hint="default" w:ascii="Arial" w:hAnsi="Arial" w:cs="Arial"/>
                <w:sz w:val="15"/>
                <w:szCs w:val="15"/>
                <w:highlight w:val="none"/>
              </w:rPr>
              <w:t xml:space="preserve"> </w:t>
            </w:r>
          </w:p>
          <w:p>
            <w:pPr>
              <w:jc w:val="center"/>
              <w:rPr>
                <w:rFonts w:hint="default" w:ascii="Arial" w:hAnsi="Arial" w:cs="Arial"/>
                <w:sz w:val="15"/>
                <w:szCs w:val="15"/>
                <w:highlight w:val="none"/>
              </w:rPr>
            </w:pPr>
            <w:r>
              <w:rPr>
                <w:rFonts w:hint="default" w:ascii="Arial" w:hAnsi="Arial" w:cs="Arial"/>
                <w:sz w:val="15"/>
                <w:szCs w:val="15"/>
                <w:highlight w:val="none"/>
              </w:rPr>
              <w:t xml:space="preserve">10 </w:t>
            </w:r>
            <w:r>
              <w:rPr>
                <w:rFonts w:hint="default" w:cs="Arial"/>
                <w:sz w:val="15"/>
                <w:szCs w:val="15"/>
                <w:highlight w:val="none"/>
                <w:lang w:val="pt-BR"/>
              </w:rPr>
              <w:t>m</w:t>
            </w:r>
            <w:r>
              <w:rPr>
                <w:rFonts w:hint="default" w:ascii="Arial" w:hAnsi="Arial" w:cs="Arial"/>
                <w:sz w:val="15"/>
                <w:szCs w:val="15"/>
                <w:highlight w:val="none"/>
              </w:rPr>
              <w:t>etros</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220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1,28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R$ 281,60 </w:t>
            </w:r>
          </w:p>
        </w:tc>
      </w:tr>
      <w:tr>
        <w:tblPrEx>
          <w:tblCellMar>
            <w:top w:w="0" w:type="dxa"/>
            <w:left w:w="70" w:type="dxa"/>
            <w:bottom w:w="0" w:type="dxa"/>
            <w:right w:w="70" w:type="dxa"/>
          </w:tblCellMar>
        </w:tblPrEx>
        <w:trPr>
          <w:trHeight w:val="546"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26</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FITA ADESIVA CREPE</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 xml:space="preserve"> cor: branca. largura: 48 mm. rolo com 50 metros.</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391988</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Rolo </w:t>
            </w:r>
            <w:r>
              <w:rPr>
                <w:rFonts w:hint="default" w:cs="Arial"/>
                <w:sz w:val="15"/>
                <w:szCs w:val="15"/>
                <w:highlight w:val="none"/>
                <w:lang w:val="pt-BR"/>
              </w:rPr>
              <w:t>com</w:t>
            </w:r>
            <w:r>
              <w:rPr>
                <w:rFonts w:hint="default" w:ascii="Arial" w:hAnsi="Arial" w:cs="Arial"/>
                <w:sz w:val="15"/>
                <w:szCs w:val="15"/>
                <w:highlight w:val="none"/>
              </w:rPr>
              <w:t xml:space="preserve"> </w:t>
            </w:r>
          </w:p>
          <w:p>
            <w:pPr>
              <w:jc w:val="center"/>
              <w:rPr>
                <w:rFonts w:hint="default" w:ascii="Arial" w:hAnsi="Arial" w:cs="Arial"/>
                <w:sz w:val="15"/>
                <w:szCs w:val="15"/>
                <w:highlight w:val="none"/>
              </w:rPr>
            </w:pPr>
            <w:r>
              <w:rPr>
                <w:rFonts w:hint="default" w:ascii="Arial" w:hAnsi="Arial" w:cs="Arial"/>
                <w:sz w:val="15"/>
                <w:szCs w:val="15"/>
                <w:highlight w:val="none"/>
              </w:rPr>
              <w:t xml:space="preserve">50 </w:t>
            </w:r>
            <w:r>
              <w:rPr>
                <w:rFonts w:hint="default" w:cs="Arial"/>
                <w:sz w:val="15"/>
                <w:szCs w:val="15"/>
                <w:highlight w:val="none"/>
                <w:lang w:val="pt-BR"/>
              </w:rPr>
              <w:t>m</w:t>
            </w:r>
            <w:r>
              <w:rPr>
                <w:rFonts w:hint="default" w:ascii="Arial" w:hAnsi="Arial" w:cs="Arial"/>
                <w:sz w:val="15"/>
                <w:szCs w:val="15"/>
                <w:highlight w:val="none"/>
              </w:rPr>
              <w:t>etros</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750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R$ 8,30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6.225,00 </w:t>
            </w:r>
          </w:p>
        </w:tc>
      </w:tr>
      <w:tr>
        <w:tblPrEx>
          <w:tblCellMar>
            <w:top w:w="0" w:type="dxa"/>
            <w:left w:w="70" w:type="dxa"/>
            <w:bottom w:w="0" w:type="dxa"/>
            <w:right w:w="70" w:type="dxa"/>
          </w:tblCellMar>
        </w:tblPrEx>
        <w:trPr>
          <w:trHeight w:val="1405"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27</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GRAMPO PLÁSTICO ESTENDIDO MACHO E FÊMEA.</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 xml:space="preserve"> cor: branco ou transparente. material: polipropileno. capacidade: 600 folhas de papel gramatura 75 g/m². pacote com 50 unidades. marca de referência: dello ou de melhor qualidade.</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32700</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lang w:val="pt-BR"/>
              </w:rPr>
            </w:pPr>
            <w:r>
              <w:rPr>
                <w:rFonts w:hint="default" w:cs="Arial"/>
                <w:sz w:val="15"/>
                <w:szCs w:val="15"/>
                <w:highlight w:val="none"/>
                <w:lang w:val="pt-BR"/>
              </w:rPr>
              <w:t>Pacote com</w:t>
            </w:r>
            <w:r>
              <w:rPr>
                <w:rFonts w:hint="default" w:ascii="Arial" w:hAnsi="Arial" w:cs="Arial"/>
                <w:sz w:val="15"/>
                <w:szCs w:val="15"/>
                <w:highlight w:val="none"/>
              </w:rPr>
              <w:t xml:space="preserve"> 50 </w:t>
            </w:r>
            <w:r>
              <w:rPr>
                <w:rFonts w:hint="default" w:cs="Arial"/>
                <w:sz w:val="15"/>
                <w:szCs w:val="15"/>
                <w:highlight w:val="none"/>
                <w:lang w:val="pt-BR"/>
              </w:rPr>
              <w:t>unidades</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265</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R$ 20,20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5.353,00 </w:t>
            </w:r>
          </w:p>
        </w:tc>
      </w:tr>
      <w:tr>
        <w:tblPrEx>
          <w:tblCellMar>
            <w:top w:w="0" w:type="dxa"/>
            <w:left w:w="70" w:type="dxa"/>
            <w:bottom w:w="0" w:type="dxa"/>
            <w:right w:w="70" w:type="dxa"/>
          </w:tblCellMar>
        </w:tblPrEx>
        <w:trPr>
          <w:trHeight w:val="1100"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28</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LÁPIS</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 xml:space="preserve"> material corpo: madeira. cor: preto. material da carga: gragite preto nº2. dureza carga: 2b. formato corpo: sextavado. características adicionais: envernizado e apontado. caixa com 144 unidades. </w:t>
            </w:r>
            <w:r>
              <w:rPr>
                <w:rFonts w:hint="default" w:ascii="Arial" w:hAnsi="Arial" w:cs="Arial"/>
                <w:color w:val="000000"/>
                <w:sz w:val="15"/>
                <w:szCs w:val="15"/>
                <w:highlight w:val="none"/>
              </w:rPr>
              <w:br w:type="textWrapping"/>
            </w:r>
            <w:r>
              <w:rPr>
                <w:rFonts w:hint="default" w:ascii="Arial" w:hAnsi="Arial" w:cs="Arial"/>
                <w:color w:val="000000"/>
                <w:sz w:val="15"/>
                <w:szCs w:val="15"/>
                <w:highlight w:val="none"/>
              </w:rPr>
              <w:t xml:space="preserve">          </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354298</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lang w:val="pt-BR"/>
              </w:rPr>
            </w:pPr>
            <w:r>
              <w:rPr>
                <w:rFonts w:hint="default" w:ascii="Arial" w:hAnsi="Arial" w:cs="Arial"/>
                <w:sz w:val="15"/>
                <w:szCs w:val="15"/>
                <w:highlight w:val="none"/>
              </w:rPr>
              <w:t xml:space="preserve">Caixa </w:t>
            </w:r>
            <w:r>
              <w:rPr>
                <w:rFonts w:hint="default" w:cs="Arial"/>
                <w:sz w:val="15"/>
                <w:szCs w:val="15"/>
                <w:highlight w:val="none"/>
                <w:lang w:val="pt-BR"/>
              </w:rPr>
              <w:t xml:space="preserve">com </w:t>
            </w:r>
            <w:r>
              <w:rPr>
                <w:rFonts w:hint="default" w:ascii="Arial" w:hAnsi="Arial" w:cs="Arial"/>
                <w:sz w:val="15"/>
                <w:szCs w:val="15"/>
                <w:highlight w:val="none"/>
              </w:rPr>
              <w:t xml:space="preserve">144 </w:t>
            </w:r>
            <w:r>
              <w:rPr>
                <w:rFonts w:hint="default" w:cs="Arial"/>
                <w:sz w:val="15"/>
                <w:szCs w:val="15"/>
                <w:highlight w:val="none"/>
                <w:lang w:val="pt-BR"/>
              </w:rPr>
              <w:t>unidades</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1.334</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38,69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51.612,46 </w:t>
            </w:r>
          </w:p>
        </w:tc>
      </w:tr>
      <w:tr>
        <w:tblPrEx>
          <w:tblCellMar>
            <w:top w:w="0" w:type="dxa"/>
            <w:left w:w="70" w:type="dxa"/>
            <w:bottom w:w="0" w:type="dxa"/>
            <w:right w:w="70" w:type="dxa"/>
          </w:tblCellMar>
        </w:tblPrEx>
        <w:trPr>
          <w:trHeight w:val="1046"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29</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BOBINA DE PAPEL PARA IMPRESSORA PLOTTER</w:t>
            </w:r>
            <w:r>
              <w:rPr>
                <w:rFonts w:hint="default" w:cs="Arial"/>
                <w:color w:val="000000"/>
                <w:sz w:val="15"/>
                <w:szCs w:val="15"/>
                <w:highlight w:val="none"/>
                <w:lang w:val="pt-BR"/>
              </w:rPr>
              <w:t xml:space="preserve"> - </w:t>
            </w:r>
            <w:r>
              <w:rPr>
                <w:rFonts w:hint="default" w:ascii="Arial" w:hAnsi="Arial" w:cs="Arial"/>
                <w:color w:val="000000"/>
                <w:sz w:val="15"/>
                <w:szCs w:val="15"/>
                <w:highlight w:val="none"/>
              </w:rPr>
              <w:t xml:space="preserve">tipo do papel: sulfite. comprimento: 50 metros. largura: 91,4 cm. aplicação: impressora plotter. gramatura: 75 g/m². rolo com 50 metros. </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275143</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Rolo </w:t>
            </w:r>
            <w:r>
              <w:rPr>
                <w:rFonts w:hint="default" w:cs="Arial"/>
                <w:sz w:val="15"/>
                <w:szCs w:val="15"/>
                <w:highlight w:val="none"/>
                <w:lang w:val="pt-BR"/>
              </w:rPr>
              <w:t>com</w:t>
            </w:r>
            <w:r>
              <w:rPr>
                <w:rFonts w:hint="default" w:ascii="Arial" w:hAnsi="Arial" w:cs="Arial"/>
                <w:sz w:val="15"/>
                <w:szCs w:val="15"/>
                <w:highlight w:val="none"/>
              </w:rPr>
              <w:t xml:space="preserve"> </w:t>
            </w:r>
          </w:p>
          <w:p>
            <w:pPr>
              <w:jc w:val="center"/>
              <w:rPr>
                <w:rFonts w:hint="default" w:ascii="Arial" w:hAnsi="Arial" w:cs="Arial"/>
                <w:sz w:val="15"/>
                <w:szCs w:val="15"/>
                <w:highlight w:val="none"/>
              </w:rPr>
            </w:pPr>
            <w:r>
              <w:rPr>
                <w:rFonts w:hint="default" w:ascii="Arial" w:hAnsi="Arial" w:cs="Arial"/>
                <w:sz w:val="15"/>
                <w:szCs w:val="15"/>
                <w:highlight w:val="none"/>
              </w:rPr>
              <w:t xml:space="preserve">50 </w:t>
            </w:r>
            <w:r>
              <w:rPr>
                <w:rFonts w:hint="default" w:cs="Arial"/>
                <w:sz w:val="15"/>
                <w:szCs w:val="15"/>
                <w:highlight w:val="none"/>
                <w:lang w:val="pt-BR"/>
              </w:rPr>
              <w:t>m</w:t>
            </w:r>
            <w:r>
              <w:rPr>
                <w:rFonts w:hint="default" w:ascii="Arial" w:hAnsi="Arial" w:cs="Arial"/>
                <w:sz w:val="15"/>
                <w:szCs w:val="15"/>
                <w:highlight w:val="none"/>
              </w:rPr>
              <w:t>etros</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53</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58,36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3.093,08 </w:t>
            </w:r>
          </w:p>
        </w:tc>
      </w:tr>
      <w:tr>
        <w:tblPrEx>
          <w:tblCellMar>
            <w:top w:w="0" w:type="dxa"/>
            <w:left w:w="70" w:type="dxa"/>
            <w:bottom w:w="0" w:type="dxa"/>
            <w:right w:w="70" w:type="dxa"/>
          </w:tblCellMar>
        </w:tblPrEx>
        <w:trPr>
          <w:trHeight w:val="1402"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30</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PASTA AZ ESTREITA</w:t>
            </w:r>
            <w:r>
              <w:rPr>
                <w:rFonts w:hint="default" w:cs="Arial"/>
                <w:color w:val="000000"/>
                <w:sz w:val="15"/>
                <w:szCs w:val="15"/>
                <w:highlight w:val="none"/>
                <w:lang w:val="pt-BR"/>
              </w:rPr>
              <w:t xml:space="preserve"> - </w:t>
            </w:r>
            <w:r>
              <w:rPr>
                <w:rFonts w:hint="default" w:ascii="Arial" w:hAnsi="Arial" w:cs="Arial"/>
                <w:color w:val="000000"/>
                <w:sz w:val="15"/>
                <w:szCs w:val="15"/>
                <w:highlight w:val="none"/>
              </w:rPr>
              <w:t xml:space="preserve">material: cartão kraft plastificado. tipo: az. lombada: estreita. cor: preta. tamanho: oficio. aplicação: arquivamento de papeis. comprimento: 35 cm. largura: 29 cm . lombo: 5 cm. espessura: 2 mm. características adicionais: mecanismo niquelado e visor de identificação. </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262631</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Unidade</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900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9,28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R$ 8.352,00 </w:t>
            </w:r>
          </w:p>
        </w:tc>
      </w:tr>
      <w:tr>
        <w:tblPrEx>
          <w:tblCellMar>
            <w:top w:w="0" w:type="dxa"/>
            <w:left w:w="70" w:type="dxa"/>
            <w:bottom w:w="0" w:type="dxa"/>
            <w:right w:w="70" w:type="dxa"/>
          </w:tblCellMar>
        </w:tblPrEx>
        <w:trPr>
          <w:trHeight w:val="1059"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31</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PASTA PLASTICA COM ABA</w:t>
            </w:r>
            <w:r>
              <w:rPr>
                <w:rFonts w:hint="default" w:cs="Arial"/>
                <w:color w:val="000000"/>
                <w:sz w:val="15"/>
                <w:szCs w:val="15"/>
                <w:highlight w:val="none"/>
                <w:lang w:val="pt-BR"/>
              </w:rPr>
              <w:t xml:space="preserve"> - </w:t>
            </w:r>
            <w:r>
              <w:rPr>
                <w:rFonts w:hint="default" w:ascii="Arial" w:hAnsi="Arial" w:cs="Arial"/>
                <w:color w:val="000000"/>
                <w:sz w:val="15"/>
                <w:szCs w:val="15"/>
                <w:highlight w:val="none"/>
              </w:rPr>
              <w:t xml:space="preserve">com elástico 5,5 cm. material: polipropileno. tipo: com aba e com elástico. comprimento: 33,5 cm. largura: 23,5 cm. lombada: 5,5 cm. cor: cristal. </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243934</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Unidade</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2.246</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4,12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R$ 9.253,52 </w:t>
            </w:r>
          </w:p>
        </w:tc>
      </w:tr>
      <w:tr>
        <w:tblPrEx>
          <w:tblCellMar>
            <w:top w:w="0" w:type="dxa"/>
            <w:left w:w="70" w:type="dxa"/>
            <w:bottom w:w="0" w:type="dxa"/>
            <w:right w:w="70" w:type="dxa"/>
          </w:tblCellMar>
        </w:tblPrEx>
        <w:trPr>
          <w:trHeight w:val="966"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32</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PERFURADOR DE PEPEL PARA 100 FOLHAS</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 xml:space="preserve"> capacidade de perfuração: 100 folhas. tipo: 2 furos. material: ferro fundido. marca de referência: cavia ou de melhor qualidade.</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32921</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Unidade</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83</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150,84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12.519,72 </w:t>
            </w:r>
          </w:p>
        </w:tc>
      </w:tr>
      <w:tr>
        <w:tblPrEx>
          <w:tblCellMar>
            <w:top w:w="0" w:type="dxa"/>
            <w:left w:w="70" w:type="dxa"/>
            <w:bottom w:w="0" w:type="dxa"/>
            <w:right w:w="70" w:type="dxa"/>
          </w:tblCellMar>
        </w:tblPrEx>
        <w:trPr>
          <w:trHeight w:val="2870"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33</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PINCEL PARA QUADRO BRANCO</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RECARREGÁVEL</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 xml:space="preserve"> cor da escrita AZUL,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refiis recarregáveis da citada marca, sendo necessária a aquisição de pincéis de igual marca para que se viabiliza a utilização dos refis em estoque no almoxarifado.</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244303</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Caixa </w:t>
            </w:r>
            <w:r>
              <w:rPr>
                <w:rFonts w:hint="default" w:cs="Arial"/>
                <w:sz w:val="15"/>
                <w:szCs w:val="15"/>
                <w:highlight w:val="none"/>
                <w:lang w:val="pt-BR"/>
              </w:rPr>
              <w:t>com</w:t>
            </w:r>
            <w:r>
              <w:rPr>
                <w:rFonts w:hint="default" w:ascii="Arial" w:hAnsi="Arial" w:cs="Arial"/>
                <w:sz w:val="15"/>
                <w:szCs w:val="15"/>
                <w:highlight w:val="none"/>
              </w:rPr>
              <w:t xml:space="preserve"> </w:t>
            </w:r>
          </w:p>
          <w:p>
            <w:pPr>
              <w:jc w:val="center"/>
              <w:rPr>
                <w:rFonts w:hint="default" w:ascii="Arial" w:hAnsi="Arial" w:cs="Arial"/>
                <w:sz w:val="15"/>
                <w:szCs w:val="15"/>
                <w:highlight w:val="none"/>
              </w:rPr>
            </w:pPr>
            <w:r>
              <w:rPr>
                <w:rFonts w:hint="default" w:ascii="Arial" w:hAnsi="Arial" w:cs="Arial"/>
                <w:sz w:val="15"/>
                <w:szCs w:val="15"/>
                <w:highlight w:val="none"/>
              </w:rPr>
              <w:t xml:space="preserve">12 </w:t>
            </w:r>
            <w:r>
              <w:rPr>
                <w:rFonts w:hint="default" w:cs="Arial"/>
                <w:sz w:val="15"/>
                <w:szCs w:val="15"/>
                <w:highlight w:val="none"/>
                <w:lang w:val="pt-BR"/>
              </w:rPr>
              <w:t>u</w:t>
            </w:r>
            <w:r>
              <w:rPr>
                <w:rFonts w:hint="default" w:ascii="Arial" w:hAnsi="Arial" w:cs="Arial"/>
                <w:sz w:val="15"/>
                <w:szCs w:val="15"/>
                <w:highlight w:val="none"/>
              </w:rPr>
              <w:t>nidades</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1.069</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104,26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111.453,94 </w:t>
            </w:r>
          </w:p>
        </w:tc>
      </w:tr>
      <w:tr>
        <w:tblPrEx>
          <w:tblCellMar>
            <w:top w:w="0" w:type="dxa"/>
            <w:left w:w="70" w:type="dxa"/>
            <w:bottom w:w="0" w:type="dxa"/>
            <w:right w:w="70" w:type="dxa"/>
          </w:tblCellMar>
        </w:tblPrEx>
        <w:trPr>
          <w:trHeight w:val="2695"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34</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PINCEL PARA QUADRO BRANCO, RECARREGÁVEL</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 xml:space="preserve"> cor da escrita PRETA,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refis recarregáveis da citada marca, sendo necessária a aquisição de pincéis de igual marca para que se viabiliza a utilização dos refis em estoque no almoxarifado. </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244304</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Caixa </w:t>
            </w:r>
            <w:r>
              <w:rPr>
                <w:rFonts w:hint="default" w:cs="Arial"/>
                <w:sz w:val="15"/>
                <w:szCs w:val="15"/>
                <w:highlight w:val="none"/>
                <w:lang w:val="pt-BR"/>
              </w:rPr>
              <w:t>com</w:t>
            </w:r>
            <w:r>
              <w:rPr>
                <w:rFonts w:hint="default" w:ascii="Arial" w:hAnsi="Arial" w:cs="Arial"/>
                <w:sz w:val="15"/>
                <w:szCs w:val="15"/>
                <w:highlight w:val="none"/>
              </w:rPr>
              <w:t xml:space="preserve"> </w:t>
            </w:r>
          </w:p>
          <w:p>
            <w:pPr>
              <w:jc w:val="center"/>
              <w:rPr>
                <w:rFonts w:hint="default" w:ascii="Arial" w:hAnsi="Arial" w:cs="Arial"/>
                <w:sz w:val="15"/>
                <w:szCs w:val="15"/>
                <w:highlight w:val="none"/>
              </w:rPr>
            </w:pPr>
            <w:r>
              <w:rPr>
                <w:rFonts w:hint="default" w:ascii="Arial" w:hAnsi="Arial" w:cs="Arial"/>
                <w:sz w:val="15"/>
                <w:szCs w:val="15"/>
                <w:highlight w:val="none"/>
              </w:rPr>
              <w:t xml:space="preserve">12 </w:t>
            </w:r>
            <w:r>
              <w:rPr>
                <w:rFonts w:hint="default" w:cs="Arial"/>
                <w:sz w:val="15"/>
                <w:szCs w:val="15"/>
                <w:highlight w:val="none"/>
                <w:lang w:val="pt-BR"/>
              </w:rPr>
              <w:t>u</w:t>
            </w:r>
            <w:r>
              <w:rPr>
                <w:rFonts w:hint="default" w:ascii="Arial" w:hAnsi="Arial" w:cs="Arial"/>
                <w:sz w:val="15"/>
                <w:szCs w:val="15"/>
                <w:highlight w:val="none"/>
              </w:rPr>
              <w:t>nidades</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1.055</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111,52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R$ 117.653,60 </w:t>
            </w:r>
          </w:p>
        </w:tc>
      </w:tr>
      <w:tr>
        <w:tblPrEx>
          <w:tblCellMar>
            <w:top w:w="0" w:type="dxa"/>
            <w:left w:w="70" w:type="dxa"/>
            <w:bottom w:w="0" w:type="dxa"/>
            <w:right w:w="70" w:type="dxa"/>
          </w:tblCellMar>
        </w:tblPrEx>
        <w:trPr>
          <w:trHeight w:val="2818"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35</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PINCEL PARA QUADRO BRANCO, RECARREGÁVEL</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 xml:space="preserve"> cor da escrita VERMELHA,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refiis recarregáveis da citada marca, sendo necessária a aquisição de pincéis de igual marca para que se viabiliza a utilização dos refis em estoque no almoxarifado. </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244305</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Caixa </w:t>
            </w:r>
            <w:r>
              <w:rPr>
                <w:rFonts w:hint="default" w:cs="Arial"/>
                <w:sz w:val="15"/>
                <w:szCs w:val="15"/>
                <w:highlight w:val="none"/>
                <w:lang w:val="pt-BR"/>
              </w:rPr>
              <w:t>com</w:t>
            </w:r>
            <w:r>
              <w:rPr>
                <w:rFonts w:hint="default" w:ascii="Arial" w:hAnsi="Arial" w:cs="Arial"/>
                <w:sz w:val="15"/>
                <w:szCs w:val="15"/>
                <w:highlight w:val="none"/>
              </w:rPr>
              <w:t xml:space="preserve"> </w:t>
            </w:r>
          </w:p>
          <w:p>
            <w:pPr>
              <w:jc w:val="center"/>
              <w:rPr>
                <w:rFonts w:hint="default" w:ascii="Arial" w:hAnsi="Arial" w:cs="Arial"/>
                <w:sz w:val="15"/>
                <w:szCs w:val="15"/>
                <w:highlight w:val="none"/>
              </w:rPr>
            </w:pPr>
            <w:r>
              <w:rPr>
                <w:rFonts w:hint="default" w:ascii="Arial" w:hAnsi="Arial" w:cs="Arial"/>
                <w:sz w:val="15"/>
                <w:szCs w:val="15"/>
                <w:highlight w:val="none"/>
              </w:rPr>
              <w:t xml:space="preserve">12 </w:t>
            </w:r>
            <w:r>
              <w:rPr>
                <w:rFonts w:hint="default" w:cs="Arial"/>
                <w:sz w:val="15"/>
                <w:szCs w:val="15"/>
                <w:highlight w:val="none"/>
                <w:lang w:val="pt-BR"/>
              </w:rPr>
              <w:t>u</w:t>
            </w:r>
            <w:r>
              <w:rPr>
                <w:rFonts w:hint="default" w:ascii="Arial" w:hAnsi="Arial" w:cs="Arial"/>
                <w:sz w:val="15"/>
                <w:szCs w:val="15"/>
                <w:highlight w:val="none"/>
              </w:rPr>
              <w:t>nidades</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876</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97,72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85.602,72 </w:t>
            </w:r>
          </w:p>
        </w:tc>
      </w:tr>
      <w:tr>
        <w:tblPrEx>
          <w:tblCellMar>
            <w:top w:w="0" w:type="dxa"/>
            <w:left w:w="70" w:type="dxa"/>
            <w:bottom w:w="0" w:type="dxa"/>
            <w:right w:w="70" w:type="dxa"/>
          </w:tblCellMar>
        </w:tblPrEx>
        <w:trPr>
          <w:trHeight w:val="1682"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36</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PONTA PARA PINCEL DE QUADRO BRANCO RECARREGÁVEL</w:t>
            </w:r>
            <w:r>
              <w:rPr>
                <w:rFonts w:hint="default" w:cs="Arial"/>
                <w:color w:val="000000"/>
                <w:sz w:val="15"/>
                <w:szCs w:val="15"/>
                <w:highlight w:val="none"/>
                <w:lang w:val="pt-BR"/>
              </w:rPr>
              <w:t xml:space="preserve"> - </w:t>
            </w:r>
            <w:r>
              <w:rPr>
                <w:rFonts w:hint="default" w:ascii="Arial" w:hAnsi="Arial" w:cs="Arial"/>
                <w:color w:val="000000"/>
                <w:sz w:val="15"/>
                <w:szCs w:val="15"/>
                <w:highlight w:val="none"/>
              </w:rPr>
              <w:t xml:space="preserve"> pacote com 3 unidades. Marca de referência: Marca de aceitação PILOT, por motivos de padronização e economicidade, o IFPB dispõe em estoque de refiis recarregáveis da citada marca, sendo necessária a aquisição de pincéis de igual marca para que se viabiliza a utilização dos refis em estoque no almoxarifado. </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114456</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Pacote com </w:t>
            </w:r>
          </w:p>
          <w:p>
            <w:pPr>
              <w:jc w:val="center"/>
              <w:rPr>
                <w:rFonts w:hint="default" w:ascii="Arial" w:hAnsi="Arial" w:cs="Arial"/>
                <w:sz w:val="15"/>
                <w:szCs w:val="15"/>
                <w:highlight w:val="none"/>
              </w:rPr>
            </w:pPr>
            <w:r>
              <w:rPr>
                <w:rFonts w:hint="default" w:ascii="Arial" w:hAnsi="Arial" w:cs="Arial"/>
                <w:sz w:val="15"/>
                <w:szCs w:val="15"/>
                <w:highlight w:val="none"/>
              </w:rPr>
              <w:t xml:space="preserve">3 </w:t>
            </w:r>
            <w:r>
              <w:rPr>
                <w:rFonts w:hint="default" w:cs="Arial"/>
                <w:sz w:val="15"/>
                <w:szCs w:val="15"/>
                <w:highlight w:val="none"/>
                <w:lang w:val="pt-BR"/>
              </w:rPr>
              <w:t>u</w:t>
            </w:r>
            <w:r>
              <w:rPr>
                <w:rFonts w:hint="default" w:ascii="Arial" w:hAnsi="Arial" w:cs="Arial"/>
                <w:sz w:val="15"/>
                <w:szCs w:val="15"/>
                <w:highlight w:val="none"/>
              </w:rPr>
              <w:t>nidades</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340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6,11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R$ 2.077,40 </w:t>
            </w:r>
          </w:p>
        </w:tc>
      </w:tr>
      <w:tr>
        <w:tblPrEx>
          <w:tblCellMar>
            <w:top w:w="0" w:type="dxa"/>
            <w:left w:w="70" w:type="dxa"/>
            <w:bottom w:w="0" w:type="dxa"/>
            <w:right w:w="70" w:type="dxa"/>
          </w:tblCellMar>
        </w:tblPrEx>
        <w:trPr>
          <w:trHeight w:val="2413"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37</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REFIL PARA RECARGA DE PINCEL PARA QUADRO BRANCO</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 xml:space="preserve"> escrita PRETA, com 5,5 ml de volume e ponta para reposição, em virtude do desgaste da escrita. Esse refil deve ser compatível com o item 34. Caixa </w:t>
            </w:r>
            <w:r>
              <w:rPr>
                <w:rFonts w:hint="default" w:cs="Arial"/>
                <w:color w:val="000000"/>
                <w:sz w:val="15"/>
                <w:szCs w:val="15"/>
                <w:highlight w:val="none"/>
                <w:lang w:val="pt-BR"/>
              </w:rPr>
              <w:t>com</w:t>
            </w:r>
            <w:r>
              <w:rPr>
                <w:rFonts w:hint="default" w:ascii="Arial" w:hAnsi="Arial" w:cs="Arial"/>
                <w:color w:val="000000"/>
                <w:sz w:val="15"/>
                <w:szCs w:val="15"/>
                <w:highlight w:val="none"/>
              </w:rPr>
              <w:t xml:space="preserve">12unidades. Marca de referência: Marca de aceitação PILOT,por motivos de padronização e economicidade, o IFPB dispõe em estoque de refis recarregáveis da citada marca, sendo necessária a aquisição de pincéis de igual marca para que se viabiliza a utilização dos refis em estoque no almoxarifado. </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150971</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cs="Arial"/>
                <w:sz w:val="15"/>
                <w:szCs w:val="15"/>
                <w:highlight w:val="none"/>
                <w:lang w:val="pt-BR"/>
              </w:rPr>
              <w:t>Pacote com</w:t>
            </w:r>
            <w:r>
              <w:rPr>
                <w:rFonts w:hint="default" w:ascii="Arial" w:hAnsi="Arial" w:cs="Arial"/>
                <w:sz w:val="15"/>
                <w:szCs w:val="15"/>
                <w:highlight w:val="none"/>
              </w:rPr>
              <w:t xml:space="preserve"> 12 </w:t>
            </w:r>
            <w:r>
              <w:rPr>
                <w:rFonts w:hint="default" w:cs="Arial"/>
                <w:sz w:val="15"/>
                <w:szCs w:val="15"/>
                <w:highlight w:val="none"/>
                <w:lang w:val="pt-BR"/>
              </w:rPr>
              <w:t>u</w:t>
            </w:r>
            <w:r>
              <w:rPr>
                <w:rFonts w:hint="default" w:ascii="Arial" w:hAnsi="Arial" w:cs="Arial"/>
                <w:sz w:val="15"/>
                <w:szCs w:val="15"/>
                <w:highlight w:val="none"/>
              </w:rPr>
              <w:t>nidades</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1.150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35,52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40.848,00 </w:t>
            </w:r>
          </w:p>
        </w:tc>
      </w:tr>
      <w:tr>
        <w:tblPrEx>
          <w:tblCellMar>
            <w:top w:w="0" w:type="dxa"/>
            <w:left w:w="70" w:type="dxa"/>
            <w:bottom w:w="0" w:type="dxa"/>
            <w:right w:w="70" w:type="dxa"/>
          </w:tblCellMar>
        </w:tblPrEx>
        <w:trPr>
          <w:trHeight w:val="2445"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38</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b/>
                <w:color w:val="00B050"/>
                <w:sz w:val="15"/>
                <w:szCs w:val="15"/>
                <w:highlight w:val="none"/>
              </w:rPr>
            </w:pPr>
            <w:r>
              <w:rPr>
                <w:rFonts w:hint="default" w:ascii="Arial" w:hAnsi="Arial" w:cs="Arial"/>
                <w:color w:val="000000"/>
                <w:sz w:val="15"/>
                <w:szCs w:val="15"/>
                <w:highlight w:val="none"/>
              </w:rPr>
              <w:t>REFIL PARA RECARGA DE PINCEL PARA QUADRO BRANCO</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 xml:space="preserve"> escrita VERMELHA, com 5,5 ml de volume e ponta para reposição, em virtude do desgaste da escrita. Esse refil deve ser compatível com o item 35. Caixa </w:t>
            </w:r>
            <w:r>
              <w:rPr>
                <w:rFonts w:hint="default" w:cs="Arial"/>
                <w:color w:val="000000"/>
                <w:sz w:val="15"/>
                <w:szCs w:val="15"/>
                <w:highlight w:val="none"/>
                <w:lang w:val="pt-BR"/>
              </w:rPr>
              <w:t>com</w:t>
            </w:r>
            <w:r>
              <w:rPr>
                <w:rFonts w:hint="default" w:ascii="Arial" w:hAnsi="Arial" w:cs="Arial"/>
                <w:color w:val="000000"/>
                <w:sz w:val="15"/>
                <w:szCs w:val="15"/>
                <w:highlight w:val="none"/>
              </w:rPr>
              <w:t>12unidades. Marca de referência: Marca de aceitação PILOT, por motivos de padronização e economicidade, o IFPB dispõe em estoque de refis recarregáveis da citada marca, sendo necessária a aquisição de pincéis de igual marca para que se viabiliza a utilização dos refis em estoque no almoxarifado.</w:t>
            </w:r>
            <w:r>
              <w:rPr>
                <w:rFonts w:hint="default" w:ascii="Arial" w:hAnsi="Arial" w:cs="Arial"/>
                <w:b/>
                <w:color w:val="00B050"/>
                <w:sz w:val="15"/>
                <w:szCs w:val="15"/>
                <w:highlight w:val="none"/>
              </w:rPr>
              <w:t xml:space="preserve"> </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150971</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cs="Arial"/>
                <w:sz w:val="15"/>
                <w:szCs w:val="15"/>
                <w:highlight w:val="none"/>
                <w:lang w:val="pt-BR"/>
              </w:rPr>
              <w:t>Pacote com</w:t>
            </w:r>
            <w:r>
              <w:rPr>
                <w:rFonts w:hint="default" w:ascii="Arial" w:hAnsi="Arial" w:cs="Arial"/>
                <w:sz w:val="15"/>
                <w:szCs w:val="15"/>
                <w:highlight w:val="none"/>
              </w:rPr>
              <w:t xml:space="preserve"> 12 </w:t>
            </w:r>
            <w:r>
              <w:rPr>
                <w:rFonts w:hint="default" w:cs="Arial"/>
                <w:sz w:val="15"/>
                <w:szCs w:val="15"/>
                <w:highlight w:val="none"/>
                <w:lang w:val="pt-BR"/>
              </w:rPr>
              <w:t>u</w:t>
            </w:r>
            <w:r>
              <w:rPr>
                <w:rFonts w:hint="default" w:ascii="Arial" w:hAnsi="Arial" w:cs="Arial"/>
                <w:sz w:val="15"/>
                <w:szCs w:val="15"/>
                <w:highlight w:val="none"/>
              </w:rPr>
              <w:t>nidades</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1.014</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36,99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R$ 37.507,86 </w:t>
            </w:r>
          </w:p>
        </w:tc>
      </w:tr>
      <w:tr>
        <w:tblPrEx>
          <w:tblCellMar>
            <w:top w:w="0" w:type="dxa"/>
            <w:left w:w="70" w:type="dxa"/>
            <w:bottom w:w="0" w:type="dxa"/>
            <w:right w:w="70" w:type="dxa"/>
          </w:tblCellMar>
        </w:tblPrEx>
        <w:trPr>
          <w:trHeight w:val="625"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39</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TINTA PARA CARIMBO AUTOMÂTICO</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 xml:space="preserve"> cor: preta. composição: a base de água. frasco com 40 ml. </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307745</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cs="Arial"/>
                <w:sz w:val="15"/>
                <w:szCs w:val="15"/>
                <w:highlight w:val="none"/>
                <w:lang w:val="pt-BR"/>
              </w:rPr>
            </w:pPr>
            <w:r>
              <w:rPr>
                <w:rFonts w:hint="default" w:ascii="Arial" w:hAnsi="Arial" w:cs="Arial"/>
                <w:sz w:val="15"/>
                <w:szCs w:val="15"/>
                <w:highlight w:val="none"/>
              </w:rPr>
              <w:t>Frasco</w:t>
            </w:r>
            <w:r>
              <w:rPr>
                <w:rFonts w:hint="default" w:cs="Arial"/>
                <w:sz w:val="15"/>
                <w:szCs w:val="15"/>
                <w:highlight w:val="none"/>
                <w:lang w:val="pt-BR"/>
              </w:rPr>
              <w:t xml:space="preserve"> </w:t>
            </w:r>
          </w:p>
          <w:p>
            <w:pPr>
              <w:jc w:val="center"/>
              <w:rPr>
                <w:rFonts w:hint="default" w:ascii="Arial" w:hAnsi="Arial" w:cs="Arial"/>
                <w:sz w:val="15"/>
                <w:szCs w:val="15"/>
                <w:highlight w:val="none"/>
                <w:lang w:val="pt-BR"/>
              </w:rPr>
            </w:pPr>
            <w:r>
              <w:rPr>
                <w:rFonts w:hint="default" w:cs="Arial"/>
                <w:sz w:val="15"/>
                <w:szCs w:val="15"/>
                <w:highlight w:val="none"/>
                <w:lang w:val="pt-BR"/>
              </w:rPr>
              <w:t>com</w:t>
            </w:r>
            <w:r>
              <w:rPr>
                <w:rFonts w:hint="default" w:ascii="Arial" w:hAnsi="Arial" w:cs="Arial"/>
                <w:sz w:val="15"/>
                <w:szCs w:val="15"/>
                <w:highlight w:val="none"/>
              </w:rPr>
              <w:t xml:space="preserve"> 40</w:t>
            </w:r>
            <w:r>
              <w:rPr>
                <w:rFonts w:hint="default" w:cs="Arial"/>
                <w:sz w:val="15"/>
                <w:szCs w:val="15"/>
                <w:highlight w:val="none"/>
                <w:lang w:val="pt-BR"/>
              </w:rPr>
              <w:t xml:space="preserve"> ml</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185</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3,92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725,20 </w:t>
            </w:r>
          </w:p>
        </w:tc>
      </w:tr>
      <w:tr>
        <w:tblPrEx>
          <w:tblCellMar>
            <w:top w:w="0" w:type="dxa"/>
            <w:left w:w="70" w:type="dxa"/>
            <w:bottom w:w="0" w:type="dxa"/>
            <w:right w:w="70" w:type="dxa"/>
          </w:tblCellMar>
        </w:tblPrEx>
        <w:trPr>
          <w:trHeight w:val="549"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40</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RIBBON PRETO CERA 110MM X 70 METROS</w:t>
            </w:r>
            <w:r>
              <w:rPr>
                <w:rFonts w:hint="default" w:cs="Arial"/>
                <w:color w:val="000000"/>
                <w:sz w:val="15"/>
                <w:szCs w:val="15"/>
                <w:highlight w:val="none"/>
                <w:lang w:val="pt-BR"/>
              </w:rPr>
              <w:t xml:space="preserve"> - </w:t>
            </w:r>
            <w:r>
              <w:rPr>
                <w:rFonts w:hint="default" w:ascii="Arial" w:hAnsi="Arial" w:cs="Arial"/>
                <w:color w:val="000000"/>
                <w:sz w:val="15"/>
                <w:szCs w:val="15"/>
                <w:highlight w:val="none"/>
              </w:rPr>
              <w:t xml:space="preserve">compatível com Impressora Térmica ARGOX OS214 PLUS. </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150541</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Rolo </w:t>
            </w:r>
            <w:r>
              <w:rPr>
                <w:rFonts w:hint="default" w:cs="Arial"/>
                <w:sz w:val="15"/>
                <w:szCs w:val="15"/>
                <w:highlight w:val="none"/>
                <w:lang w:val="pt-BR"/>
              </w:rPr>
              <w:t>com</w:t>
            </w:r>
            <w:r>
              <w:rPr>
                <w:rFonts w:hint="default" w:ascii="Arial" w:hAnsi="Arial" w:cs="Arial"/>
                <w:sz w:val="15"/>
                <w:szCs w:val="15"/>
                <w:highlight w:val="none"/>
              </w:rPr>
              <w:t xml:space="preserve"> </w:t>
            </w:r>
          </w:p>
          <w:p>
            <w:pPr>
              <w:jc w:val="center"/>
              <w:rPr>
                <w:rFonts w:hint="default" w:ascii="Arial" w:hAnsi="Arial" w:cs="Arial"/>
                <w:sz w:val="15"/>
                <w:szCs w:val="15"/>
                <w:highlight w:val="none"/>
              </w:rPr>
            </w:pPr>
            <w:r>
              <w:rPr>
                <w:rFonts w:hint="default" w:ascii="Arial" w:hAnsi="Arial" w:cs="Arial"/>
                <w:sz w:val="15"/>
                <w:szCs w:val="15"/>
                <w:highlight w:val="none"/>
              </w:rPr>
              <w:t xml:space="preserve">70 </w:t>
            </w:r>
            <w:r>
              <w:rPr>
                <w:rFonts w:hint="default" w:cs="Arial"/>
                <w:sz w:val="15"/>
                <w:szCs w:val="15"/>
                <w:highlight w:val="none"/>
                <w:lang w:val="pt-BR"/>
              </w:rPr>
              <w:t>m</w:t>
            </w:r>
            <w:r>
              <w:rPr>
                <w:rFonts w:hint="default" w:ascii="Arial" w:hAnsi="Arial" w:cs="Arial"/>
                <w:sz w:val="15"/>
                <w:szCs w:val="15"/>
                <w:highlight w:val="none"/>
              </w:rPr>
              <w:t>etros</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65</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13,35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R$ 867,75 </w:t>
            </w:r>
          </w:p>
        </w:tc>
      </w:tr>
      <w:tr>
        <w:tblPrEx>
          <w:tblCellMar>
            <w:top w:w="0" w:type="dxa"/>
            <w:left w:w="70" w:type="dxa"/>
            <w:bottom w:w="0" w:type="dxa"/>
            <w:right w:w="70" w:type="dxa"/>
          </w:tblCellMar>
        </w:tblPrEx>
        <w:trPr>
          <w:trHeight w:val="680"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41</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FITA ADESIVA DUPLA FACE</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 xml:space="preserve"> cor: branca. largura: 12 mm. rolo com 30 metros.  </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278986</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Unidade</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515</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6,11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R$ 3.146,65 </w:t>
            </w:r>
          </w:p>
        </w:tc>
      </w:tr>
      <w:tr>
        <w:tblPrEx>
          <w:tblCellMar>
            <w:top w:w="0" w:type="dxa"/>
            <w:left w:w="70" w:type="dxa"/>
            <w:bottom w:w="0" w:type="dxa"/>
            <w:right w:w="70" w:type="dxa"/>
          </w:tblCellMar>
        </w:tblPrEx>
        <w:trPr>
          <w:trHeight w:val="1120"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42</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COLHER PLASTICA DESCARTÁVE</w:t>
            </w:r>
            <w:r>
              <w:rPr>
                <w:rFonts w:hint="default" w:cs="Arial"/>
                <w:color w:val="000000"/>
                <w:sz w:val="15"/>
                <w:szCs w:val="15"/>
                <w:highlight w:val="none"/>
                <w:lang w:val="pt-BR"/>
              </w:rPr>
              <w:t>L -</w:t>
            </w:r>
            <w:r>
              <w:rPr>
                <w:rFonts w:hint="default" w:ascii="Arial" w:hAnsi="Arial" w:cs="Arial"/>
                <w:color w:val="000000"/>
                <w:sz w:val="15"/>
                <w:szCs w:val="15"/>
                <w:highlight w:val="none"/>
              </w:rPr>
              <w:t xml:space="preserve"> material: plástico. cor: branca ou incolor. aplicação: refeições. comprimento: 15 cm. largura: 3 cm. pacote com 50 unidades. certificação inmetro na embalagem do produto. </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235787</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Pacote com 50 </w:t>
            </w:r>
            <w:r>
              <w:rPr>
                <w:rFonts w:hint="default" w:cs="Arial"/>
                <w:sz w:val="15"/>
                <w:szCs w:val="15"/>
                <w:highlight w:val="none"/>
                <w:lang w:val="pt-BR"/>
              </w:rPr>
              <w:t>u</w:t>
            </w:r>
            <w:r>
              <w:rPr>
                <w:rFonts w:hint="default" w:ascii="Arial" w:hAnsi="Arial" w:cs="Arial"/>
                <w:sz w:val="15"/>
                <w:szCs w:val="15"/>
                <w:highlight w:val="none"/>
              </w:rPr>
              <w:t>nidades.</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535</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4,51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R$ 2.412,85 </w:t>
            </w:r>
          </w:p>
        </w:tc>
      </w:tr>
      <w:tr>
        <w:tblPrEx>
          <w:tblCellMar>
            <w:top w:w="0" w:type="dxa"/>
            <w:left w:w="70" w:type="dxa"/>
            <w:bottom w:w="0" w:type="dxa"/>
            <w:right w:w="70" w:type="dxa"/>
          </w:tblCellMar>
        </w:tblPrEx>
        <w:trPr>
          <w:trHeight w:val="1405"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43</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COPO PLÁSTICO DESCARTÁVEL 180 ML</w:t>
            </w:r>
            <w:r>
              <w:rPr>
                <w:rFonts w:hint="default" w:cs="Arial"/>
                <w:color w:val="000000"/>
                <w:sz w:val="15"/>
                <w:szCs w:val="15"/>
                <w:highlight w:val="none"/>
                <w:lang w:val="pt-BR"/>
              </w:rPr>
              <w:t xml:space="preserve"> - </w:t>
            </w:r>
            <w:r>
              <w:rPr>
                <w:rFonts w:hint="default" w:ascii="Arial" w:hAnsi="Arial" w:cs="Arial"/>
                <w:color w:val="000000"/>
                <w:sz w:val="15"/>
                <w:szCs w:val="15"/>
                <w:highlight w:val="none"/>
              </w:rPr>
              <w:t xml:space="preserve"> material: poliestireno. capacidade mínima: 180 ml. cor: branco ou transparente. características adicionais: atóxico. normatização: de acordo com a norma abnt nbr 14865/2002. caixa com 2.500 unidades. </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326145</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Caixa </w:t>
            </w:r>
            <w:r>
              <w:rPr>
                <w:rFonts w:hint="default" w:cs="Arial"/>
                <w:sz w:val="15"/>
                <w:szCs w:val="15"/>
                <w:highlight w:val="none"/>
                <w:lang w:val="pt-BR"/>
              </w:rPr>
              <w:t>com</w:t>
            </w:r>
            <w:r>
              <w:rPr>
                <w:rFonts w:hint="default" w:ascii="Arial" w:hAnsi="Arial" w:cs="Arial"/>
                <w:sz w:val="15"/>
                <w:szCs w:val="15"/>
                <w:highlight w:val="none"/>
              </w:rPr>
              <w:t xml:space="preserve"> 2.500</w:t>
            </w:r>
          </w:p>
          <w:p>
            <w:pPr>
              <w:jc w:val="center"/>
              <w:rPr>
                <w:rFonts w:hint="default" w:ascii="Arial" w:hAnsi="Arial" w:cs="Arial"/>
                <w:sz w:val="15"/>
                <w:szCs w:val="15"/>
                <w:highlight w:val="none"/>
              </w:rPr>
            </w:pPr>
            <w:r>
              <w:rPr>
                <w:rFonts w:hint="default" w:cs="Arial"/>
                <w:sz w:val="15"/>
                <w:szCs w:val="15"/>
                <w:highlight w:val="none"/>
                <w:lang w:val="pt-BR"/>
              </w:rPr>
              <w:t>u</w:t>
            </w:r>
            <w:r>
              <w:rPr>
                <w:rFonts w:hint="default" w:ascii="Arial" w:hAnsi="Arial" w:cs="Arial"/>
                <w:sz w:val="15"/>
                <w:szCs w:val="15"/>
                <w:highlight w:val="none"/>
              </w:rPr>
              <w:t>nidades</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465</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77,09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35.846,85 </w:t>
            </w:r>
          </w:p>
        </w:tc>
      </w:tr>
      <w:tr>
        <w:tblPrEx>
          <w:tblCellMar>
            <w:top w:w="0" w:type="dxa"/>
            <w:left w:w="70" w:type="dxa"/>
            <w:bottom w:w="0" w:type="dxa"/>
            <w:right w:w="70" w:type="dxa"/>
          </w:tblCellMar>
        </w:tblPrEx>
        <w:trPr>
          <w:trHeight w:val="1255"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44</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b/>
                <w:color w:val="00B050"/>
                <w:sz w:val="15"/>
                <w:szCs w:val="15"/>
                <w:highlight w:val="none"/>
              </w:rPr>
            </w:pPr>
            <w:r>
              <w:rPr>
                <w:rFonts w:hint="default" w:ascii="Arial" w:hAnsi="Arial" w:cs="Arial"/>
                <w:color w:val="000000"/>
                <w:sz w:val="15"/>
                <w:szCs w:val="15"/>
                <w:highlight w:val="none"/>
              </w:rPr>
              <w:t>COPO PLASTICO DESCARTAVEL 50 ML</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 xml:space="preserve"> material: poliestireno. capacidade: 50 ml. cor: branco ou transparente. características adicionais: atóxico. normatização: de acordo com a norma ABNT NBR 14865/2002. caixa com 5.000 unidades.</w:t>
            </w:r>
            <w:r>
              <w:rPr>
                <w:rFonts w:hint="default" w:ascii="Arial" w:hAnsi="Arial" w:cs="Arial"/>
                <w:b/>
                <w:color w:val="00B050"/>
                <w:sz w:val="15"/>
                <w:szCs w:val="15"/>
                <w:highlight w:val="none"/>
              </w:rPr>
              <w:t xml:space="preserve"> </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419309</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Caixa </w:t>
            </w:r>
            <w:r>
              <w:rPr>
                <w:rFonts w:hint="default" w:cs="Arial"/>
                <w:sz w:val="15"/>
                <w:szCs w:val="15"/>
                <w:highlight w:val="none"/>
                <w:lang w:val="pt-BR"/>
              </w:rPr>
              <w:t>com</w:t>
            </w:r>
            <w:r>
              <w:rPr>
                <w:rFonts w:hint="default" w:ascii="Arial" w:hAnsi="Arial" w:cs="Arial"/>
                <w:sz w:val="15"/>
                <w:szCs w:val="15"/>
                <w:highlight w:val="none"/>
              </w:rPr>
              <w:t xml:space="preserve"> 5.000 </w:t>
            </w:r>
            <w:r>
              <w:rPr>
                <w:rFonts w:hint="default" w:cs="Arial"/>
                <w:sz w:val="15"/>
                <w:szCs w:val="15"/>
                <w:highlight w:val="none"/>
                <w:lang w:val="pt-BR"/>
              </w:rPr>
              <w:t>u</w:t>
            </w:r>
            <w:r>
              <w:rPr>
                <w:rFonts w:hint="default" w:ascii="Arial" w:hAnsi="Arial" w:cs="Arial"/>
                <w:sz w:val="15"/>
                <w:szCs w:val="15"/>
                <w:highlight w:val="none"/>
              </w:rPr>
              <w:t>nidades</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94</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68,52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R$ 6.440,88 </w:t>
            </w:r>
          </w:p>
        </w:tc>
      </w:tr>
      <w:tr>
        <w:tblPrEx>
          <w:tblCellMar>
            <w:top w:w="0" w:type="dxa"/>
            <w:left w:w="70" w:type="dxa"/>
            <w:bottom w:w="0" w:type="dxa"/>
            <w:right w:w="70" w:type="dxa"/>
          </w:tblCellMar>
        </w:tblPrEx>
        <w:trPr>
          <w:trHeight w:val="1104"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45</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GARFO PLASTICO DESCARTÁVEL</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 xml:space="preserve"> material: plástico. cor: branca ou incolor. aplicação: refeições. comprimento: 16 cm. largura: 2,5 cm. pacote com 50 unidades. certificação INMETRO na embalagem do produto. </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304509</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Pacote </w:t>
            </w:r>
            <w:r>
              <w:rPr>
                <w:rFonts w:hint="default" w:cs="Arial"/>
                <w:sz w:val="15"/>
                <w:szCs w:val="15"/>
                <w:highlight w:val="none"/>
                <w:lang w:val="pt-BR"/>
              </w:rPr>
              <w:t>c</w:t>
            </w:r>
            <w:r>
              <w:rPr>
                <w:rFonts w:hint="default" w:ascii="Arial" w:hAnsi="Arial" w:cs="Arial"/>
                <w:sz w:val="15"/>
                <w:szCs w:val="15"/>
                <w:highlight w:val="none"/>
              </w:rPr>
              <w:t>om 50</w:t>
            </w:r>
            <w:r>
              <w:rPr>
                <w:rFonts w:hint="default" w:cs="Arial"/>
                <w:sz w:val="15"/>
                <w:szCs w:val="15"/>
                <w:highlight w:val="none"/>
                <w:lang w:val="pt-BR"/>
              </w:rPr>
              <w:t xml:space="preserve"> u</w:t>
            </w:r>
            <w:r>
              <w:rPr>
                <w:rFonts w:hint="default" w:ascii="Arial" w:hAnsi="Arial" w:cs="Arial"/>
                <w:sz w:val="15"/>
                <w:szCs w:val="15"/>
                <w:highlight w:val="none"/>
              </w:rPr>
              <w:t>nidades</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475</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3,77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1.790,75 </w:t>
            </w:r>
          </w:p>
        </w:tc>
      </w:tr>
      <w:tr>
        <w:tblPrEx>
          <w:tblCellMar>
            <w:top w:w="0" w:type="dxa"/>
            <w:left w:w="70" w:type="dxa"/>
            <w:bottom w:w="0" w:type="dxa"/>
            <w:right w:w="70" w:type="dxa"/>
          </w:tblCellMar>
        </w:tblPrEx>
        <w:trPr>
          <w:trHeight w:val="1140"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46</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b/>
                <w:color w:val="00B050"/>
                <w:sz w:val="15"/>
                <w:szCs w:val="15"/>
                <w:highlight w:val="none"/>
              </w:rPr>
            </w:pPr>
            <w:r>
              <w:rPr>
                <w:rFonts w:hint="default" w:ascii="Arial" w:hAnsi="Arial" w:cs="Arial"/>
                <w:color w:val="000000"/>
                <w:sz w:val="15"/>
                <w:szCs w:val="15"/>
                <w:highlight w:val="none"/>
              </w:rPr>
              <w:t>PRATO PLASTICO DESCARTÁVEL</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 xml:space="preserve"> material: plástico. cor: branca. alicação: refeições. diâmetro: 18 cm. pacote com 10 unidades. certificação inmetro na embalagem do produto.</w:t>
            </w:r>
            <w:r>
              <w:rPr>
                <w:rFonts w:hint="default" w:ascii="Arial" w:hAnsi="Arial" w:cs="Arial"/>
                <w:b/>
                <w:color w:val="00B050"/>
                <w:sz w:val="15"/>
                <w:szCs w:val="15"/>
                <w:highlight w:val="none"/>
              </w:rPr>
              <w:t xml:space="preserve"> </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435573</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lang w:val="pt-BR"/>
              </w:rPr>
            </w:pPr>
            <w:r>
              <w:rPr>
                <w:rFonts w:hint="default" w:ascii="Arial" w:hAnsi="Arial" w:cs="Arial"/>
                <w:sz w:val="15"/>
                <w:szCs w:val="15"/>
                <w:highlight w:val="none"/>
              </w:rPr>
              <w:t>P</w:t>
            </w:r>
            <w:r>
              <w:rPr>
                <w:rFonts w:hint="default" w:cs="Arial"/>
                <w:sz w:val="15"/>
                <w:szCs w:val="15"/>
                <w:highlight w:val="none"/>
                <w:lang w:val="pt-BR"/>
              </w:rPr>
              <w:t>acote</w:t>
            </w:r>
            <w:r>
              <w:rPr>
                <w:rFonts w:hint="default" w:ascii="Arial" w:hAnsi="Arial" w:cs="Arial"/>
                <w:sz w:val="15"/>
                <w:szCs w:val="15"/>
                <w:highlight w:val="none"/>
              </w:rPr>
              <w:t xml:space="preserve"> </w:t>
            </w:r>
            <w:r>
              <w:rPr>
                <w:rFonts w:hint="default" w:cs="Arial"/>
                <w:sz w:val="15"/>
                <w:szCs w:val="15"/>
                <w:highlight w:val="none"/>
                <w:lang w:val="pt-BR"/>
              </w:rPr>
              <w:t>com</w:t>
            </w:r>
            <w:r>
              <w:rPr>
                <w:rFonts w:hint="default" w:ascii="Arial" w:hAnsi="Arial" w:cs="Arial"/>
                <w:sz w:val="15"/>
                <w:szCs w:val="15"/>
                <w:highlight w:val="none"/>
              </w:rPr>
              <w:t xml:space="preserve"> 10</w:t>
            </w:r>
            <w:r>
              <w:rPr>
                <w:rFonts w:hint="default" w:cs="Arial"/>
                <w:sz w:val="15"/>
                <w:szCs w:val="15"/>
                <w:highlight w:val="none"/>
                <w:lang w:val="pt-BR"/>
              </w:rPr>
              <w:t xml:space="preserve"> unidades</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1.870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2,32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R$ 4.338,40 </w:t>
            </w:r>
          </w:p>
        </w:tc>
      </w:tr>
      <w:tr>
        <w:tblPrEx>
          <w:tblCellMar>
            <w:top w:w="0" w:type="dxa"/>
            <w:left w:w="70" w:type="dxa"/>
            <w:bottom w:w="0" w:type="dxa"/>
            <w:right w:w="70" w:type="dxa"/>
          </w:tblCellMar>
        </w:tblPrEx>
        <w:trPr>
          <w:trHeight w:val="3107"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47</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ÁLCOOL GEL 70% COM VÁLVULA PUMP</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 xml:space="preserve"> composição: álcool etílico. tipo:  hidratado. teor alcoólico 70% (70ºgl). apresentação: gel. com valvula pump. características adicionais: com atividade antibacteriana, instantâneo , para higienização antisseptica das mãos, e reduzção da carga de  mícroorganismo, com eliminação superior a 99,0% dos germes causadores de infeccões cruzadas ou possíveis contaminações decorrentes de contatos pelas mãos, formulação atóxica, composta de álcool etílico na concentração final mínima de 70%, associado a emolientes, sem corante, sem fragância. frasco com 1 litro (1.000 ml). validade mínima: 1 ANO (doze meses).</w:t>
            </w:r>
            <w:r>
              <w:rPr>
                <w:rFonts w:hint="default" w:ascii="Arial" w:hAnsi="Arial" w:eastAsia="Carlito" w:cs="Arial"/>
                <w:sz w:val="15"/>
                <w:szCs w:val="15"/>
                <w:highlight w:val="none"/>
                <w:lang w:eastAsia="zh-CN"/>
              </w:rPr>
              <w:t xml:space="preserve"> Registro no Ministério da Saúde / ANVISA.</w:t>
            </w:r>
            <w:r>
              <w:rPr>
                <w:rFonts w:hint="default" w:ascii="Arial" w:hAnsi="Arial" w:cs="Arial"/>
                <w:color w:val="000000"/>
                <w:sz w:val="15"/>
                <w:szCs w:val="15"/>
                <w:highlight w:val="none"/>
              </w:rPr>
              <w:t xml:space="preserve"> </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269943</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Frasco </w:t>
            </w:r>
          </w:p>
          <w:p>
            <w:pPr>
              <w:jc w:val="center"/>
              <w:rPr>
                <w:rFonts w:hint="default" w:ascii="Arial" w:hAnsi="Arial" w:cs="Arial"/>
                <w:sz w:val="15"/>
                <w:szCs w:val="15"/>
                <w:highlight w:val="none"/>
                <w:lang w:val="pt-BR"/>
              </w:rPr>
            </w:pPr>
            <w:r>
              <w:rPr>
                <w:rFonts w:hint="default" w:ascii="Arial" w:hAnsi="Arial" w:cs="Arial"/>
                <w:sz w:val="15"/>
                <w:szCs w:val="15"/>
                <w:highlight w:val="none"/>
              </w:rPr>
              <w:t xml:space="preserve">de 1 </w:t>
            </w:r>
            <w:r>
              <w:rPr>
                <w:rFonts w:hint="default" w:cs="Arial"/>
                <w:sz w:val="15"/>
                <w:szCs w:val="15"/>
                <w:highlight w:val="none"/>
                <w:lang w:val="pt-BR"/>
              </w:rPr>
              <w:t>litro</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4.464</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 47,06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R$ 210.075,84 </w:t>
            </w:r>
          </w:p>
        </w:tc>
      </w:tr>
      <w:tr>
        <w:tblPrEx>
          <w:tblCellMar>
            <w:top w:w="0" w:type="dxa"/>
            <w:left w:w="70" w:type="dxa"/>
            <w:bottom w:w="0" w:type="dxa"/>
            <w:right w:w="70" w:type="dxa"/>
          </w:tblCellMar>
        </w:tblPrEx>
        <w:trPr>
          <w:trHeight w:val="698"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48</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CESTO DE LIXO PLASTICO TELADO</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 xml:space="preserve"> material: plástico. capacidade: 10 litros. características adicionais: telado. </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289422</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Unidade</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470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4,17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R$ 1.959,90 </w:t>
            </w:r>
          </w:p>
        </w:tc>
      </w:tr>
      <w:tr>
        <w:tblPrEx>
          <w:tblCellMar>
            <w:top w:w="0" w:type="dxa"/>
            <w:left w:w="70" w:type="dxa"/>
            <w:bottom w:w="0" w:type="dxa"/>
            <w:right w:w="70" w:type="dxa"/>
          </w:tblCellMar>
        </w:tblPrEx>
        <w:trPr>
          <w:trHeight w:val="1125"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49</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DESINFETANTE LAVANDA 1 LITRO</w:t>
            </w:r>
            <w:r>
              <w:rPr>
                <w:rFonts w:hint="default" w:cs="Arial"/>
                <w:color w:val="000000"/>
                <w:sz w:val="15"/>
                <w:szCs w:val="15"/>
                <w:highlight w:val="none"/>
                <w:lang w:val="pt-BR"/>
              </w:rPr>
              <w:t xml:space="preserve"> - </w:t>
            </w:r>
            <w:r>
              <w:rPr>
                <w:rFonts w:hint="default" w:ascii="Arial" w:hAnsi="Arial" w:cs="Arial"/>
                <w:color w:val="000000"/>
                <w:sz w:val="15"/>
                <w:szCs w:val="15"/>
                <w:highlight w:val="none"/>
              </w:rPr>
              <w:t xml:space="preserve"> composição: á base de quaternário de amônio. aspecto fisico: solução aquosa concentrada. aroma: lavanda. dados adicionais: ação bactericida. validade mínima de 1 ano. </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420084</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Litro</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2.000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3,61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7.220,00 </w:t>
            </w:r>
          </w:p>
        </w:tc>
      </w:tr>
      <w:tr>
        <w:tblPrEx>
          <w:tblCellMar>
            <w:top w:w="0" w:type="dxa"/>
            <w:left w:w="70" w:type="dxa"/>
            <w:bottom w:w="0" w:type="dxa"/>
            <w:right w:w="70" w:type="dxa"/>
          </w:tblCellMar>
        </w:tblPrEx>
        <w:trPr>
          <w:trHeight w:val="966"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50</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ESPONJA DE LIMPEZA DUPLA FACE</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 xml:space="preserve"> composição: fibra sintética. formato: retangular. características adicionais: uma face macia e outra face aspera com alta abrasividade.</w:t>
            </w:r>
          </w:p>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 xml:space="preserve"> </w:t>
            </w: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250722</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lang w:val="pt-BR"/>
              </w:rPr>
            </w:pPr>
            <w:r>
              <w:rPr>
                <w:rFonts w:hint="default" w:cs="Arial"/>
                <w:sz w:val="15"/>
                <w:szCs w:val="15"/>
                <w:highlight w:val="none"/>
                <w:lang w:val="pt-BR"/>
              </w:rPr>
              <w:t>Unidade</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2.800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0,97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2.716,00 </w:t>
            </w:r>
          </w:p>
        </w:tc>
      </w:tr>
      <w:tr>
        <w:tblPrEx>
          <w:tblCellMar>
            <w:top w:w="0" w:type="dxa"/>
            <w:left w:w="70" w:type="dxa"/>
            <w:bottom w:w="0" w:type="dxa"/>
            <w:right w:w="70" w:type="dxa"/>
          </w:tblCellMar>
        </w:tblPrEx>
        <w:trPr>
          <w:trHeight w:val="824"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51</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FLANELA AMARELA 30 X 60 CM</w:t>
            </w:r>
            <w:r>
              <w:rPr>
                <w:rFonts w:hint="default" w:cs="Arial"/>
                <w:color w:val="000000"/>
                <w:sz w:val="15"/>
                <w:szCs w:val="15"/>
                <w:highlight w:val="none"/>
                <w:lang w:val="pt-BR"/>
              </w:rPr>
              <w:t xml:space="preserve"> - </w:t>
            </w:r>
            <w:r>
              <w:rPr>
                <w:rFonts w:hint="default" w:ascii="Arial" w:hAnsi="Arial" w:cs="Arial"/>
                <w:color w:val="000000"/>
                <w:sz w:val="15"/>
                <w:szCs w:val="15"/>
                <w:highlight w:val="none"/>
              </w:rPr>
              <w:t xml:space="preserve"> material: 100% algodão. comprimento: 60 cm. largura: 30 cm. cor: amarela. </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234184</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Unidade</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1.350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1,83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R$ 2.470,50 </w:t>
            </w:r>
          </w:p>
        </w:tc>
      </w:tr>
      <w:tr>
        <w:tblPrEx>
          <w:tblCellMar>
            <w:top w:w="0" w:type="dxa"/>
            <w:left w:w="70" w:type="dxa"/>
            <w:bottom w:w="0" w:type="dxa"/>
            <w:right w:w="70" w:type="dxa"/>
          </w:tblCellMar>
        </w:tblPrEx>
        <w:trPr>
          <w:trHeight w:val="1545"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52</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GUARDANAPO DE PAPEL</w:t>
            </w:r>
            <w:r>
              <w:rPr>
                <w:rFonts w:hint="default" w:cs="Arial"/>
                <w:color w:val="000000"/>
                <w:sz w:val="15"/>
                <w:szCs w:val="15"/>
                <w:highlight w:val="none"/>
                <w:lang w:val="pt-BR"/>
              </w:rPr>
              <w:t xml:space="preserve"> - </w:t>
            </w:r>
            <w:r>
              <w:rPr>
                <w:rFonts w:hint="default" w:ascii="Arial" w:hAnsi="Arial" w:cs="Arial"/>
                <w:color w:val="000000"/>
                <w:sz w:val="15"/>
                <w:szCs w:val="15"/>
                <w:highlight w:val="none"/>
              </w:rPr>
              <w:t>material: 100% celulose virgem. largura mínima: 20 cm. comprimento mínimo: 20 cm. cor: branco. tipo: folha simples. atóxico. características adicionais: resistente, macio e alto poder de absorção. pacote com 50 unidades. marca de referência: santepel, snob ou de melhor qualidade.</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304403</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lang w:val="pt-BR"/>
              </w:rPr>
            </w:pPr>
            <w:r>
              <w:rPr>
                <w:rFonts w:hint="default" w:ascii="Arial" w:hAnsi="Arial" w:cs="Arial"/>
                <w:sz w:val="15"/>
                <w:szCs w:val="15"/>
                <w:highlight w:val="none"/>
              </w:rPr>
              <w:t xml:space="preserve">Pacote </w:t>
            </w:r>
            <w:r>
              <w:rPr>
                <w:rFonts w:hint="default" w:cs="Arial"/>
                <w:sz w:val="15"/>
                <w:szCs w:val="15"/>
                <w:highlight w:val="none"/>
                <w:lang w:val="pt-BR"/>
              </w:rPr>
              <w:t>com</w:t>
            </w:r>
            <w:r>
              <w:rPr>
                <w:rFonts w:hint="default" w:ascii="Arial" w:hAnsi="Arial" w:cs="Arial"/>
                <w:sz w:val="15"/>
                <w:szCs w:val="15"/>
                <w:highlight w:val="none"/>
              </w:rPr>
              <w:t xml:space="preserve"> 50 </w:t>
            </w:r>
            <w:r>
              <w:rPr>
                <w:rFonts w:hint="default" w:cs="Arial"/>
                <w:sz w:val="15"/>
                <w:szCs w:val="15"/>
                <w:highlight w:val="none"/>
                <w:lang w:val="pt-BR"/>
              </w:rPr>
              <w:t>unidades</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1.370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2,14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R$ 2.931,80 </w:t>
            </w:r>
          </w:p>
        </w:tc>
      </w:tr>
      <w:tr>
        <w:tblPrEx>
          <w:tblCellMar>
            <w:top w:w="0" w:type="dxa"/>
            <w:left w:w="70" w:type="dxa"/>
            <w:bottom w:w="0" w:type="dxa"/>
            <w:right w:w="70" w:type="dxa"/>
          </w:tblCellMar>
        </w:tblPrEx>
        <w:trPr>
          <w:trHeight w:val="1114"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53</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PANO DE CHÃO 70 X 50 CM</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 xml:space="preserve"> material: 100% algodão. tipo: saco alvejado. comprimento: 70 cm. largura: 50 cm. cor: branco. o produto deverá conter etiqueta com informações do produto e do fabricante. </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396308</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Unidade</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1.800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3,70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6.660,00 </w:t>
            </w:r>
          </w:p>
        </w:tc>
      </w:tr>
      <w:tr>
        <w:tblPrEx>
          <w:tblCellMar>
            <w:top w:w="0" w:type="dxa"/>
            <w:left w:w="70" w:type="dxa"/>
            <w:bottom w:w="0" w:type="dxa"/>
            <w:right w:w="70" w:type="dxa"/>
          </w:tblCellMar>
        </w:tblPrEx>
        <w:trPr>
          <w:trHeight w:val="1665"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54</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b/>
                <w:color w:val="00B050"/>
                <w:sz w:val="15"/>
                <w:szCs w:val="15"/>
                <w:highlight w:val="none"/>
              </w:rPr>
            </w:pPr>
            <w:r>
              <w:rPr>
                <w:rFonts w:hint="default" w:ascii="Arial" w:hAnsi="Arial" w:cs="Arial"/>
                <w:color w:val="000000"/>
                <w:sz w:val="15"/>
                <w:szCs w:val="15"/>
                <w:highlight w:val="none"/>
              </w:rPr>
              <w:t>PAPEL HIGIÊNICO</w:t>
            </w:r>
            <w:r>
              <w:rPr>
                <w:rFonts w:hint="default" w:cs="Arial"/>
                <w:color w:val="000000"/>
                <w:sz w:val="15"/>
                <w:szCs w:val="15"/>
                <w:highlight w:val="none"/>
                <w:lang w:val="pt-BR"/>
              </w:rPr>
              <w:t xml:space="preserve"> - </w:t>
            </w:r>
            <w:r>
              <w:rPr>
                <w:rFonts w:hint="default" w:ascii="Arial" w:hAnsi="Arial" w:cs="Arial"/>
                <w:color w:val="000000"/>
                <w:sz w:val="15"/>
                <w:szCs w:val="15"/>
                <w:highlight w:val="none"/>
              </w:rPr>
              <w:t>material: 100% celulose virgem. comprimento: 30 metros. largura: 10 cm. tipo: folha dupla picotado. cor: branco. aroma: neutro. características adicionais: macio e durável e com alta capacidade de absorção. apresentação: fardo com 64 rolos de 30 metros.</w:t>
            </w:r>
            <w:r>
              <w:rPr>
                <w:rFonts w:hint="default" w:ascii="Arial" w:hAnsi="Arial" w:cs="Arial"/>
                <w:b/>
                <w:color w:val="00B050"/>
                <w:sz w:val="15"/>
                <w:szCs w:val="15"/>
                <w:highlight w:val="none"/>
              </w:rPr>
              <w:t xml:space="preserve"> </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r>
              <w:rPr>
                <w:rFonts w:hint="default" w:ascii="Arial" w:hAnsi="Arial" w:cs="Arial"/>
                <w:color w:val="000000"/>
                <w:sz w:val="15"/>
                <w:szCs w:val="15"/>
                <w:highlight w:val="none"/>
              </w:rPr>
              <w:t xml:space="preserve"> </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224638</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Fardo </w:t>
            </w:r>
            <w:r>
              <w:rPr>
                <w:rFonts w:hint="default" w:cs="Arial"/>
                <w:sz w:val="15"/>
                <w:szCs w:val="15"/>
                <w:highlight w:val="none"/>
                <w:lang w:val="pt-BR"/>
              </w:rPr>
              <w:t>com</w:t>
            </w:r>
            <w:r>
              <w:rPr>
                <w:rFonts w:hint="default" w:ascii="Arial" w:hAnsi="Arial" w:cs="Arial"/>
                <w:sz w:val="15"/>
                <w:szCs w:val="15"/>
                <w:highlight w:val="none"/>
              </w:rPr>
              <w:t xml:space="preserve"> </w:t>
            </w:r>
          </w:p>
          <w:p>
            <w:pPr>
              <w:jc w:val="center"/>
              <w:rPr>
                <w:rFonts w:hint="default" w:ascii="Arial" w:hAnsi="Arial" w:cs="Arial"/>
                <w:sz w:val="15"/>
                <w:szCs w:val="15"/>
                <w:highlight w:val="none"/>
              </w:rPr>
            </w:pPr>
            <w:r>
              <w:rPr>
                <w:rFonts w:hint="default" w:ascii="Arial" w:hAnsi="Arial" w:cs="Arial"/>
                <w:sz w:val="15"/>
                <w:szCs w:val="15"/>
                <w:highlight w:val="none"/>
              </w:rPr>
              <w:t>64 Rolos.</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2.181</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70,00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R$ 152.670,00 </w:t>
            </w:r>
          </w:p>
        </w:tc>
      </w:tr>
      <w:tr>
        <w:tblPrEx>
          <w:tblCellMar>
            <w:top w:w="0" w:type="dxa"/>
            <w:left w:w="70" w:type="dxa"/>
            <w:bottom w:w="0" w:type="dxa"/>
            <w:right w:w="70" w:type="dxa"/>
          </w:tblCellMar>
        </w:tblPrEx>
        <w:trPr>
          <w:trHeight w:val="975"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55</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PASTILHA SANITÁRIA ADESIVA</w:t>
            </w:r>
            <w:r>
              <w:rPr>
                <w:rFonts w:hint="default" w:cs="Arial"/>
                <w:color w:val="000000"/>
                <w:sz w:val="15"/>
                <w:szCs w:val="15"/>
                <w:highlight w:val="none"/>
                <w:lang w:val="pt-BR"/>
              </w:rPr>
              <w:t xml:space="preserve"> - </w:t>
            </w:r>
            <w:r>
              <w:rPr>
                <w:rFonts w:hint="default" w:ascii="Arial" w:hAnsi="Arial" w:cs="Arial"/>
                <w:color w:val="000000"/>
                <w:sz w:val="15"/>
                <w:szCs w:val="15"/>
                <w:highlight w:val="none"/>
              </w:rPr>
              <w:t xml:space="preserve">embalagem com três unidades, validade mínima de um ano. </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307796</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Pacote </w:t>
            </w:r>
            <w:r>
              <w:rPr>
                <w:rFonts w:hint="default" w:cs="Arial"/>
                <w:sz w:val="15"/>
                <w:szCs w:val="15"/>
                <w:highlight w:val="none"/>
                <w:lang w:val="pt-BR"/>
              </w:rPr>
              <w:t>com</w:t>
            </w:r>
            <w:r>
              <w:rPr>
                <w:rFonts w:hint="default" w:ascii="Arial" w:hAnsi="Arial" w:cs="Arial"/>
                <w:sz w:val="15"/>
                <w:szCs w:val="15"/>
                <w:highlight w:val="none"/>
              </w:rPr>
              <w:t xml:space="preserve"> </w:t>
            </w:r>
          </w:p>
          <w:p>
            <w:pPr>
              <w:jc w:val="center"/>
              <w:rPr>
                <w:rFonts w:hint="default" w:ascii="Arial" w:hAnsi="Arial" w:cs="Arial"/>
                <w:sz w:val="15"/>
                <w:szCs w:val="15"/>
                <w:highlight w:val="none"/>
              </w:rPr>
            </w:pPr>
            <w:r>
              <w:rPr>
                <w:rFonts w:hint="default" w:ascii="Arial" w:hAnsi="Arial" w:cs="Arial"/>
                <w:sz w:val="15"/>
                <w:szCs w:val="15"/>
                <w:highlight w:val="none"/>
              </w:rPr>
              <w:t xml:space="preserve">3 </w:t>
            </w:r>
            <w:r>
              <w:rPr>
                <w:rFonts w:hint="default" w:cs="Arial"/>
                <w:sz w:val="15"/>
                <w:szCs w:val="15"/>
                <w:highlight w:val="none"/>
                <w:lang w:val="pt-BR"/>
              </w:rPr>
              <w:t>u</w:t>
            </w:r>
            <w:r>
              <w:rPr>
                <w:rFonts w:hint="default" w:ascii="Arial" w:hAnsi="Arial" w:cs="Arial"/>
                <w:sz w:val="15"/>
                <w:szCs w:val="15"/>
                <w:highlight w:val="none"/>
              </w:rPr>
              <w:t>nidades</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1.880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4,00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R$ 7.520,00 </w:t>
            </w:r>
          </w:p>
        </w:tc>
      </w:tr>
      <w:tr>
        <w:tblPrEx>
          <w:tblCellMar>
            <w:top w:w="0" w:type="dxa"/>
            <w:left w:w="70" w:type="dxa"/>
            <w:bottom w:w="0" w:type="dxa"/>
            <w:right w:w="70" w:type="dxa"/>
          </w:tblCellMar>
        </w:tblPrEx>
        <w:trPr>
          <w:trHeight w:val="1604"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56</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RODO 40 CM COM SUPORTE DE ALUMINIO</w:t>
            </w:r>
            <w:r>
              <w:rPr>
                <w:rFonts w:hint="default" w:cs="Arial"/>
                <w:color w:val="000000"/>
                <w:sz w:val="15"/>
                <w:szCs w:val="15"/>
                <w:highlight w:val="none"/>
                <w:lang w:val="pt-BR"/>
              </w:rPr>
              <w:t xml:space="preserve"> - </w:t>
            </w:r>
            <w:r>
              <w:rPr>
                <w:rFonts w:hint="default" w:ascii="Arial" w:hAnsi="Arial" w:cs="Arial"/>
                <w:color w:val="000000"/>
                <w:sz w:val="15"/>
                <w:szCs w:val="15"/>
                <w:highlight w:val="none"/>
              </w:rPr>
              <w:t xml:space="preserve">  dupla borracha e com cabo de madeira revestido de plástico. material cabo: madeira plastificada. material suporte: aluminio reforçado. comprimento suporte: 40 cm. comprimento do cabo: 1,2 metros.  quantidade de borrachas: 2 unidades. características adicionais: o produto deverá conter etiqueta com dados de identificação do fabricante. </w:t>
            </w:r>
            <w:r>
              <w:rPr>
                <w:rFonts w:hint="default" w:ascii="Arial" w:hAnsi="Arial" w:cs="Arial"/>
                <w:color w:val="000000"/>
                <w:sz w:val="15"/>
                <w:szCs w:val="15"/>
                <w:highlight w:val="none"/>
              </w:rPr>
              <w:br w:type="textWrapping"/>
            </w:r>
            <w:r>
              <w:rPr>
                <w:rFonts w:hint="default" w:ascii="Arial" w:hAnsi="Arial" w:cs="Arial"/>
                <w:color w:val="000000"/>
                <w:sz w:val="15"/>
                <w:szCs w:val="15"/>
                <w:highlight w:val="none"/>
              </w:rPr>
              <w:t xml:space="preserve">                </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338698</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Unidade</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130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8,12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R$ 1.055,60 </w:t>
            </w:r>
          </w:p>
        </w:tc>
      </w:tr>
      <w:tr>
        <w:tblPrEx>
          <w:tblCellMar>
            <w:top w:w="0" w:type="dxa"/>
            <w:left w:w="70" w:type="dxa"/>
            <w:bottom w:w="0" w:type="dxa"/>
            <w:right w:w="70" w:type="dxa"/>
          </w:tblCellMar>
        </w:tblPrEx>
        <w:trPr>
          <w:trHeight w:val="1971"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57</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SACO PLÁSTICO DE LIXO 100 LITROS</w:t>
            </w:r>
            <w:r>
              <w:rPr>
                <w:rFonts w:hint="default" w:cs="Arial"/>
                <w:color w:val="000000"/>
                <w:sz w:val="15"/>
                <w:szCs w:val="15"/>
                <w:highlight w:val="none"/>
                <w:lang w:val="pt-BR"/>
              </w:rPr>
              <w:t xml:space="preserve"> - </w:t>
            </w:r>
            <w:r>
              <w:rPr>
                <w:rFonts w:hint="default" w:ascii="Arial" w:hAnsi="Arial" w:cs="Arial"/>
                <w:color w:val="000000"/>
                <w:sz w:val="15"/>
                <w:szCs w:val="15"/>
                <w:highlight w:val="none"/>
              </w:rPr>
              <w:t xml:space="preserve"> capacidade: 100 litros. resistência mínima: 20 kg.  cor: preto. dimensões mínimas: 90 x 75 cm. material: polietileno. dados adicionais: as informações: quantidade, dimensõesm capacidade em litros e capacidade em quilogramas devidamente identificadas através da etiqueta do fabricante. apresentação: pacote com 100 sacos.</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226094</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lang w:val="pt-BR"/>
              </w:rPr>
            </w:pPr>
            <w:r>
              <w:rPr>
                <w:rFonts w:hint="default" w:ascii="Arial" w:hAnsi="Arial" w:cs="Arial"/>
                <w:sz w:val="15"/>
                <w:szCs w:val="15"/>
                <w:highlight w:val="none"/>
              </w:rPr>
              <w:br w:type="textWrapping"/>
            </w:r>
            <w:r>
              <w:rPr>
                <w:rFonts w:hint="default" w:cs="Arial"/>
                <w:sz w:val="15"/>
                <w:szCs w:val="15"/>
                <w:highlight w:val="none"/>
                <w:lang w:val="pt-BR"/>
              </w:rPr>
              <w:t>Pacote</w:t>
            </w:r>
            <w:r>
              <w:rPr>
                <w:rFonts w:hint="default" w:ascii="Arial" w:hAnsi="Arial" w:cs="Arial"/>
                <w:sz w:val="15"/>
                <w:szCs w:val="15"/>
                <w:highlight w:val="none"/>
              </w:rPr>
              <w:t xml:space="preserve"> </w:t>
            </w:r>
            <w:r>
              <w:rPr>
                <w:rFonts w:hint="default" w:cs="Arial"/>
                <w:sz w:val="15"/>
                <w:szCs w:val="15"/>
                <w:highlight w:val="none"/>
                <w:lang w:val="pt-BR"/>
              </w:rPr>
              <w:t>com</w:t>
            </w:r>
            <w:r>
              <w:rPr>
                <w:rFonts w:hint="default" w:ascii="Arial" w:hAnsi="Arial" w:cs="Arial"/>
                <w:sz w:val="15"/>
                <w:szCs w:val="15"/>
                <w:highlight w:val="none"/>
              </w:rPr>
              <w:t xml:space="preserve"> 100 </w:t>
            </w:r>
            <w:r>
              <w:rPr>
                <w:rFonts w:hint="default" w:cs="Arial"/>
                <w:sz w:val="15"/>
                <w:szCs w:val="15"/>
                <w:highlight w:val="none"/>
                <w:lang w:val="pt-BR"/>
              </w:rPr>
              <w:t>unidades</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284</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28,24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R$ 8.020,16 </w:t>
            </w:r>
          </w:p>
        </w:tc>
      </w:tr>
      <w:tr>
        <w:tblPrEx>
          <w:tblCellMar>
            <w:top w:w="0" w:type="dxa"/>
            <w:left w:w="70" w:type="dxa"/>
            <w:bottom w:w="0" w:type="dxa"/>
            <w:right w:w="70" w:type="dxa"/>
          </w:tblCellMar>
        </w:tblPrEx>
        <w:trPr>
          <w:trHeight w:val="1530"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58</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VASSOURA CERDAS DE NAILON 30 CM COM CABO</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 xml:space="preserve"> vassoura 30 cm com suporte de plástico e com cabo de madeira revestido de plástico. material cabo: madeira plastificada. material suporte: plástico reforçado. comprimento suporte: 30 cm. comprimento do cabo: 1,2 metros. características adicionais: o produto deverá conter etiqueta com dados de identificação do fabricante. </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254496</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Unidade</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370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8,96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R$ 3.315,20 </w:t>
            </w:r>
          </w:p>
        </w:tc>
      </w:tr>
      <w:tr>
        <w:tblPrEx>
          <w:tblCellMar>
            <w:top w:w="0" w:type="dxa"/>
            <w:left w:w="70" w:type="dxa"/>
            <w:bottom w:w="0" w:type="dxa"/>
            <w:right w:w="70" w:type="dxa"/>
          </w:tblCellMar>
        </w:tblPrEx>
        <w:trPr>
          <w:trHeight w:val="1714"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59</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VASSOURA CERDAS PELO SINTETICO 30 CM COM CABO</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 xml:space="preserve"> vassoura 30 cm com suporte de plástico e com cabo de madeira revestido de plástico. material cabo: madeira plastificada. material suporte: plástico reforçado. comprimento suporte: 30 cm. comprimento do cabo: 1,2 metros. características adicionais: o produto deverá conter etiqueta com dados de identificação do fabricante.</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421697</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Unidade</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145</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16,07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2.330,15 </w:t>
            </w:r>
          </w:p>
        </w:tc>
      </w:tr>
      <w:tr>
        <w:tblPrEx>
          <w:tblCellMar>
            <w:top w:w="0" w:type="dxa"/>
            <w:left w:w="70" w:type="dxa"/>
            <w:bottom w:w="0" w:type="dxa"/>
            <w:right w:w="70" w:type="dxa"/>
          </w:tblCellMar>
        </w:tblPrEx>
        <w:trPr>
          <w:trHeight w:val="978"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60</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LUBRIFICANTE</w:t>
            </w:r>
            <w:r>
              <w:rPr>
                <w:rFonts w:hint="default" w:cs="Arial"/>
                <w:color w:val="000000"/>
                <w:sz w:val="15"/>
                <w:szCs w:val="15"/>
                <w:highlight w:val="none"/>
                <w:lang w:val="pt-BR"/>
              </w:rPr>
              <w:t xml:space="preserve"> - </w:t>
            </w:r>
            <w:r>
              <w:rPr>
                <w:rFonts w:hint="default" w:ascii="Arial" w:hAnsi="Arial" w:cs="Arial"/>
                <w:color w:val="000000"/>
                <w:sz w:val="15"/>
                <w:szCs w:val="15"/>
                <w:highlight w:val="none"/>
              </w:rPr>
              <w:t>anti-ferrugem, anti-corrosivo, anti-umidade, com canudo extensor e/ou bico inteligente, em Spray com 500ml. Produto de referência: WD40</w:t>
            </w:r>
            <w:r>
              <w:rPr>
                <w:rFonts w:hint="default" w:ascii="Arial" w:hAnsi="Arial" w:cs="Arial"/>
                <w:sz w:val="15"/>
                <w:szCs w:val="15"/>
                <w:highlight w:val="none"/>
              </w:rPr>
              <w:t xml:space="preserve"> </w:t>
            </w:r>
            <w:r>
              <w:rPr>
                <w:rFonts w:hint="default" w:ascii="Arial" w:hAnsi="Arial" w:cs="Arial"/>
                <w:color w:val="000000"/>
                <w:sz w:val="15"/>
                <w:szCs w:val="15"/>
                <w:highlight w:val="none"/>
              </w:rPr>
              <w:t xml:space="preserve"> ou de melhor qualidade.</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150838</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Lata com </w:t>
            </w:r>
          </w:p>
          <w:p>
            <w:pPr>
              <w:jc w:val="center"/>
              <w:rPr>
                <w:rFonts w:hint="default" w:ascii="Arial" w:hAnsi="Arial" w:cs="Arial"/>
                <w:sz w:val="15"/>
                <w:szCs w:val="15"/>
                <w:highlight w:val="none"/>
              </w:rPr>
            </w:pPr>
            <w:r>
              <w:rPr>
                <w:rFonts w:hint="default" w:ascii="Arial" w:hAnsi="Arial" w:cs="Arial"/>
                <w:sz w:val="15"/>
                <w:szCs w:val="15"/>
                <w:highlight w:val="none"/>
              </w:rPr>
              <w:t>500 ml</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180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R$ 44,65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8.037,00 </w:t>
            </w:r>
          </w:p>
        </w:tc>
      </w:tr>
      <w:tr>
        <w:tblPrEx>
          <w:tblCellMar>
            <w:top w:w="0" w:type="dxa"/>
            <w:left w:w="70" w:type="dxa"/>
            <w:bottom w:w="0" w:type="dxa"/>
            <w:right w:w="70" w:type="dxa"/>
          </w:tblCellMar>
        </w:tblPrEx>
        <w:trPr>
          <w:trHeight w:val="1170"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61</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TINTA ACRÍLICA INTERNA E EXTERNA BRANCO GELO FOSCO 18 LITROS</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 xml:space="preserve"> tipo da tinta: acrílica. superficies: interna e externa. cor: branco gelo. acabamento: fosco. rendimento mínimo: 500 m². características adicionais: lavável, sem brilho e sem cheiro. apresentação: lata ou galão de pvc com 18 litros. marca de referência:  hidracor. validade mínima: 12 meses. a marca e o nome do fabricante devem vir gravados na embalagem do produto. </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297492</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Lata ou Galão de</w:t>
            </w:r>
          </w:p>
          <w:p>
            <w:pPr>
              <w:jc w:val="center"/>
              <w:rPr>
                <w:rFonts w:hint="default" w:ascii="Arial" w:hAnsi="Arial" w:cs="Arial"/>
                <w:sz w:val="15"/>
                <w:szCs w:val="15"/>
                <w:highlight w:val="none"/>
              </w:rPr>
            </w:pPr>
            <w:r>
              <w:rPr>
                <w:rFonts w:hint="default" w:ascii="Arial" w:hAnsi="Arial" w:cs="Arial"/>
                <w:sz w:val="15"/>
                <w:szCs w:val="15"/>
                <w:highlight w:val="none"/>
              </w:rPr>
              <w:t xml:space="preserve"> 18 Litros</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220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222,23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R$ 48.890,60 </w:t>
            </w:r>
          </w:p>
        </w:tc>
      </w:tr>
      <w:tr>
        <w:tblPrEx>
          <w:tblCellMar>
            <w:top w:w="0" w:type="dxa"/>
            <w:left w:w="70" w:type="dxa"/>
            <w:bottom w:w="0" w:type="dxa"/>
            <w:right w:w="70" w:type="dxa"/>
          </w:tblCellMar>
        </w:tblPrEx>
        <w:trPr>
          <w:trHeight w:val="2325"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62</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TINTA ACRÍLICA INTERNA E EXTERNA BRANCO NEVE FOSCO 18 LITROS</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 xml:space="preserve"> tipo da tinta: acrílica. superficies: interna e externa. cor: branco neve. acabamento: fosco. rendimento mínimo: 500m²/18l. características adicionais: lavável, sem brilho e sem cheiro. apresentação: lata ou galão de pvc com 18 litros. marca de referência:  hidracor. validade mínima: 12 meses. a marca e o nome do fabricante devem vir gravados na embalagem do produto.</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297492</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Lata ou Galão de </w:t>
            </w:r>
          </w:p>
          <w:p>
            <w:pPr>
              <w:jc w:val="center"/>
              <w:rPr>
                <w:rFonts w:hint="default" w:ascii="Arial" w:hAnsi="Arial" w:cs="Arial"/>
                <w:sz w:val="15"/>
                <w:szCs w:val="15"/>
                <w:highlight w:val="none"/>
              </w:rPr>
            </w:pPr>
            <w:r>
              <w:rPr>
                <w:rFonts w:hint="default" w:ascii="Arial" w:hAnsi="Arial" w:cs="Arial"/>
                <w:sz w:val="15"/>
                <w:szCs w:val="15"/>
                <w:highlight w:val="none"/>
              </w:rPr>
              <w:t>18 Litros</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200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223,03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R$ 44.606,00 </w:t>
            </w:r>
          </w:p>
        </w:tc>
      </w:tr>
      <w:tr>
        <w:tblPrEx>
          <w:tblCellMar>
            <w:top w:w="0" w:type="dxa"/>
            <w:left w:w="70" w:type="dxa"/>
            <w:bottom w:w="0" w:type="dxa"/>
            <w:right w:w="70" w:type="dxa"/>
          </w:tblCellMar>
        </w:tblPrEx>
        <w:trPr>
          <w:trHeight w:val="981"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63</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VEDANTE DE BORRACHA PARA TORNEIRA 1/2'</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 xml:space="preserve"> material: borracha ou pvc. aplicação: vedante para reparo de torneiras. tamanho: 1/2 polegada.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242663</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Unidade</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390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2,07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R$ 807,30 </w:t>
            </w:r>
          </w:p>
        </w:tc>
      </w:tr>
      <w:tr>
        <w:tblPrEx>
          <w:tblCellMar>
            <w:top w:w="0" w:type="dxa"/>
            <w:left w:w="70" w:type="dxa"/>
            <w:bottom w:w="0" w:type="dxa"/>
            <w:right w:w="70" w:type="dxa"/>
          </w:tblCellMar>
        </w:tblPrEx>
        <w:trPr>
          <w:trHeight w:val="1831"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64</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FITA ADESIVA DUPLA FACE 12 MM X 20 M</w:t>
            </w:r>
            <w:r>
              <w:rPr>
                <w:rFonts w:hint="default" w:cs="Arial"/>
                <w:color w:val="000000"/>
                <w:sz w:val="15"/>
                <w:szCs w:val="15"/>
                <w:highlight w:val="none"/>
                <w:lang w:val="pt-BR"/>
              </w:rPr>
              <w:t xml:space="preserve"> - </w:t>
            </w:r>
            <w:r>
              <w:rPr>
                <w:rFonts w:hint="default" w:ascii="Arial" w:hAnsi="Arial" w:cs="Arial"/>
                <w:color w:val="000000"/>
                <w:sz w:val="15"/>
                <w:szCs w:val="15"/>
                <w:highlight w:val="none"/>
              </w:rPr>
              <w:t xml:space="preserve"> material: poliuretano. tipo: dupla face. cor: incolor. largura: 12 mm. comprimento: 20 metros. aplicação: substituir pregos, parafusos, rebites. dados adicionais: forte fixação e aderência para pequenos objetos em parede e permitir aplicações em peças de acrílico, plástico, vidro, madeira e metal. apresentação: rolo com 20 metros. </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389443</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cs="Arial"/>
                <w:sz w:val="15"/>
                <w:szCs w:val="15"/>
                <w:highlight w:val="none"/>
                <w:lang w:val="pt-BR"/>
              </w:rPr>
            </w:pPr>
            <w:r>
              <w:rPr>
                <w:rFonts w:hint="default" w:ascii="Arial" w:hAnsi="Arial" w:cs="Arial"/>
                <w:sz w:val="15"/>
                <w:szCs w:val="15"/>
                <w:highlight w:val="none"/>
              </w:rPr>
              <w:t xml:space="preserve">Rolo </w:t>
            </w:r>
            <w:r>
              <w:rPr>
                <w:rFonts w:hint="default" w:cs="Arial"/>
                <w:sz w:val="15"/>
                <w:szCs w:val="15"/>
                <w:highlight w:val="none"/>
                <w:lang w:val="pt-BR"/>
              </w:rPr>
              <w:t>com</w:t>
            </w:r>
          </w:p>
          <w:p>
            <w:pPr>
              <w:jc w:val="center"/>
              <w:rPr>
                <w:rFonts w:hint="default" w:ascii="Arial" w:hAnsi="Arial" w:cs="Arial"/>
                <w:sz w:val="15"/>
                <w:szCs w:val="15"/>
                <w:highlight w:val="none"/>
              </w:rPr>
            </w:pPr>
            <w:r>
              <w:rPr>
                <w:rFonts w:hint="default" w:ascii="Arial" w:hAnsi="Arial" w:cs="Arial"/>
                <w:sz w:val="15"/>
                <w:szCs w:val="15"/>
                <w:highlight w:val="none"/>
              </w:rPr>
              <w:t xml:space="preserve"> 20 </w:t>
            </w:r>
            <w:r>
              <w:rPr>
                <w:rFonts w:hint="default" w:cs="Arial"/>
                <w:sz w:val="15"/>
                <w:szCs w:val="15"/>
                <w:highlight w:val="none"/>
                <w:lang w:val="pt-BR"/>
              </w:rPr>
              <w:t>m</w:t>
            </w:r>
            <w:r>
              <w:rPr>
                <w:rFonts w:hint="default" w:ascii="Arial" w:hAnsi="Arial" w:cs="Arial"/>
                <w:sz w:val="15"/>
                <w:szCs w:val="15"/>
                <w:highlight w:val="none"/>
              </w:rPr>
              <w:t>etros</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170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33,23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5.649,10 </w:t>
            </w:r>
          </w:p>
        </w:tc>
      </w:tr>
      <w:tr>
        <w:tblPrEx>
          <w:tblCellMar>
            <w:top w:w="0" w:type="dxa"/>
            <w:left w:w="70" w:type="dxa"/>
            <w:bottom w:w="0" w:type="dxa"/>
            <w:right w:w="70" w:type="dxa"/>
          </w:tblCellMar>
        </w:tblPrEx>
        <w:trPr>
          <w:trHeight w:val="1759"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65</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FILTRO LINHA COM 6 TOMADAS BIVOLT</w:t>
            </w:r>
            <w:r>
              <w:rPr>
                <w:rFonts w:hint="default" w:cs="Arial"/>
                <w:color w:val="000000"/>
                <w:sz w:val="15"/>
                <w:szCs w:val="15"/>
                <w:highlight w:val="none"/>
                <w:lang w:val="pt-BR"/>
              </w:rPr>
              <w:t xml:space="preserve"> - </w:t>
            </w:r>
            <w:r>
              <w:rPr>
                <w:rFonts w:hint="default" w:ascii="Arial" w:hAnsi="Arial" w:cs="Arial"/>
                <w:color w:val="000000"/>
                <w:sz w:val="15"/>
                <w:szCs w:val="15"/>
                <w:highlight w:val="none"/>
              </w:rPr>
              <w:t xml:space="preserve"> tensão alimentação: 110/220 volts. potência máxima: 1.100/2.200. corrente máxima: 10 amperes. quantidade de saídas: 6 tomadas 2p+t com 3 pinos tipo fêmea com aterramento. cabo de acordo com a norma nbr14136/2002. comprimento mínimo do cabo elétrico: 1,5 metros. características adicionais: interruptor liga/desliga, voltímetro indicador de voltagem e fusível de proteção. garantia mínima de 1 ano. </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325201</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Unidade</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615</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46,08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28.339,20 </w:t>
            </w:r>
          </w:p>
        </w:tc>
      </w:tr>
      <w:tr>
        <w:tblPrEx>
          <w:tblCellMar>
            <w:top w:w="0" w:type="dxa"/>
            <w:left w:w="70" w:type="dxa"/>
            <w:bottom w:w="0" w:type="dxa"/>
            <w:right w:w="70" w:type="dxa"/>
          </w:tblCellMar>
        </w:tblPrEx>
        <w:trPr>
          <w:trHeight w:val="1778"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66</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FITA ISOLANTE ANTICHAMA 19 MM X 20 M</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 xml:space="preserve"> composição: pvc antichamas. tensão: ate 750 v. largura: 19 mm. comprimento: 20 metros. cor: preta. apresentação: rolo de 20 metros. a marca do fabricante e as especificações do material deverão vir obrigatoriamente gravadas no corpo do produto. marca de referência: tigre ou de qualidade superior.</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321184</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cs="Arial"/>
                <w:sz w:val="15"/>
                <w:szCs w:val="15"/>
                <w:highlight w:val="none"/>
                <w:lang w:val="pt-BR"/>
              </w:rPr>
            </w:pPr>
            <w:r>
              <w:rPr>
                <w:rFonts w:hint="default" w:ascii="Arial" w:hAnsi="Arial" w:cs="Arial"/>
                <w:sz w:val="15"/>
                <w:szCs w:val="15"/>
                <w:highlight w:val="none"/>
              </w:rPr>
              <w:br w:type="textWrapping"/>
            </w:r>
            <w:r>
              <w:rPr>
                <w:rFonts w:hint="default" w:ascii="Arial" w:hAnsi="Arial" w:cs="Arial"/>
                <w:sz w:val="15"/>
                <w:szCs w:val="15"/>
                <w:highlight w:val="none"/>
              </w:rPr>
              <w:t xml:space="preserve">Rolo </w:t>
            </w:r>
            <w:r>
              <w:rPr>
                <w:rFonts w:hint="default" w:cs="Arial"/>
                <w:sz w:val="15"/>
                <w:szCs w:val="15"/>
                <w:highlight w:val="none"/>
                <w:lang w:val="pt-BR"/>
              </w:rPr>
              <w:t>com</w:t>
            </w:r>
          </w:p>
          <w:p>
            <w:pPr>
              <w:jc w:val="center"/>
              <w:rPr>
                <w:rFonts w:hint="default" w:ascii="Arial" w:hAnsi="Arial" w:cs="Arial"/>
                <w:sz w:val="15"/>
                <w:szCs w:val="15"/>
                <w:highlight w:val="none"/>
              </w:rPr>
            </w:pPr>
            <w:r>
              <w:rPr>
                <w:rFonts w:hint="default" w:ascii="Arial" w:hAnsi="Arial" w:cs="Arial"/>
                <w:sz w:val="15"/>
                <w:szCs w:val="15"/>
                <w:highlight w:val="none"/>
              </w:rPr>
              <w:t xml:space="preserve"> 20 </w:t>
            </w:r>
            <w:r>
              <w:rPr>
                <w:rFonts w:hint="default" w:cs="Arial"/>
                <w:sz w:val="15"/>
                <w:szCs w:val="15"/>
                <w:highlight w:val="none"/>
                <w:lang w:val="pt-BR"/>
              </w:rPr>
              <w:t>m</w:t>
            </w:r>
            <w:r>
              <w:rPr>
                <w:rFonts w:hint="default" w:ascii="Arial" w:hAnsi="Arial" w:cs="Arial"/>
                <w:sz w:val="15"/>
                <w:szCs w:val="15"/>
                <w:highlight w:val="none"/>
              </w:rPr>
              <w:t>etros</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570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17,48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9.963,60 </w:t>
            </w:r>
          </w:p>
        </w:tc>
      </w:tr>
      <w:tr>
        <w:tblPrEx>
          <w:tblCellMar>
            <w:top w:w="0" w:type="dxa"/>
            <w:left w:w="70" w:type="dxa"/>
            <w:bottom w:w="0" w:type="dxa"/>
            <w:right w:w="70" w:type="dxa"/>
          </w:tblCellMar>
        </w:tblPrEx>
        <w:trPr>
          <w:trHeight w:val="968"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67</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 xml:space="preserve">LÂMPADA LED TUBULAR 18 W </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 xml:space="preserve">g13 bivolt. tensão nominal: bivolt. potência nominal: 18 w. tipo base: g13. formato: tubular t8. comprimento: 1200 mm. garantia mínima de 1 ano.        </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r>
              <w:rPr>
                <w:rFonts w:hint="default" w:ascii="Arial" w:hAnsi="Arial" w:cs="Arial"/>
                <w:color w:val="000000"/>
                <w:sz w:val="15"/>
                <w:szCs w:val="15"/>
                <w:highlight w:val="none"/>
              </w:rPr>
              <w:t xml:space="preserve">                                                                                     </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437224</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Unidade</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3.850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15,31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R$ 58.943,50 </w:t>
            </w:r>
          </w:p>
        </w:tc>
      </w:tr>
      <w:tr>
        <w:tblPrEx>
          <w:tblCellMar>
            <w:top w:w="0" w:type="dxa"/>
            <w:left w:w="70" w:type="dxa"/>
            <w:bottom w:w="0" w:type="dxa"/>
            <w:right w:w="70" w:type="dxa"/>
          </w:tblCellMar>
        </w:tblPrEx>
        <w:trPr>
          <w:trHeight w:val="684"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68</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b/>
                <w:color w:val="00B050"/>
                <w:sz w:val="15"/>
                <w:szCs w:val="15"/>
                <w:highlight w:val="none"/>
              </w:rPr>
            </w:pPr>
            <w:r>
              <w:rPr>
                <w:rFonts w:hint="default" w:ascii="Arial" w:hAnsi="Arial" w:cs="Arial"/>
                <w:color w:val="000000"/>
                <w:sz w:val="15"/>
                <w:szCs w:val="15"/>
                <w:highlight w:val="none"/>
              </w:rPr>
              <w:t>SOQUETE ANTIVIBRATÓRIO BASE G13 PARA LÂMPADA T8</w:t>
            </w:r>
            <w:r>
              <w:rPr>
                <w:rFonts w:hint="default" w:cs="Arial"/>
                <w:color w:val="000000"/>
                <w:sz w:val="15"/>
                <w:szCs w:val="15"/>
                <w:highlight w:val="none"/>
                <w:lang w:val="pt-BR"/>
              </w:rPr>
              <w:t xml:space="preserve"> - </w:t>
            </w:r>
            <w:r>
              <w:rPr>
                <w:rFonts w:hint="default" w:ascii="Arial" w:hAnsi="Arial" w:cs="Arial"/>
                <w:color w:val="000000"/>
                <w:sz w:val="15"/>
                <w:szCs w:val="15"/>
                <w:highlight w:val="none"/>
              </w:rPr>
              <w:t>tipo: push-in antivibratório. tipo lâmpada: T8 tubular. tipo base: G13.</w:t>
            </w:r>
            <w:r>
              <w:rPr>
                <w:rFonts w:hint="default" w:ascii="Arial" w:hAnsi="Arial" w:cs="Arial"/>
                <w:b/>
                <w:color w:val="00B050"/>
                <w:sz w:val="15"/>
                <w:szCs w:val="15"/>
                <w:highlight w:val="none"/>
              </w:rPr>
              <w:t xml:space="preserve"> </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r>
              <w:rPr>
                <w:rFonts w:hint="default" w:ascii="Arial" w:hAnsi="Arial" w:cs="Arial"/>
                <w:color w:val="000000"/>
                <w:sz w:val="15"/>
                <w:szCs w:val="15"/>
                <w:highlight w:val="none"/>
              </w:rPr>
              <w:t xml:space="preserve"> </w:t>
            </w:r>
            <w:r>
              <w:rPr>
                <w:rFonts w:hint="default" w:ascii="Arial" w:hAnsi="Arial" w:cs="Arial"/>
                <w:color w:val="000000"/>
                <w:sz w:val="15"/>
                <w:szCs w:val="15"/>
                <w:highlight w:val="none"/>
              </w:rPr>
              <w:br w:type="textWrapping"/>
            </w:r>
            <w:r>
              <w:rPr>
                <w:rFonts w:hint="default" w:ascii="Arial" w:hAnsi="Arial" w:cs="Arial"/>
                <w:color w:val="000000"/>
                <w:sz w:val="15"/>
                <w:szCs w:val="15"/>
                <w:highlight w:val="none"/>
              </w:rPr>
              <w:t xml:space="preserve">                  </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402150</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Unidade</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1.180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1,89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R$ 2.230,20 </w:t>
            </w:r>
          </w:p>
        </w:tc>
      </w:tr>
      <w:tr>
        <w:tblPrEx>
          <w:tblCellMar>
            <w:top w:w="0" w:type="dxa"/>
            <w:left w:w="70" w:type="dxa"/>
            <w:bottom w:w="0" w:type="dxa"/>
            <w:right w:w="70" w:type="dxa"/>
          </w:tblCellMar>
        </w:tblPrEx>
        <w:trPr>
          <w:trHeight w:val="2000"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69</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TOMADA SIMPLES 2P+T 10A 250V</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 xml:space="preserve"> especificações: conjunto montado 4x2  com placa em abs de alto brilho e módulos em poliamida; módulo largo na cor branco, alto brilho; acompanha suporte e parafusos. fabricação nacional. 5 anos de garantia. a marca do fabricante deverá vir gravada obrigatoriamente no corpo do produto. em conformidade com a norma ABNT NBR 14136/2006. </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35424</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Unidade</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715</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17,24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12.326,60 </w:t>
            </w:r>
          </w:p>
        </w:tc>
      </w:tr>
      <w:tr>
        <w:tblPrEx>
          <w:tblCellMar>
            <w:top w:w="0" w:type="dxa"/>
            <w:left w:w="70" w:type="dxa"/>
            <w:bottom w:w="0" w:type="dxa"/>
            <w:right w:w="70" w:type="dxa"/>
          </w:tblCellMar>
        </w:tblPrEx>
        <w:trPr>
          <w:trHeight w:val="2565"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70</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TOMADA SIMPLES 2P+T 20A 250V</w:t>
            </w:r>
            <w:r>
              <w:rPr>
                <w:rFonts w:hint="default" w:cs="Arial"/>
                <w:color w:val="000000"/>
                <w:sz w:val="15"/>
                <w:szCs w:val="15"/>
                <w:highlight w:val="none"/>
                <w:lang w:val="pt-BR"/>
              </w:rPr>
              <w:t xml:space="preserve"> - </w:t>
            </w:r>
            <w:r>
              <w:rPr>
                <w:rFonts w:hint="default" w:ascii="Arial" w:hAnsi="Arial" w:cs="Arial"/>
                <w:color w:val="000000"/>
                <w:sz w:val="15"/>
                <w:szCs w:val="15"/>
                <w:highlight w:val="none"/>
              </w:rPr>
              <w:t xml:space="preserve"> especificações: conjunto montado 4x2  com placa em abs de alto brilho e módulos em poliamida; módulo largo na cor branco, alto brilho; acompanha suporte e parafusos. fabricação nacional. 5 anos de garantia. a marca do fabricante deverá vir gravada obrigatoriamente no corpo do produto. em conformidade com a norma ABNT NBR 14136/2006.</w:t>
            </w:r>
            <w:r>
              <w:rPr>
                <w:rFonts w:hint="default" w:ascii="Arial" w:hAnsi="Arial" w:cs="Arial"/>
                <w:b/>
                <w:color w:val="00B050"/>
                <w:sz w:val="15"/>
                <w:szCs w:val="15"/>
                <w:highlight w:val="none"/>
              </w:rPr>
              <w:t xml:space="preserve"> 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r>
              <w:rPr>
                <w:rFonts w:hint="default" w:ascii="Arial" w:hAnsi="Arial" w:cs="Arial"/>
                <w:color w:val="000000"/>
                <w:sz w:val="15"/>
                <w:szCs w:val="15"/>
                <w:highlight w:val="none"/>
              </w:rPr>
              <w:br w:type="textWrapping"/>
            </w:r>
            <w:r>
              <w:rPr>
                <w:rFonts w:hint="default" w:ascii="Arial" w:hAnsi="Arial" w:cs="Arial"/>
                <w:color w:val="000000"/>
                <w:sz w:val="15"/>
                <w:szCs w:val="15"/>
                <w:highlight w:val="none"/>
              </w:rPr>
              <w:t xml:space="preserve">     </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35424</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Unidade</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515</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R$ 20,34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10.475,10 </w:t>
            </w:r>
          </w:p>
        </w:tc>
      </w:tr>
      <w:tr>
        <w:tblPrEx>
          <w:tblCellMar>
            <w:top w:w="0" w:type="dxa"/>
            <w:left w:w="70" w:type="dxa"/>
            <w:bottom w:w="0" w:type="dxa"/>
            <w:right w:w="70" w:type="dxa"/>
          </w:tblCellMar>
        </w:tblPrEx>
        <w:trPr>
          <w:trHeight w:val="2070"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71</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TOMADA DUPLA 2P+T 10A 250V</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 xml:space="preserve"> especificações: conjunto montado 4x2  com placa em abs de alto brilho e módulos em poliamida; módulo largo na cor branco, alto brilho; acompanha suporte e parafusos. fabricação nacional. 5 anos de garantia. a marca do fabricante deverá vir gravada obrigatoriamente no corpo do produto. em conformidade com a norma ABNT NBR 14136/2006. </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35424</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Unidade</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560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19,01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10.645,60 </w:t>
            </w:r>
          </w:p>
        </w:tc>
      </w:tr>
      <w:tr>
        <w:tblPrEx>
          <w:tblCellMar>
            <w:top w:w="0" w:type="dxa"/>
            <w:left w:w="70" w:type="dxa"/>
            <w:bottom w:w="0" w:type="dxa"/>
            <w:right w:w="70" w:type="dxa"/>
          </w:tblCellMar>
        </w:tblPrEx>
        <w:trPr>
          <w:trHeight w:val="2725"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72</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b/>
                <w:color w:val="00B050"/>
                <w:sz w:val="15"/>
                <w:szCs w:val="15"/>
                <w:highlight w:val="none"/>
              </w:rPr>
            </w:pPr>
            <w:r>
              <w:rPr>
                <w:rFonts w:hint="default" w:ascii="Arial" w:hAnsi="Arial" w:cs="Arial"/>
                <w:sz w:val="15"/>
                <w:szCs w:val="15"/>
                <w:highlight w:val="none"/>
              </w:rPr>
              <w:t xml:space="preserve">BEBEDOURO ELÉTRICO TIPO COLUNA </w:t>
            </w:r>
            <w:r>
              <w:rPr>
                <w:rFonts w:hint="default" w:cs="Arial"/>
                <w:sz w:val="15"/>
                <w:szCs w:val="15"/>
                <w:highlight w:val="none"/>
                <w:lang w:val="pt-BR"/>
              </w:rPr>
              <w:t xml:space="preserve"> - </w:t>
            </w:r>
            <w:r>
              <w:rPr>
                <w:rFonts w:hint="default" w:ascii="Arial" w:hAnsi="Arial" w:cs="Arial"/>
                <w:sz w:val="15"/>
                <w:szCs w:val="15"/>
                <w:highlight w:val="none"/>
              </w:rPr>
              <w:t>para uso sobre piso</w:t>
            </w:r>
            <w:r>
              <w:rPr>
                <w:rFonts w:hint="default" w:cs="Arial"/>
                <w:sz w:val="15"/>
                <w:szCs w:val="15"/>
                <w:highlight w:val="none"/>
                <w:lang w:val="pt-BR"/>
              </w:rPr>
              <w:t>,</w:t>
            </w:r>
            <w:r>
              <w:rPr>
                <w:rFonts w:hint="default" w:ascii="Arial" w:hAnsi="Arial" w:cs="Arial"/>
                <w:sz w:val="15"/>
                <w:szCs w:val="15"/>
                <w:highlight w:val="none"/>
              </w:rPr>
              <w:t xml:space="preserve"> refrigerado, para garrafão de água de 20 litros. Potência mínima de 85 w; Deve possuir duas torneiras removíveis: uma para água gelada e outra para água natural. Capacidade mínima de resfriamento de 0,9 litros/h ; reservatório para armazenamento de água gelada de no mínimo 1,5 Litros. Sistema refrigerante com gás inofensivo à camada de ozônio; Deve possuir Termostato para regulagem da temperatura; cor/acabamento predominante INOX. </w:t>
            </w:r>
            <w:r>
              <w:rPr>
                <w:rFonts w:hint="default" w:ascii="Arial" w:hAnsi="Arial" w:cs="Arial"/>
                <w:b/>
                <w:sz w:val="15"/>
                <w:szCs w:val="15"/>
                <w:highlight w:val="none"/>
              </w:rPr>
              <w:t>Produto certificado pelo INMETRO, devendo estampar a marca de conformidade</w:t>
            </w:r>
            <w:r>
              <w:rPr>
                <w:rFonts w:hint="default" w:ascii="Arial" w:hAnsi="Arial" w:cs="Arial"/>
                <w:sz w:val="15"/>
                <w:szCs w:val="15"/>
                <w:highlight w:val="none"/>
              </w:rPr>
              <w:t>; Alimentação 220; 60 Hz; Garantia de no mínimo 12 meses.</w:t>
            </w:r>
            <w:r>
              <w:rPr>
                <w:rFonts w:hint="default" w:ascii="Arial" w:hAnsi="Arial" w:cs="Arial"/>
                <w:b/>
                <w:color w:val="00B050"/>
                <w:sz w:val="15"/>
                <w:szCs w:val="15"/>
                <w:highlight w:val="none"/>
              </w:rPr>
              <w:t xml:space="preserve"> </w:t>
            </w:r>
          </w:p>
          <w:p>
            <w:pPr>
              <w:jc w:val="both"/>
              <w:rPr>
                <w:rFonts w:hint="default" w:ascii="Arial" w:hAnsi="Arial" w:cs="Arial"/>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6173</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Unidade</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116</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563,92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R$ 65.414,72 </w:t>
            </w:r>
          </w:p>
        </w:tc>
      </w:tr>
      <w:tr>
        <w:tblPrEx>
          <w:tblCellMar>
            <w:top w:w="0" w:type="dxa"/>
            <w:left w:w="70" w:type="dxa"/>
            <w:bottom w:w="0" w:type="dxa"/>
            <w:right w:w="70" w:type="dxa"/>
          </w:tblCellMar>
        </w:tblPrEx>
        <w:trPr>
          <w:trHeight w:val="2962"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73</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b/>
                <w:color w:val="00B050"/>
                <w:sz w:val="15"/>
                <w:szCs w:val="15"/>
                <w:highlight w:val="none"/>
              </w:rPr>
            </w:pPr>
            <w:r>
              <w:rPr>
                <w:rFonts w:hint="default" w:ascii="Arial" w:hAnsi="Arial" w:cs="Arial"/>
                <w:color w:val="000000"/>
                <w:sz w:val="15"/>
                <w:szCs w:val="15"/>
                <w:highlight w:val="none"/>
              </w:rPr>
              <w:t>PINCEL PARA QUADRO BRANCO, RECARREGÁVEL</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 xml:space="preserve"> cor da escrita AZUL,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refiis recarregáveis da citada marca, sendo necessária a aquisição de pincéis de igual marca para que se viabiliza a utilização dos refis em estoque no almoxarifado. </w:t>
            </w:r>
            <w:r>
              <w:rPr>
                <w:rFonts w:hint="default" w:ascii="Arial" w:hAnsi="Arial" w:cs="Arial"/>
                <w:b/>
                <w:bCs/>
                <w:color w:val="000000"/>
                <w:sz w:val="15"/>
                <w:szCs w:val="15"/>
                <w:highlight w:val="none"/>
                <w:u w:val="single"/>
              </w:rPr>
              <w:t>COTA RESERVADA do item 33 – Conforme Art. 48, Inciso III da LC n° 147/2014.</w:t>
            </w:r>
            <w:r>
              <w:rPr>
                <w:rFonts w:hint="default" w:ascii="Arial" w:hAnsi="Arial" w:cs="Arial"/>
                <w:b/>
                <w:color w:val="00B050"/>
                <w:sz w:val="15"/>
                <w:szCs w:val="15"/>
                <w:highlight w:val="none"/>
              </w:rPr>
              <w:t xml:space="preserve"> </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244303</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cs="Arial"/>
                <w:sz w:val="15"/>
                <w:szCs w:val="15"/>
                <w:highlight w:val="none"/>
                <w:lang w:val="pt-BR"/>
              </w:rPr>
            </w:pPr>
            <w:r>
              <w:rPr>
                <w:rFonts w:hint="default" w:ascii="Arial" w:hAnsi="Arial" w:cs="Arial"/>
                <w:sz w:val="15"/>
                <w:szCs w:val="15"/>
                <w:highlight w:val="none"/>
              </w:rPr>
              <w:t xml:space="preserve">Caixa </w:t>
            </w:r>
            <w:r>
              <w:rPr>
                <w:rFonts w:hint="default" w:cs="Arial"/>
                <w:sz w:val="15"/>
                <w:szCs w:val="15"/>
                <w:highlight w:val="none"/>
                <w:lang w:val="pt-BR"/>
              </w:rPr>
              <w:t xml:space="preserve">com </w:t>
            </w:r>
          </w:p>
          <w:p>
            <w:pPr>
              <w:jc w:val="center"/>
              <w:rPr>
                <w:rFonts w:hint="default" w:ascii="Arial" w:hAnsi="Arial" w:cs="Arial"/>
                <w:sz w:val="15"/>
                <w:szCs w:val="15"/>
                <w:highlight w:val="none"/>
                <w:lang w:val="pt-BR"/>
              </w:rPr>
            </w:pPr>
            <w:r>
              <w:rPr>
                <w:rFonts w:hint="default" w:ascii="Arial" w:hAnsi="Arial" w:cs="Arial"/>
                <w:sz w:val="15"/>
                <w:szCs w:val="15"/>
                <w:highlight w:val="none"/>
              </w:rPr>
              <w:t>1</w:t>
            </w:r>
            <w:r>
              <w:rPr>
                <w:rFonts w:hint="default" w:cs="Arial"/>
                <w:sz w:val="15"/>
                <w:szCs w:val="15"/>
                <w:highlight w:val="none"/>
                <w:lang w:val="pt-BR"/>
              </w:rPr>
              <w:t xml:space="preserve">2 unidades </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80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104,26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R$ 8.340,80 </w:t>
            </w:r>
          </w:p>
        </w:tc>
      </w:tr>
      <w:tr>
        <w:tblPrEx>
          <w:tblCellMar>
            <w:top w:w="0" w:type="dxa"/>
            <w:left w:w="70" w:type="dxa"/>
            <w:bottom w:w="0" w:type="dxa"/>
            <w:right w:w="70" w:type="dxa"/>
          </w:tblCellMar>
        </w:tblPrEx>
        <w:trPr>
          <w:trHeight w:val="2963"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74</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b/>
                <w:color w:val="000000"/>
                <w:sz w:val="15"/>
                <w:szCs w:val="15"/>
                <w:highlight w:val="none"/>
                <w:u w:val="single"/>
              </w:rPr>
            </w:pPr>
            <w:r>
              <w:rPr>
                <w:rFonts w:hint="default" w:ascii="Arial" w:hAnsi="Arial" w:cs="Arial"/>
                <w:color w:val="000000"/>
                <w:sz w:val="15"/>
                <w:szCs w:val="15"/>
                <w:highlight w:val="none"/>
              </w:rPr>
              <w:t>PINCEL PARA QUADRO BRANCO, RECARREGÁVEL</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 xml:space="preserve"> cor da escrita PRETA,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refis recarregáveis da citada marca, sendo necessária a aquisição de pincéis de igual marca para que se viabiliza a utilização dos refis em estoque no almoxarifado. </w:t>
            </w:r>
            <w:r>
              <w:rPr>
                <w:rFonts w:hint="default" w:ascii="Arial" w:hAnsi="Arial" w:cs="Arial"/>
                <w:b/>
                <w:color w:val="000000"/>
                <w:sz w:val="15"/>
                <w:szCs w:val="15"/>
                <w:highlight w:val="none"/>
                <w:u w:val="single"/>
              </w:rPr>
              <w:t>COTA RESERVADA do item 34 – Conforme Art. 48, Inciso III da LC n° 147/2014.</w:t>
            </w:r>
          </w:p>
          <w:p>
            <w:pPr>
              <w:jc w:val="both"/>
              <w:rPr>
                <w:rFonts w:hint="default" w:ascii="Arial" w:hAnsi="Arial" w:cs="Arial"/>
                <w:color w:val="000000"/>
                <w:sz w:val="15"/>
                <w:szCs w:val="15"/>
                <w:highlight w:val="none"/>
              </w:rPr>
            </w:pP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244304</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cs="Arial"/>
                <w:sz w:val="15"/>
                <w:szCs w:val="15"/>
                <w:highlight w:val="none"/>
                <w:lang w:val="pt-BR"/>
              </w:rPr>
            </w:pPr>
            <w:r>
              <w:rPr>
                <w:rFonts w:hint="default" w:ascii="Arial" w:hAnsi="Arial" w:cs="Arial"/>
                <w:sz w:val="15"/>
                <w:szCs w:val="15"/>
                <w:highlight w:val="none"/>
              </w:rPr>
              <w:t xml:space="preserve">Caixa </w:t>
            </w:r>
            <w:r>
              <w:rPr>
                <w:rFonts w:hint="default" w:cs="Arial"/>
                <w:sz w:val="15"/>
                <w:szCs w:val="15"/>
                <w:highlight w:val="none"/>
                <w:lang w:val="pt-BR"/>
              </w:rPr>
              <w:t xml:space="preserve">com </w:t>
            </w:r>
          </w:p>
          <w:p>
            <w:pPr>
              <w:jc w:val="center"/>
              <w:rPr>
                <w:rFonts w:hint="default" w:ascii="Arial" w:hAnsi="Arial" w:cs="Arial"/>
                <w:sz w:val="15"/>
                <w:szCs w:val="15"/>
                <w:highlight w:val="none"/>
                <w:lang w:val="pt-BR"/>
              </w:rPr>
            </w:pPr>
            <w:r>
              <w:rPr>
                <w:rFonts w:hint="default" w:ascii="Arial" w:hAnsi="Arial" w:cs="Arial"/>
                <w:sz w:val="15"/>
                <w:szCs w:val="15"/>
                <w:highlight w:val="none"/>
              </w:rPr>
              <w:t>1</w:t>
            </w:r>
            <w:r>
              <w:rPr>
                <w:rFonts w:hint="default" w:cs="Arial"/>
                <w:sz w:val="15"/>
                <w:szCs w:val="15"/>
                <w:highlight w:val="none"/>
                <w:lang w:val="pt-BR"/>
              </w:rPr>
              <w:t xml:space="preserve">2 unidades </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80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111,52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R$ 8.921,60 </w:t>
            </w:r>
          </w:p>
        </w:tc>
      </w:tr>
      <w:tr>
        <w:tblPrEx>
          <w:tblCellMar>
            <w:top w:w="0" w:type="dxa"/>
            <w:left w:w="70" w:type="dxa"/>
            <w:bottom w:w="0" w:type="dxa"/>
            <w:right w:w="70" w:type="dxa"/>
          </w:tblCellMar>
        </w:tblPrEx>
        <w:trPr>
          <w:trHeight w:val="2682"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75</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PINCEL PARA QUADRO BRANCO, RECARREGÁVEL</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 xml:space="preserve"> cor da escrita VERMELHA,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refiis recarregáveis da citada marca, sendo necessária a aquisição de pincéis de igual marca para que se viabiliza a utilização dos refis em estoque no almoxarifado.  </w:t>
            </w:r>
            <w:r>
              <w:rPr>
                <w:rFonts w:hint="default" w:ascii="Arial" w:hAnsi="Arial" w:cs="Arial"/>
                <w:b/>
                <w:bCs/>
                <w:color w:val="000000"/>
                <w:sz w:val="15"/>
                <w:szCs w:val="15"/>
                <w:highlight w:val="none"/>
                <w:u w:val="single"/>
              </w:rPr>
              <w:t>COTA RESERVADA do item 35 – Conforme Art. 48, Inciso III da LC n° 147/2014.</w:t>
            </w:r>
            <w:r>
              <w:rPr>
                <w:rFonts w:hint="default" w:ascii="Arial" w:hAnsi="Arial" w:cs="Arial"/>
                <w:b/>
                <w:color w:val="00B050"/>
                <w:sz w:val="15"/>
                <w:szCs w:val="15"/>
                <w:highlight w:val="none"/>
              </w:rPr>
              <w:t xml:space="preserve"> 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r>
              <w:rPr>
                <w:rFonts w:hint="default" w:ascii="Arial" w:hAnsi="Arial" w:cs="Arial"/>
                <w:color w:val="000000"/>
                <w:sz w:val="15"/>
                <w:szCs w:val="15"/>
                <w:highlight w:val="none"/>
              </w:rPr>
              <w:br w:type="textWrapping"/>
            </w:r>
            <w:r>
              <w:rPr>
                <w:rFonts w:hint="default" w:ascii="Arial" w:hAnsi="Arial" w:cs="Arial"/>
                <w:color w:val="000000"/>
                <w:sz w:val="15"/>
                <w:szCs w:val="15"/>
                <w:highlight w:val="none"/>
              </w:rPr>
              <w:t xml:space="preserve">  </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244305</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cs="Arial"/>
                <w:sz w:val="15"/>
                <w:szCs w:val="15"/>
                <w:highlight w:val="none"/>
                <w:lang w:val="pt-BR"/>
              </w:rPr>
            </w:pPr>
            <w:r>
              <w:rPr>
                <w:rFonts w:hint="default" w:ascii="Arial" w:hAnsi="Arial" w:cs="Arial"/>
                <w:sz w:val="15"/>
                <w:szCs w:val="15"/>
                <w:highlight w:val="none"/>
              </w:rPr>
              <w:t xml:space="preserve">Caixa </w:t>
            </w:r>
            <w:r>
              <w:rPr>
                <w:rFonts w:hint="default" w:cs="Arial"/>
                <w:sz w:val="15"/>
                <w:szCs w:val="15"/>
                <w:highlight w:val="none"/>
                <w:lang w:val="pt-BR"/>
              </w:rPr>
              <w:t xml:space="preserve">com </w:t>
            </w:r>
          </w:p>
          <w:p>
            <w:pPr>
              <w:jc w:val="center"/>
              <w:rPr>
                <w:rFonts w:hint="default" w:ascii="Arial" w:hAnsi="Arial" w:cs="Arial"/>
                <w:sz w:val="15"/>
                <w:szCs w:val="15"/>
                <w:highlight w:val="none"/>
              </w:rPr>
            </w:pPr>
            <w:r>
              <w:rPr>
                <w:rFonts w:hint="default" w:ascii="Arial" w:hAnsi="Arial" w:cs="Arial"/>
                <w:sz w:val="15"/>
                <w:szCs w:val="15"/>
                <w:highlight w:val="none"/>
              </w:rPr>
              <w:t>1</w:t>
            </w:r>
            <w:r>
              <w:rPr>
                <w:rFonts w:hint="default" w:cs="Arial"/>
                <w:sz w:val="15"/>
                <w:szCs w:val="15"/>
                <w:highlight w:val="none"/>
                <w:lang w:val="pt-BR"/>
              </w:rPr>
              <w:t>2 unidades</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80</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97,72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7.817,60 </w:t>
            </w:r>
          </w:p>
        </w:tc>
      </w:tr>
      <w:tr>
        <w:tblPrEx>
          <w:tblCellMar>
            <w:top w:w="0" w:type="dxa"/>
            <w:left w:w="70" w:type="dxa"/>
            <w:bottom w:w="0" w:type="dxa"/>
            <w:right w:w="70" w:type="dxa"/>
          </w:tblCellMar>
        </w:tblPrEx>
        <w:trPr>
          <w:trHeight w:val="3975"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76</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ÁLCOOL GEL 70% COM VÁLVULA PUMP</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 xml:space="preserve"> composição: álcool etílico. tipo:  hidratado. teor alcoólico 70% (70ºgl). apresentação: gel. com valvula pump. características adicionais: com atividade antibacteriana, instantâneo, para higienização antisséptica das mãos, e redução da carga de  microrganismos, com eliminação superior a 99,0% dos germes causadores de infecções cruzadas ou possíveis contaminações decorrentes de contatos pelas mãos, formulação atóxica, composta de álcool etílico na concentração final mínima de 70%, associado a emolientes, sem corante, sem fragrância. FRASCO COM 1 LITRO (1.000 ml). VALIDADE MÍNIMA: 1 ANO (doze meses). </w:t>
            </w:r>
            <w:r>
              <w:rPr>
                <w:rFonts w:hint="default" w:ascii="Arial" w:hAnsi="Arial" w:eastAsia="Carlito" w:cs="Arial"/>
                <w:sz w:val="15"/>
                <w:szCs w:val="15"/>
                <w:highlight w:val="none"/>
                <w:lang w:eastAsia="zh-CN"/>
              </w:rPr>
              <w:t>Registro no Ministério da Saúde / ANVISA.</w:t>
            </w:r>
            <w:r>
              <w:rPr>
                <w:rFonts w:hint="default" w:ascii="Arial" w:hAnsi="Arial" w:cs="Arial"/>
                <w:b/>
                <w:bCs/>
                <w:i/>
                <w:iCs/>
                <w:color w:val="000000"/>
                <w:sz w:val="15"/>
                <w:szCs w:val="15"/>
                <w:highlight w:val="none"/>
              </w:rPr>
              <w:t xml:space="preserve"> COTA RESERVADA do item 47 – Conforme Art. 48, Inciso III da LC n° 147/2014.</w:t>
            </w:r>
            <w:r>
              <w:rPr>
                <w:rFonts w:hint="default" w:ascii="Arial" w:hAnsi="Arial" w:cs="Arial"/>
                <w:b/>
                <w:color w:val="00B050"/>
                <w:sz w:val="15"/>
                <w:szCs w:val="15"/>
                <w:highlight w:val="none"/>
              </w:rPr>
              <w:t xml:space="preserve"> 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269943</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Frasco </w:t>
            </w:r>
          </w:p>
          <w:p>
            <w:pPr>
              <w:jc w:val="center"/>
              <w:rPr>
                <w:rFonts w:hint="default" w:ascii="Arial" w:hAnsi="Arial" w:cs="Arial"/>
                <w:sz w:val="15"/>
                <w:szCs w:val="15"/>
                <w:highlight w:val="none"/>
                <w:lang w:val="pt-BR"/>
              </w:rPr>
            </w:pPr>
            <w:r>
              <w:rPr>
                <w:rFonts w:hint="default" w:ascii="Arial" w:hAnsi="Arial" w:cs="Arial"/>
                <w:sz w:val="15"/>
                <w:szCs w:val="15"/>
                <w:highlight w:val="none"/>
              </w:rPr>
              <w:t xml:space="preserve">de 1 </w:t>
            </w:r>
            <w:r>
              <w:rPr>
                <w:rFonts w:hint="default" w:cs="Arial"/>
                <w:sz w:val="15"/>
                <w:szCs w:val="15"/>
                <w:highlight w:val="none"/>
                <w:lang w:val="pt-BR"/>
              </w:rPr>
              <w:t>litro</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336</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47,06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15.812,16 </w:t>
            </w:r>
          </w:p>
        </w:tc>
      </w:tr>
      <w:tr>
        <w:tblPrEx>
          <w:tblCellMar>
            <w:top w:w="0" w:type="dxa"/>
            <w:left w:w="70" w:type="dxa"/>
            <w:bottom w:w="0" w:type="dxa"/>
            <w:right w:w="70" w:type="dxa"/>
          </w:tblCellMar>
        </w:tblPrEx>
        <w:trPr>
          <w:trHeight w:val="1816" w:hRule="atLeast"/>
          <w:jc w:val="center"/>
        </w:trPr>
        <w:tc>
          <w:tcPr>
            <w:tcW w:w="571" w:type="dxa"/>
            <w:tcBorders>
              <w:top w:val="nil"/>
              <w:left w:val="single" w:color="auto" w:sz="8" w:space="0"/>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77</w:t>
            </w:r>
          </w:p>
        </w:tc>
        <w:tc>
          <w:tcPr>
            <w:tcW w:w="3744" w:type="dxa"/>
            <w:tcBorders>
              <w:top w:val="nil"/>
              <w:left w:val="nil"/>
              <w:bottom w:val="single" w:color="auto" w:sz="8" w:space="0"/>
              <w:right w:val="single" w:color="auto" w:sz="8" w:space="0"/>
            </w:tcBorders>
            <w:shd w:val="clear" w:color="auto" w:fill="auto"/>
            <w:vAlign w:val="center"/>
          </w:tcPr>
          <w:p>
            <w:pPr>
              <w:jc w:val="both"/>
              <w:rPr>
                <w:rFonts w:hint="default" w:ascii="Arial" w:hAnsi="Arial" w:cs="Arial"/>
                <w:color w:val="000000"/>
                <w:sz w:val="15"/>
                <w:szCs w:val="15"/>
                <w:highlight w:val="none"/>
              </w:rPr>
            </w:pPr>
            <w:r>
              <w:rPr>
                <w:rFonts w:hint="default" w:ascii="Arial" w:hAnsi="Arial" w:cs="Arial"/>
                <w:color w:val="000000"/>
                <w:sz w:val="15"/>
                <w:szCs w:val="15"/>
                <w:highlight w:val="none"/>
              </w:rPr>
              <w:t>PAPEL HIGIÊNICO</w:t>
            </w:r>
            <w:r>
              <w:rPr>
                <w:rFonts w:hint="default" w:cs="Arial"/>
                <w:color w:val="000000"/>
                <w:sz w:val="15"/>
                <w:szCs w:val="15"/>
                <w:highlight w:val="none"/>
                <w:lang w:val="pt-BR"/>
              </w:rPr>
              <w:t xml:space="preserve"> -</w:t>
            </w:r>
            <w:r>
              <w:rPr>
                <w:rFonts w:hint="default" w:ascii="Arial" w:hAnsi="Arial" w:cs="Arial"/>
                <w:color w:val="000000"/>
                <w:sz w:val="15"/>
                <w:szCs w:val="15"/>
                <w:highlight w:val="none"/>
              </w:rPr>
              <w:t xml:space="preserve"> material: 100% celulose virgem. comprimento: 30 metros. largura: 10 cm. tipo: folha dupla picotado. cor: branco. aroma: neutro. características adicionais: macio e durável e com alta capacidade de absorção. apresentação: fardo com 64 rolos de 30 metros. </w:t>
            </w:r>
            <w:r>
              <w:rPr>
                <w:rFonts w:hint="default" w:ascii="Arial" w:hAnsi="Arial" w:cs="Arial"/>
                <w:b/>
                <w:bCs/>
                <w:color w:val="000000"/>
                <w:sz w:val="15"/>
                <w:szCs w:val="15"/>
                <w:highlight w:val="none"/>
                <w:u w:val="single"/>
              </w:rPr>
              <w:t>COTA RESERVADA do item 54 – Conforme Art. 48, Inciso III da LC n° 147/2014.</w:t>
            </w:r>
            <w:r>
              <w:rPr>
                <w:rFonts w:hint="default" w:ascii="Arial" w:hAnsi="Arial" w:cs="Arial"/>
                <w:color w:val="000000"/>
                <w:sz w:val="15"/>
                <w:szCs w:val="15"/>
                <w:highlight w:val="none"/>
              </w:rPr>
              <w:t xml:space="preserve">     </w:t>
            </w:r>
            <w:r>
              <w:rPr>
                <w:rFonts w:hint="default" w:ascii="Arial" w:hAnsi="Arial" w:cs="Arial"/>
                <w:b/>
                <w:color w:val="00B050"/>
                <w:sz w:val="15"/>
                <w:szCs w:val="15"/>
                <w:highlight w:val="none"/>
              </w:rPr>
              <w:t xml:space="preserve">O fornecedor deverá apresentar comprovação que o fabricante do produto por ele ofertado está devidamente registrado junto ao CTF/APP, conforme exigência do subitem 8.11 do edital </w:t>
            </w:r>
            <w:r>
              <w:rPr>
                <w:rFonts w:hint="default" w:cs="Arial"/>
                <w:b/>
                <w:color w:val="00B050"/>
                <w:sz w:val="15"/>
                <w:szCs w:val="15"/>
                <w:highlight w:val="none"/>
                <w:lang w:val="pt-BR"/>
              </w:rPr>
              <w:t>com</w:t>
            </w:r>
            <w:r>
              <w:rPr>
                <w:rFonts w:hint="default" w:ascii="Arial" w:hAnsi="Arial" w:cs="Arial"/>
                <w:b/>
                <w:color w:val="00B050"/>
                <w:sz w:val="15"/>
                <w:szCs w:val="15"/>
                <w:highlight w:val="none"/>
              </w:rPr>
              <w:t>c 10.2.6 do termo de referência.</w:t>
            </w:r>
          </w:p>
        </w:tc>
        <w:tc>
          <w:tcPr>
            <w:tcW w:w="1006" w:type="dxa"/>
            <w:tcBorders>
              <w:top w:val="nil"/>
              <w:left w:val="nil"/>
              <w:bottom w:val="single" w:color="auto" w:sz="8" w:space="0"/>
              <w:right w:val="single" w:color="auto" w:sz="8" w:space="0"/>
            </w:tcBorders>
            <w:shd w:val="clear" w:color="auto" w:fill="auto"/>
            <w:noWrap/>
            <w:vAlign w:val="center"/>
          </w:tcPr>
          <w:p>
            <w:pPr>
              <w:jc w:val="center"/>
              <w:rPr>
                <w:rFonts w:hint="default" w:ascii="Arial" w:hAnsi="Arial" w:cs="Arial"/>
                <w:color w:val="000000"/>
                <w:sz w:val="15"/>
                <w:szCs w:val="15"/>
                <w:highlight w:val="none"/>
              </w:rPr>
            </w:pPr>
            <w:r>
              <w:rPr>
                <w:rFonts w:hint="default" w:ascii="Arial" w:hAnsi="Arial" w:cs="Arial"/>
                <w:color w:val="000000"/>
                <w:sz w:val="15"/>
                <w:szCs w:val="15"/>
                <w:highlight w:val="none"/>
              </w:rPr>
              <w:t>224638</w:t>
            </w:r>
          </w:p>
        </w:tc>
        <w:tc>
          <w:tcPr>
            <w:tcW w:w="1073"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Fardo </w:t>
            </w:r>
            <w:r>
              <w:rPr>
                <w:rFonts w:hint="default" w:cs="Arial"/>
                <w:sz w:val="15"/>
                <w:szCs w:val="15"/>
                <w:highlight w:val="none"/>
                <w:lang w:val="pt-BR"/>
              </w:rPr>
              <w:t>com</w:t>
            </w:r>
            <w:r>
              <w:rPr>
                <w:rFonts w:hint="default" w:ascii="Arial" w:hAnsi="Arial" w:cs="Arial"/>
                <w:sz w:val="15"/>
                <w:szCs w:val="15"/>
                <w:highlight w:val="none"/>
              </w:rPr>
              <w:t xml:space="preserve"> </w:t>
            </w:r>
          </w:p>
          <w:p>
            <w:pPr>
              <w:jc w:val="center"/>
              <w:rPr>
                <w:rFonts w:hint="default" w:ascii="Arial" w:hAnsi="Arial" w:cs="Arial"/>
                <w:sz w:val="15"/>
                <w:szCs w:val="15"/>
                <w:highlight w:val="none"/>
              </w:rPr>
            </w:pPr>
            <w:r>
              <w:rPr>
                <w:rFonts w:hint="default" w:ascii="Arial" w:hAnsi="Arial" w:cs="Arial"/>
                <w:sz w:val="15"/>
                <w:szCs w:val="15"/>
                <w:highlight w:val="none"/>
              </w:rPr>
              <w:t xml:space="preserve">64 </w:t>
            </w:r>
            <w:r>
              <w:rPr>
                <w:rFonts w:hint="default" w:cs="Arial"/>
                <w:sz w:val="15"/>
                <w:szCs w:val="15"/>
                <w:highlight w:val="none"/>
                <w:lang w:val="pt-BR"/>
              </w:rPr>
              <w:t>r</w:t>
            </w:r>
            <w:r>
              <w:rPr>
                <w:rFonts w:hint="default" w:ascii="Arial" w:hAnsi="Arial" w:cs="Arial"/>
                <w:sz w:val="15"/>
                <w:szCs w:val="15"/>
                <w:highlight w:val="none"/>
              </w:rPr>
              <w:t>olos</w:t>
            </w:r>
          </w:p>
        </w:tc>
        <w:tc>
          <w:tcPr>
            <w:tcW w:w="1396"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114</w:t>
            </w:r>
          </w:p>
        </w:tc>
        <w:tc>
          <w:tcPr>
            <w:tcW w:w="1287"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70,00 </w:t>
            </w:r>
          </w:p>
        </w:tc>
        <w:tc>
          <w:tcPr>
            <w:tcW w:w="1174" w:type="dxa"/>
            <w:tcBorders>
              <w:top w:val="nil"/>
              <w:left w:val="nil"/>
              <w:bottom w:val="single" w:color="auto" w:sz="8" w:space="0"/>
              <w:right w:val="single" w:color="auto" w:sz="8" w:space="0"/>
            </w:tcBorders>
            <w:shd w:val="clear" w:color="000000" w:fill="FFFFFF"/>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 R$</w:t>
            </w:r>
            <w:r>
              <w:rPr>
                <w:rFonts w:hint="default" w:cs="Arial"/>
                <w:sz w:val="15"/>
                <w:szCs w:val="15"/>
                <w:highlight w:val="none"/>
                <w:lang w:val="pt-BR"/>
              </w:rPr>
              <w:t xml:space="preserve"> </w:t>
            </w:r>
            <w:r>
              <w:rPr>
                <w:rFonts w:hint="default" w:ascii="Arial" w:hAnsi="Arial" w:cs="Arial"/>
                <w:sz w:val="15"/>
                <w:szCs w:val="15"/>
                <w:highlight w:val="none"/>
              </w:rPr>
              <w:t xml:space="preserve">7.980,00 </w:t>
            </w:r>
          </w:p>
        </w:tc>
      </w:tr>
    </w:tbl>
    <w:p>
      <w:pPr>
        <w:autoSpaceDE w:val="0"/>
        <w:spacing w:after="120" w:line="276" w:lineRule="auto"/>
        <w:jc w:val="both"/>
        <w:rPr>
          <w:rFonts w:hint="default" w:ascii="Arial" w:hAnsi="Arial" w:cs="Arial"/>
          <w:b/>
          <w:color w:val="000000"/>
          <w:sz w:val="21"/>
          <w:szCs w:val="21"/>
        </w:rPr>
      </w:pPr>
    </w:p>
    <w:p>
      <w:pPr>
        <w:autoSpaceDE w:val="0"/>
        <w:spacing w:after="120" w:line="276" w:lineRule="auto"/>
        <w:jc w:val="both"/>
        <w:rPr>
          <w:rFonts w:hint="default" w:ascii="Arial" w:hAnsi="Arial" w:cs="Arial"/>
          <w:b/>
          <w:color w:val="000000"/>
          <w:sz w:val="21"/>
          <w:szCs w:val="21"/>
        </w:rPr>
      </w:pPr>
    </w:p>
    <w:p>
      <w:pPr>
        <w:numPr>
          <w:ilvl w:val="2"/>
          <w:numId w:val="2"/>
        </w:numPr>
        <w:spacing w:before="120" w:after="120" w:line="276" w:lineRule="auto"/>
        <w:jc w:val="both"/>
        <w:rPr>
          <w:rFonts w:hint="default" w:ascii="Arial" w:hAnsi="Arial" w:cs="Arial"/>
          <w:b/>
          <w:color w:val="FF0000"/>
          <w:sz w:val="21"/>
          <w:szCs w:val="21"/>
        </w:rPr>
      </w:pPr>
      <w:r>
        <w:rPr>
          <w:rFonts w:hint="default" w:ascii="Arial" w:hAnsi="Arial" w:cs="Arial"/>
          <w:i/>
          <w:color w:val="FF0000"/>
          <w:sz w:val="21"/>
          <w:szCs w:val="21"/>
        </w:rPr>
        <w:t xml:space="preserve"> </w:t>
      </w:r>
      <w:r>
        <w:rPr>
          <w:rFonts w:hint="default" w:ascii="Arial" w:hAnsi="Arial" w:cs="Arial"/>
          <w:sz w:val="21"/>
          <w:szCs w:val="21"/>
        </w:rPr>
        <w:t>Estimativas de consumo individualizadas, do órgão gerenciador e órgão(s) e entidade(s) participante(s).</w:t>
      </w:r>
    </w:p>
    <w:tbl>
      <w:tblPr>
        <w:tblStyle w:val="18"/>
        <w:tblW w:w="9720" w:type="dxa"/>
        <w:tblInd w:w="55" w:type="dxa"/>
        <w:tblLayout w:type="fixed"/>
        <w:tblCellMar>
          <w:top w:w="0" w:type="dxa"/>
          <w:left w:w="70" w:type="dxa"/>
          <w:bottom w:w="0" w:type="dxa"/>
          <w:right w:w="70" w:type="dxa"/>
        </w:tblCellMar>
      </w:tblPr>
      <w:tblGrid>
        <w:gridCol w:w="570"/>
        <w:gridCol w:w="4270"/>
        <w:gridCol w:w="1162"/>
        <w:gridCol w:w="1272"/>
        <w:gridCol w:w="1189"/>
        <w:gridCol w:w="1257"/>
      </w:tblGrid>
      <w:tr>
        <w:tblPrEx>
          <w:tblCellMar>
            <w:top w:w="0" w:type="dxa"/>
            <w:left w:w="70" w:type="dxa"/>
            <w:bottom w:w="0" w:type="dxa"/>
            <w:right w:w="70" w:type="dxa"/>
          </w:tblCellMar>
        </w:tblPrEx>
        <w:trPr>
          <w:trHeight w:val="351" w:hRule="atLeast"/>
        </w:trPr>
        <w:tc>
          <w:tcPr>
            <w:tcW w:w="9720" w:type="dxa"/>
            <w:gridSpan w:val="6"/>
            <w:tcBorders>
              <w:top w:val="single" w:color="auto" w:sz="8" w:space="0"/>
              <w:left w:val="single" w:color="auto" w:sz="8" w:space="0"/>
              <w:bottom w:val="single" w:color="auto" w:sz="8" w:space="0"/>
              <w:right w:val="single" w:color="000000" w:sz="8" w:space="0"/>
            </w:tcBorders>
            <w:shd w:val="clear" w:color="000000" w:fill="D9D9D9"/>
            <w:vAlign w:val="center"/>
          </w:tcPr>
          <w:p>
            <w:pPr>
              <w:jc w:val="both"/>
              <w:rPr>
                <w:rFonts w:hint="default" w:ascii="Arial" w:hAnsi="Arial" w:cs="Arial"/>
                <w:b/>
                <w:bCs/>
                <w:i/>
                <w:iCs/>
                <w:sz w:val="16"/>
                <w:szCs w:val="16"/>
              </w:rPr>
            </w:pPr>
            <w:r>
              <w:rPr>
                <w:rFonts w:hint="default" w:ascii="Arial" w:hAnsi="Arial" w:cs="Arial"/>
                <w:b/>
                <w:bCs/>
                <w:i/>
                <w:iCs/>
                <w:sz w:val="16"/>
                <w:szCs w:val="16"/>
              </w:rPr>
              <w:t>Órgão Gerenciador: 158138 - INSTITUTO FEDERAL DE EDUCAÇÃO, CIÊNCIA E TECNOLOGIA DA PARAÍBA – REITORIA.</w:t>
            </w:r>
          </w:p>
        </w:tc>
      </w:tr>
      <w:tr>
        <w:tblPrEx>
          <w:tblCellMar>
            <w:top w:w="0" w:type="dxa"/>
            <w:left w:w="70" w:type="dxa"/>
            <w:bottom w:w="0" w:type="dxa"/>
            <w:right w:w="70" w:type="dxa"/>
          </w:tblCellMar>
        </w:tblPrEx>
        <w:trPr>
          <w:trHeight w:val="570" w:hRule="atLeast"/>
        </w:trPr>
        <w:tc>
          <w:tcPr>
            <w:tcW w:w="570" w:type="dxa"/>
            <w:tcBorders>
              <w:top w:val="nil"/>
              <w:left w:val="single" w:color="auto" w:sz="8" w:space="0"/>
              <w:bottom w:val="nil"/>
              <w:right w:val="single" w:color="auto" w:sz="8" w:space="0"/>
            </w:tcBorders>
            <w:vAlign w:val="center"/>
          </w:tcPr>
          <w:p>
            <w:pPr>
              <w:rPr>
                <w:rFonts w:hint="default" w:ascii="Arial" w:hAnsi="Arial" w:cs="Arial"/>
                <w:b/>
                <w:bCs/>
                <w:iCs/>
                <w:sz w:val="16"/>
                <w:szCs w:val="16"/>
              </w:rPr>
            </w:pPr>
            <w:r>
              <w:rPr>
                <w:rFonts w:hint="default" w:ascii="Arial" w:hAnsi="Arial" w:cs="Arial"/>
                <w:b/>
                <w:bCs/>
                <w:iCs/>
                <w:sz w:val="16"/>
                <w:szCs w:val="16"/>
              </w:rPr>
              <w:t>ITEM</w:t>
            </w:r>
          </w:p>
        </w:tc>
        <w:tc>
          <w:tcPr>
            <w:tcW w:w="4270" w:type="dxa"/>
            <w:tcBorders>
              <w:top w:val="nil"/>
              <w:left w:val="single" w:color="auto" w:sz="8" w:space="0"/>
              <w:bottom w:val="nil"/>
              <w:right w:val="single" w:color="auto" w:sz="8" w:space="0"/>
            </w:tcBorders>
            <w:vAlign w:val="center"/>
          </w:tcPr>
          <w:p>
            <w:pPr>
              <w:jc w:val="center"/>
              <w:rPr>
                <w:rFonts w:hint="default" w:ascii="Arial" w:hAnsi="Arial" w:cs="Arial"/>
                <w:b/>
                <w:bCs/>
                <w:iCs/>
                <w:sz w:val="16"/>
                <w:szCs w:val="16"/>
              </w:rPr>
            </w:pPr>
            <w:r>
              <w:rPr>
                <w:rFonts w:hint="default" w:ascii="Arial" w:hAnsi="Arial" w:cs="Arial"/>
                <w:b/>
                <w:bCs/>
                <w:color w:val="000000"/>
                <w:sz w:val="16"/>
                <w:szCs w:val="16"/>
              </w:rPr>
              <w:t>DESCRIÇÃO</w:t>
            </w:r>
          </w:p>
        </w:tc>
        <w:tc>
          <w:tcPr>
            <w:tcW w:w="1162" w:type="dxa"/>
            <w:tcBorders>
              <w:top w:val="nil"/>
              <w:left w:val="nil"/>
              <w:right w:val="single" w:color="auto" w:sz="8" w:space="0"/>
            </w:tcBorders>
            <w:shd w:val="clear" w:color="auto" w:fill="auto"/>
            <w:vAlign w:val="center"/>
          </w:tcPr>
          <w:p>
            <w:pPr>
              <w:jc w:val="center"/>
              <w:rPr>
                <w:rFonts w:hint="default" w:ascii="Arial" w:hAnsi="Arial" w:cs="Arial"/>
                <w:b/>
                <w:bCs/>
                <w:iCs/>
                <w:sz w:val="16"/>
                <w:szCs w:val="16"/>
              </w:rPr>
            </w:pPr>
            <w:r>
              <w:rPr>
                <w:rFonts w:hint="default" w:ascii="Arial" w:hAnsi="Arial" w:cs="Arial"/>
                <w:b/>
                <w:bCs/>
                <w:iCs/>
                <w:sz w:val="16"/>
                <w:szCs w:val="16"/>
              </w:rPr>
              <w:t xml:space="preserve">UNIDADE </w:t>
            </w:r>
          </w:p>
        </w:tc>
        <w:tc>
          <w:tcPr>
            <w:tcW w:w="1272" w:type="dxa"/>
            <w:tcBorders>
              <w:top w:val="nil"/>
              <w:left w:val="nil"/>
              <w:right w:val="single" w:color="auto" w:sz="8"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REQUISIÇÃO</w:t>
            </w:r>
            <w:r>
              <w:rPr>
                <w:rFonts w:hint="default" w:ascii="Arial" w:hAnsi="Arial" w:cs="Arial"/>
                <w:b/>
                <w:bCs/>
                <w:iCs/>
                <w:sz w:val="16"/>
                <w:szCs w:val="16"/>
              </w:rPr>
              <w:t xml:space="preserve"> MÍNIMA</w:t>
            </w:r>
          </w:p>
          <w:p>
            <w:pPr>
              <w:rPr>
                <w:rFonts w:hint="default" w:ascii="Arial" w:hAnsi="Arial" w:cs="Arial"/>
                <w:b/>
                <w:bCs/>
                <w:sz w:val="16"/>
                <w:szCs w:val="16"/>
              </w:rPr>
            </w:pPr>
            <w:r>
              <w:rPr>
                <w:rFonts w:hint="default" w:ascii="Arial" w:hAnsi="Arial" w:cs="Arial"/>
                <w:b/>
                <w:bCs/>
                <w:sz w:val="16"/>
                <w:szCs w:val="16"/>
              </w:rPr>
              <w:t> </w:t>
            </w:r>
          </w:p>
        </w:tc>
        <w:tc>
          <w:tcPr>
            <w:tcW w:w="1189" w:type="dxa"/>
            <w:tcBorders>
              <w:top w:val="nil"/>
              <w:left w:val="nil"/>
              <w:right w:val="single" w:color="auto" w:sz="8"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REQUISIÇÃO</w:t>
            </w:r>
            <w:r>
              <w:rPr>
                <w:rFonts w:hint="default" w:ascii="Arial" w:hAnsi="Arial" w:cs="Arial"/>
                <w:b/>
                <w:bCs/>
                <w:iCs/>
                <w:sz w:val="16"/>
                <w:szCs w:val="16"/>
              </w:rPr>
              <w:t xml:space="preserve"> MÁXIMA</w:t>
            </w:r>
          </w:p>
          <w:p>
            <w:pPr>
              <w:rPr>
                <w:rFonts w:hint="default" w:ascii="Arial" w:hAnsi="Arial" w:cs="Arial"/>
                <w:b/>
                <w:bCs/>
                <w:sz w:val="16"/>
                <w:szCs w:val="16"/>
              </w:rPr>
            </w:pPr>
            <w:r>
              <w:rPr>
                <w:rFonts w:hint="default" w:ascii="Arial" w:hAnsi="Arial" w:cs="Arial"/>
                <w:b/>
                <w:bCs/>
                <w:sz w:val="16"/>
                <w:szCs w:val="16"/>
              </w:rPr>
              <w:t> </w:t>
            </w:r>
          </w:p>
        </w:tc>
        <w:tc>
          <w:tcPr>
            <w:tcW w:w="1257" w:type="dxa"/>
            <w:tcBorders>
              <w:top w:val="nil"/>
              <w:left w:val="nil"/>
              <w:bottom w:val="nil"/>
              <w:right w:val="single" w:color="auto" w:sz="8"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QUANTIDADE TOTAL</w:t>
            </w:r>
          </w:p>
          <w:p>
            <w:pPr>
              <w:rPr>
                <w:rFonts w:hint="default" w:ascii="Arial" w:hAnsi="Arial" w:cs="Arial"/>
                <w:b/>
                <w:bCs/>
                <w:sz w:val="16"/>
                <w:szCs w:val="16"/>
              </w:rPr>
            </w:pPr>
            <w:r>
              <w:rPr>
                <w:rFonts w:hint="default" w:ascii="Arial" w:hAnsi="Arial" w:cs="Arial"/>
                <w:b/>
                <w:bCs/>
                <w:sz w:val="16"/>
                <w:szCs w:val="16"/>
              </w:rPr>
              <w:t> </w:t>
            </w:r>
          </w:p>
        </w:tc>
      </w:tr>
      <w:tr>
        <w:tblPrEx>
          <w:tblCellMar>
            <w:top w:w="0" w:type="dxa"/>
            <w:left w:w="70" w:type="dxa"/>
            <w:bottom w:w="0" w:type="dxa"/>
            <w:right w:w="70" w:type="dxa"/>
          </w:tblCellMar>
        </w:tblPrEx>
        <w:trPr>
          <w:trHeight w:val="90" w:hRule="atLeast"/>
        </w:trPr>
        <w:tc>
          <w:tcPr>
            <w:tcW w:w="57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color w:val="000000"/>
                <w:sz w:val="15"/>
                <w:szCs w:val="15"/>
              </w:rPr>
              <w:t>1</w:t>
            </w:r>
          </w:p>
        </w:tc>
        <w:tc>
          <w:tcPr>
            <w:tcW w:w="4270" w:type="dxa"/>
            <w:tcBorders>
              <w:top w:val="single" w:color="auto" w:sz="4" w:space="0"/>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cs="Arial" w:asciiTheme="minorHAnsi" w:hAnsiTheme="minorHAnsi"/>
                <w:sz w:val="16"/>
                <w:szCs w:val="16"/>
              </w:rPr>
              <w:t xml:space="preserve">ADOCANTE LIQUIDO DIETETICO 100 ML. Aspecto: líquido. Ingredientes: Água, sorbitol, edulcorantes: SUCRALOSE e acesulfame de potássio, conservadores: Benzoato de sódio e ácido benzoico, acidulante ácido cítrico e regulador de acidez citrato de sódio. Qualidade: Registro vigente na ANVISA/Ministério da Saúde, e rotulado, em frasco de polietileno. Acondicionamento: frasco de polietileno com 100 ml, validade mínima do produto de 12 (doze) meses a partir da entrega pelo fornecedor, com registro da data de fabricação e validade estampadas no rótulo da embalagem. </w:t>
            </w:r>
          </w:p>
        </w:tc>
        <w:tc>
          <w:tcPr>
            <w:tcW w:w="1162" w:type="dxa"/>
            <w:tcBorders>
              <w:top w:val="single" w:color="auto" w:sz="4" w:space="0"/>
              <w:left w:val="nil"/>
              <w:bottom w:val="single" w:color="auto" w:sz="4" w:space="0"/>
              <w:right w:val="single" w:color="auto" w:sz="4" w:space="0"/>
            </w:tcBorders>
            <w:shd w:val="clear" w:color="auto" w:fill="auto"/>
            <w:vAlign w:val="center"/>
          </w:tcPr>
          <w:p>
            <w:pPr>
              <w:jc w:val="center"/>
              <w:rPr>
                <w:rFonts w:hint="default" w:cs="Arial"/>
                <w:color w:val="000000"/>
                <w:sz w:val="15"/>
                <w:szCs w:val="15"/>
                <w:lang w:val="pt-BR"/>
              </w:rPr>
            </w:pPr>
            <w:r>
              <w:rPr>
                <w:rFonts w:hint="default" w:cs="Arial"/>
                <w:color w:val="000000"/>
                <w:sz w:val="15"/>
                <w:szCs w:val="15"/>
                <w:lang w:val="pt-BR"/>
              </w:rPr>
              <w:t xml:space="preserve">Frasco </w:t>
            </w:r>
          </w:p>
          <w:p>
            <w:pPr>
              <w:jc w:val="center"/>
              <w:rPr>
                <w:rFonts w:hint="default" w:ascii="Arial" w:hAnsi="Arial" w:cs="Arial"/>
                <w:sz w:val="16"/>
                <w:szCs w:val="16"/>
              </w:rPr>
            </w:pPr>
            <w:r>
              <w:rPr>
                <w:rFonts w:hint="default" w:cs="Arial"/>
                <w:color w:val="000000"/>
                <w:sz w:val="15"/>
                <w:szCs w:val="15"/>
                <w:lang w:val="pt-BR"/>
              </w:rPr>
              <w:t>com</w:t>
            </w:r>
            <w:r>
              <w:rPr>
                <w:rFonts w:hint="default" w:ascii="Arial" w:hAnsi="Arial" w:cs="Arial"/>
                <w:color w:val="000000"/>
                <w:sz w:val="15"/>
                <w:szCs w:val="15"/>
              </w:rPr>
              <w:t xml:space="preserve"> 100 ml</w:t>
            </w:r>
          </w:p>
        </w:tc>
        <w:tc>
          <w:tcPr>
            <w:tcW w:w="1272" w:type="dxa"/>
            <w:tcBorders>
              <w:top w:val="single" w:color="auto" w:sz="4" w:space="0"/>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189" w:type="dxa"/>
            <w:tcBorders>
              <w:top w:val="single" w:color="auto" w:sz="4" w:space="0"/>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257" w:type="dxa"/>
            <w:tcBorders>
              <w:top w:val="single" w:color="auto" w:sz="4" w:space="0"/>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r>
      <w:tr>
        <w:tblPrEx>
          <w:tblCellMar>
            <w:top w:w="0" w:type="dxa"/>
            <w:left w:w="70" w:type="dxa"/>
            <w:bottom w:w="0" w:type="dxa"/>
            <w:right w:w="70" w:type="dxa"/>
          </w:tblCellMar>
        </w:tblPrEx>
        <w:trPr>
          <w:trHeight w:val="284"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rPr>
              <w:t>2</w:t>
            </w:r>
          </w:p>
        </w:tc>
        <w:tc>
          <w:tcPr>
            <w:tcW w:w="4270" w:type="dxa"/>
            <w:tcBorders>
              <w:top w:val="nil"/>
              <w:left w:val="nil"/>
              <w:bottom w:val="single" w:color="auto" w:sz="4" w:space="0"/>
              <w:right w:val="single" w:color="auto" w:sz="4" w:space="0"/>
            </w:tcBorders>
            <w:shd w:val="clear" w:color="auto" w:fill="auto"/>
            <w:noWrap/>
            <w:vAlign w:val="center"/>
          </w:tcPr>
          <w:p>
            <w:pPr>
              <w:jc w:val="both"/>
              <w:rPr>
                <w:rFonts w:hint="default" w:ascii="Arial" w:hAnsi="Arial" w:cs="Arial"/>
                <w:color w:val="000000"/>
                <w:sz w:val="16"/>
                <w:szCs w:val="16"/>
              </w:rPr>
            </w:pPr>
            <w:r>
              <w:rPr>
                <w:rFonts w:cs="Arial" w:asciiTheme="minorHAnsi" w:hAnsiTheme="minorHAnsi"/>
                <w:color w:val="000000"/>
                <w:sz w:val="16"/>
                <w:szCs w:val="16"/>
              </w:rPr>
              <w:t>ALFINETE P/ MAPA 18 MM CX C/ 50 UN. COR: COLORIDO. COMPRIMENTO:  18 MM. COMPOSIÇÃO: CORPO: FERRO. CABEÇA: POLIESTIRENO. CAIXA COM 50 UNIDADE.</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5"/>
                <w:szCs w:val="15"/>
              </w:rPr>
            </w:pPr>
            <w:r>
              <w:rPr>
                <w:rFonts w:hint="default" w:ascii="Arial" w:hAnsi="Arial" w:cs="Arial"/>
                <w:sz w:val="15"/>
                <w:szCs w:val="15"/>
              </w:rPr>
              <w:t xml:space="preserve">Caixa </w:t>
            </w:r>
            <w:r>
              <w:rPr>
                <w:rFonts w:hint="default" w:cs="Arial"/>
                <w:sz w:val="15"/>
                <w:szCs w:val="15"/>
                <w:lang w:val="pt-BR"/>
              </w:rPr>
              <w:t>com</w:t>
            </w:r>
            <w:r>
              <w:rPr>
                <w:rFonts w:hint="default" w:ascii="Arial" w:hAnsi="Arial" w:cs="Arial"/>
                <w:sz w:val="15"/>
                <w:szCs w:val="15"/>
              </w:rPr>
              <w:t xml:space="preserve"> </w:t>
            </w:r>
          </w:p>
          <w:p>
            <w:pPr>
              <w:jc w:val="center"/>
              <w:rPr>
                <w:rFonts w:hint="default" w:ascii="Arial" w:hAnsi="Arial" w:cs="Arial"/>
                <w:sz w:val="16"/>
                <w:szCs w:val="16"/>
              </w:rPr>
            </w:pPr>
            <w:r>
              <w:rPr>
                <w:rFonts w:hint="default" w:ascii="Arial" w:hAnsi="Arial" w:cs="Arial"/>
                <w:sz w:val="15"/>
                <w:szCs w:val="15"/>
              </w:rPr>
              <w:t xml:space="preserve">50 </w:t>
            </w:r>
            <w:r>
              <w:rPr>
                <w:rFonts w:hint="default" w:cs="Arial"/>
                <w:sz w:val="15"/>
                <w:szCs w:val="15"/>
                <w:lang w:val="pt-BR"/>
              </w:rPr>
              <w:t>u</w:t>
            </w:r>
            <w:r>
              <w:rPr>
                <w:rFonts w:hint="default" w:ascii="Arial" w:hAnsi="Arial" w:cs="Arial"/>
                <w:sz w:val="15"/>
                <w:szCs w:val="15"/>
              </w:rPr>
              <w:t>nidades</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242"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rPr>
              <w:t>3</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cs="Arial" w:asciiTheme="minorHAnsi" w:hAnsiTheme="minorHAnsi"/>
                <w:sz w:val="16"/>
                <w:szCs w:val="16"/>
              </w:rPr>
              <w:t xml:space="preserve">APAGADOR P/ QUADRO BRANCO. COMPOSIÇÃO: PLÁSTICO POLIPROPILENO REFORÇADO E FELTRO MACIO E RESISTENTE. MEDIDAS: COMPRIMENTO: 15 CM. LARGURA: 6 CM. ALTURA: 4 CM. ESPESSURA DO FELTRO: 6 MM.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rPr>
              <w:t>Unidade</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r>
      <w:tr>
        <w:tblPrEx>
          <w:tblCellMar>
            <w:top w:w="0" w:type="dxa"/>
            <w:left w:w="70" w:type="dxa"/>
            <w:bottom w:w="0" w:type="dxa"/>
            <w:right w:w="70" w:type="dxa"/>
          </w:tblCellMar>
        </w:tblPrEx>
        <w:trPr>
          <w:trHeight w:val="310"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rPr>
              <w:t>4</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APONTADOR DE LÁPIS COM DEPÓSITO RETANGULAR . MATERIAL: LÂMINA: AÇO INOXIDÁVEL. CORPO E DEPOSITO: PLÁSTICO. MARCA DE REFERÊNCIA: FABER CASTELL OU DE MELHOR QUALIDADE.</w:t>
            </w:r>
          </w:p>
        </w:tc>
        <w:tc>
          <w:tcPr>
            <w:tcW w:w="1162" w:type="dxa"/>
            <w:tcBorders>
              <w:top w:val="nil"/>
              <w:left w:val="nil"/>
              <w:bottom w:val="single" w:color="auto" w:sz="4" w:space="0"/>
              <w:right w:val="single" w:color="auto" w:sz="4" w:space="0"/>
            </w:tcBorders>
            <w:shd w:val="clear" w:color="auto" w:fill="auto"/>
            <w:noWrap/>
            <w:vAlign w:val="center"/>
          </w:tcPr>
          <w:p>
            <w:pPr>
              <w:jc w:val="center"/>
              <w:rPr>
                <w:rFonts w:hint="default" w:ascii="Arial" w:hAnsi="Arial" w:cs="Arial"/>
                <w:color w:val="000000"/>
                <w:sz w:val="16"/>
                <w:szCs w:val="16"/>
              </w:rPr>
            </w:pPr>
            <w:r>
              <w:rPr>
                <w:rFonts w:hint="default" w:ascii="Arial" w:hAnsi="Arial" w:cs="Arial"/>
                <w:sz w:val="15"/>
                <w:szCs w:val="15"/>
              </w:rPr>
              <w:t>Unidade</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r>
      <w:tr>
        <w:tblPrEx>
          <w:tblCellMar>
            <w:top w:w="0" w:type="dxa"/>
            <w:left w:w="70" w:type="dxa"/>
            <w:bottom w:w="0" w:type="dxa"/>
            <w:right w:w="70" w:type="dxa"/>
          </w:tblCellMar>
        </w:tblPrEx>
        <w:trPr>
          <w:trHeight w:val="259"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rPr>
              <w:t>5</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 xml:space="preserve">BANDEJA DE CORRESPONDENCIA TRIPLA MOVEL PLASTICA TRANSPARENTE. COMPOSTA POR 3 BANDEJAS HORIZONTAIS FIXADAS COM HASTES MOVEIS DE METAL. MATERIAL: POLIESTIRENO. TAMANHO: TRIPLA. CARACTERÍSTICA: MOVEL. COR: CRISTAL. MEDIDAS: 36 X 26 X 2 CM. </w:t>
            </w:r>
          </w:p>
        </w:tc>
        <w:tc>
          <w:tcPr>
            <w:tcW w:w="1162" w:type="dxa"/>
            <w:tcBorders>
              <w:top w:val="nil"/>
              <w:left w:val="nil"/>
              <w:bottom w:val="single" w:color="auto" w:sz="4" w:space="0"/>
              <w:right w:val="single" w:color="auto" w:sz="4" w:space="0"/>
            </w:tcBorders>
            <w:shd w:val="clear" w:color="auto" w:fill="auto"/>
            <w:noWrap/>
            <w:vAlign w:val="center"/>
          </w:tcPr>
          <w:p>
            <w:pPr>
              <w:jc w:val="center"/>
              <w:rPr>
                <w:rFonts w:hint="default" w:ascii="Arial" w:hAnsi="Arial" w:cs="Arial"/>
                <w:color w:val="000000"/>
                <w:sz w:val="16"/>
                <w:szCs w:val="16"/>
              </w:rPr>
            </w:pPr>
            <w:r>
              <w:rPr>
                <w:rFonts w:hint="default" w:ascii="Arial" w:hAnsi="Arial" w:cs="Arial"/>
                <w:sz w:val="15"/>
                <w:szCs w:val="15"/>
              </w:rPr>
              <w:t>Unidade</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262"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rPr>
              <w:t>6</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 xml:space="preserve">BLOCO PARA RECADO ADESIVO. MATERIAL: PAPEL. COR AMARELO. LARGURA: 7,6 CM. COMPRIMENTO: 10,2 CM. TIPO REMOVÍVEL. CARACTERÍSTICAS ADICIONAIS: AUTO-ADESIVO. PACOTE COM 100 FOLHAS.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rPr>
              <w:t>P</w:t>
            </w:r>
            <w:r>
              <w:rPr>
                <w:rFonts w:hint="default" w:cs="Arial"/>
                <w:sz w:val="15"/>
                <w:szCs w:val="15"/>
                <w:lang w:val="pt-BR"/>
              </w:rPr>
              <w:t>acote com</w:t>
            </w:r>
            <w:r>
              <w:rPr>
                <w:rFonts w:hint="default" w:ascii="Arial" w:hAnsi="Arial" w:cs="Arial"/>
                <w:sz w:val="15"/>
                <w:szCs w:val="15"/>
              </w:rPr>
              <w:t xml:space="preserve"> 100 </w:t>
            </w:r>
            <w:r>
              <w:rPr>
                <w:rFonts w:hint="default" w:cs="Arial"/>
                <w:sz w:val="15"/>
                <w:szCs w:val="15"/>
                <w:lang w:val="pt-BR"/>
              </w:rPr>
              <w:t>folhas</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600</w:t>
            </w:r>
          </w:p>
        </w:tc>
      </w:tr>
      <w:tr>
        <w:tblPrEx>
          <w:tblCellMar>
            <w:top w:w="0" w:type="dxa"/>
            <w:left w:w="70" w:type="dxa"/>
            <w:bottom w:w="0" w:type="dxa"/>
            <w:right w:w="70" w:type="dxa"/>
          </w:tblCellMar>
        </w:tblPrEx>
        <w:trPr>
          <w:trHeight w:val="237"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rPr>
              <w:t>7</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 xml:space="preserve">PASTA PARA ARQUIVO MORTO POLIONDA. COMPOSIÇÃO: PLÁSTICO. COR: VERDE. MEDIDAS: COMPRIMENTO: 35 CM. LARGURA: 13 CM. ALTURA: 25 CM. ADMITIDA VARIAÇÃO DE 5%.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rPr>
              <w:t>Unidade</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800</w:t>
            </w:r>
          </w:p>
        </w:tc>
      </w:tr>
      <w:tr>
        <w:tblPrEx>
          <w:tblCellMar>
            <w:top w:w="0" w:type="dxa"/>
            <w:left w:w="70" w:type="dxa"/>
            <w:bottom w:w="0" w:type="dxa"/>
            <w:right w:w="70" w:type="dxa"/>
          </w:tblCellMar>
        </w:tblPrEx>
        <w:trPr>
          <w:trHeight w:val="314"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rPr>
              <w:t>8</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 xml:space="preserve">PASTA PARA ARQUIVO MORTO POLIONDA. COMPOSIÇÃO: PLÁSTICO. COR: VERMELHA. MEDIDAS: COMPRIMENTO: 35 CM. LARGURA: 13 CM. ALTURA: 25 CM. ADMITIDA VARIAÇÃO DE 5%.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rPr>
              <w:t>Unidade</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400</w:t>
            </w:r>
          </w:p>
        </w:tc>
      </w:tr>
      <w:tr>
        <w:tblPrEx>
          <w:tblCellMar>
            <w:top w:w="0" w:type="dxa"/>
            <w:left w:w="70" w:type="dxa"/>
            <w:bottom w:w="0" w:type="dxa"/>
            <w:right w:w="70" w:type="dxa"/>
          </w:tblCellMar>
        </w:tblPrEx>
        <w:trPr>
          <w:trHeight w:val="284"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rPr>
              <w:t>9</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 xml:space="preserve">PASTA PARA ARQUIVO MORTO POLIONDA. COMPOSIÇÃO: PLÁSTICO. COR: AMARELA. MEDIDAS: COMPRIMENTO: 35 CM. LARGURA: 13 CM. ALTURA: 25 CM. ADMITIDA VARIAÇÃO DE 5%.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rPr>
              <w:t>Unidade</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400</w:t>
            </w:r>
          </w:p>
        </w:tc>
      </w:tr>
      <w:tr>
        <w:tblPrEx>
          <w:tblCellMar>
            <w:top w:w="0" w:type="dxa"/>
            <w:left w:w="70" w:type="dxa"/>
            <w:bottom w:w="0" w:type="dxa"/>
            <w:right w:w="70" w:type="dxa"/>
          </w:tblCellMar>
        </w:tblPrEx>
        <w:trPr>
          <w:trHeight w:val="31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rPr>
              <w:t>10</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cs="Arial" w:asciiTheme="minorHAnsi" w:hAnsiTheme="minorHAnsi"/>
                <w:sz w:val="16"/>
                <w:szCs w:val="16"/>
              </w:rPr>
              <w:t xml:space="preserve">PASTA PARA ARQUIVO MORTO POLIONDA. COMPOSIÇÃO: PLÁSTICO. COR: AZUL. MEDIDAS: COMPRIMENTO: 35 CM. LARGURA: 13 CM. ALTURA: 25 CM. ADMITIDA VARIAÇÃO DE 5%.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rPr>
              <w:t>Unidade</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400</w:t>
            </w:r>
          </w:p>
        </w:tc>
      </w:tr>
      <w:tr>
        <w:tblPrEx>
          <w:tblCellMar>
            <w:top w:w="0" w:type="dxa"/>
            <w:left w:w="70" w:type="dxa"/>
            <w:bottom w:w="0" w:type="dxa"/>
            <w:right w:w="70" w:type="dxa"/>
          </w:tblCellMar>
        </w:tblPrEx>
        <w:trPr>
          <w:trHeight w:val="366"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rPr>
              <w:t>11</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 xml:space="preserve">PASTA PARA ARQUIVO MORTO POLIONDA. COMPOSIÇÃO: PLÁSTICO. COR: CINZA. MEDIDAS: COMPRIMENTO: 35 CM. LARGURA: 13 CM. ALTURA: 25 CM. ADMITIDA VARIAÇÃO DE 5%.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rPr>
              <w:t>Unidade</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400</w:t>
            </w:r>
          </w:p>
        </w:tc>
      </w:tr>
      <w:tr>
        <w:tblPrEx>
          <w:tblCellMar>
            <w:top w:w="0" w:type="dxa"/>
            <w:left w:w="70" w:type="dxa"/>
            <w:bottom w:w="0" w:type="dxa"/>
            <w:right w:w="70" w:type="dxa"/>
          </w:tblCellMar>
        </w:tblPrEx>
        <w:trPr>
          <w:trHeight w:val="328"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rPr>
              <w:t>12</w:t>
            </w:r>
          </w:p>
        </w:tc>
        <w:tc>
          <w:tcPr>
            <w:tcW w:w="4270" w:type="dxa"/>
            <w:tcBorders>
              <w:top w:val="nil"/>
              <w:left w:val="nil"/>
              <w:bottom w:val="single" w:color="auto" w:sz="4" w:space="0"/>
              <w:right w:val="single" w:color="auto" w:sz="4" w:space="0"/>
            </w:tcBorders>
            <w:shd w:val="clear" w:color="auto" w:fill="auto"/>
            <w:vAlign w:val="center"/>
          </w:tcPr>
          <w:p>
            <w:pPr>
              <w:rPr>
                <w:rFonts w:hint="default" w:ascii="Arial" w:hAnsi="Arial" w:cs="Arial"/>
                <w:sz w:val="16"/>
                <w:szCs w:val="16"/>
              </w:rPr>
            </w:pPr>
            <w:r>
              <w:rPr>
                <w:rFonts w:cs="Arial" w:asciiTheme="minorHAnsi" w:hAnsiTheme="minorHAnsi"/>
                <w:sz w:val="16"/>
                <w:szCs w:val="16"/>
              </w:rPr>
              <w:t xml:space="preserve">PASTA PARA ARQUIVO MORTO POLIONDA. COMPOSIÇÃO: PLÁSTICO. COR: PRETA. MEDIDAS: COMPRIMENTO: 35 CM. LARGURA: 13 CM. ALTURA: 25 CM. ADMITIDA VARIAÇÃO DE 5%.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rPr>
              <w:t>Unidade</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400</w:t>
            </w:r>
          </w:p>
        </w:tc>
      </w:tr>
      <w:tr>
        <w:tblPrEx>
          <w:tblCellMar>
            <w:top w:w="0" w:type="dxa"/>
            <w:left w:w="70" w:type="dxa"/>
            <w:bottom w:w="0" w:type="dxa"/>
            <w:right w:w="70" w:type="dxa"/>
          </w:tblCellMar>
        </w:tblPrEx>
        <w:trPr>
          <w:trHeight w:val="31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rPr>
              <w:t>13</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 xml:space="preserve">CALCULADORA ELETRÔNICA 12 DÍGITOS. NÚMERO DE DÍGITOS: 12. TIPO: MESA. FONTE DE ALIMENTAÇÃO: BATERIA TENSÃO 10 E ENERGIA SOLAR.  VISOR: CRISTAL LÍQUIDO E INCLINADO. FUNÇÃO DESLIGAMENTO AUTOMÁTICO OU TECLA OFF. CARACTERÍSTICAS ADICIONAIS: SEM IMPRESSÃO.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rPr>
              <w:t>Unidade</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r>
      <w:tr>
        <w:tblPrEx>
          <w:tblCellMar>
            <w:top w:w="0" w:type="dxa"/>
            <w:left w:w="70" w:type="dxa"/>
            <w:bottom w:w="0" w:type="dxa"/>
            <w:right w:w="70" w:type="dxa"/>
          </w:tblCellMar>
        </w:tblPrEx>
        <w:trPr>
          <w:trHeight w:val="303"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rPr>
              <w:t>14</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 xml:space="preserve">CANETA ESFEROGRÁFICA AZUL. QUANTIDADE CARGAS: 01. MATERIAL: PONTA LATÃO COM ESFERA DE TUNGSTÊNIO. TIPO ESCRITA: MÉDIA. COR TINTA AZUL. CARACTERÍSTICAS ADICIONAIS: MATERIAL PLASTICO TRANSPARENTE E COM ORIFÍCIO LATERAL. PADRÃO DE QUALIDADE DAS MARCAS: FABER CASTELL, COMPACTOR OU MELHOR QUALIDADE.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cs="Arial"/>
                <w:sz w:val="15"/>
                <w:szCs w:val="15"/>
                <w:lang w:val="pt-BR"/>
              </w:rPr>
            </w:pPr>
            <w:r>
              <w:rPr>
                <w:rFonts w:hint="default" w:ascii="Arial" w:hAnsi="Arial" w:cs="Arial"/>
                <w:sz w:val="15"/>
                <w:szCs w:val="15"/>
              </w:rPr>
              <w:t xml:space="preserve">Caixa </w:t>
            </w:r>
            <w:r>
              <w:rPr>
                <w:rFonts w:hint="default" w:cs="Arial"/>
                <w:sz w:val="15"/>
                <w:szCs w:val="15"/>
                <w:lang w:val="pt-BR"/>
              </w:rPr>
              <w:t>com</w:t>
            </w:r>
          </w:p>
          <w:p>
            <w:pPr>
              <w:jc w:val="center"/>
              <w:rPr>
                <w:rFonts w:hint="default" w:ascii="Arial" w:hAnsi="Arial" w:cs="Arial"/>
                <w:sz w:val="16"/>
                <w:szCs w:val="16"/>
              </w:rPr>
            </w:pPr>
            <w:r>
              <w:rPr>
                <w:rFonts w:hint="default" w:cs="Arial"/>
                <w:sz w:val="15"/>
                <w:szCs w:val="15"/>
                <w:lang w:val="pt-BR"/>
              </w:rPr>
              <w:t xml:space="preserve"> </w:t>
            </w:r>
            <w:r>
              <w:rPr>
                <w:rFonts w:hint="default" w:ascii="Arial" w:hAnsi="Arial" w:cs="Arial"/>
                <w:sz w:val="15"/>
                <w:szCs w:val="15"/>
              </w:rPr>
              <w:t>50</w:t>
            </w:r>
            <w:r>
              <w:rPr>
                <w:rFonts w:hint="default" w:cs="Arial"/>
                <w:sz w:val="15"/>
                <w:szCs w:val="15"/>
                <w:lang w:val="pt-BR"/>
              </w:rPr>
              <w:t xml:space="preserve"> unidades</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206"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rPr>
              <w:t>15</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CARTOLINA BRANCA. GRAMATURA: 150 G/M². DIMENSÕES: 50 CM X 66 CM.</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rPr>
              <w:t>Unidade</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r>
      <w:tr>
        <w:tblPrEx>
          <w:tblCellMar>
            <w:top w:w="0" w:type="dxa"/>
            <w:left w:w="70" w:type="dxa"/>
            <w:bottom w:w="0" w:type="dxa"/>
            <w:right w:w="70" w:type="dxa"/>
          </w:tblCellMar>
        </w:tblPrEx>
        <w:trPr>
          <w:trHeight w:val="358"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16</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CARTOLINA AZUL. GRAMATURA: 150 G/M². DIMENSÕES: 50 CM X 66 CM.</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Unidade</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r>
      <w:tr>
        <w:tblPrEx>
          <w:tblCellMar>
            <w:top w:w="0" w:type="dxa"/>
            <w:left w:w="70" w:type="dxa"/>
            <w:bottom w:w="0" w:type="dxa"/>
            <w:right w:w="70" w:type="dxa"/>
          </w:tblCellMar>
        </w:tblPrEx>
        <w:trPr>
          <w:trHeight w:val="311"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17</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CARTOLINA ROSA. GRAMATURA: 150 G/M². DIMENSÕES: 50 CM X 66 CM.</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Unidade</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r>
      <w:tr>
        <w:tblPrEx>
          <w:tblCellMar>
            <w:top w:w="0" w:type="dxa"/>
            <w:left w:w="70" w:type="dxa"/>
            <w:bottom w:w="0" w:type="dxa"/>
            <w:right w:w="70" w:type="dxa"/>
          </w:tblCellMar>
        </w:tblPrEx>
        <w:trPr>
          <w:trHeight w:val="40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18</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cs="Arial" w:asciiTheme="minorHAnsi" w:hAnsiTheme="minorHAnsi"/>
                <w:sz w:val="16"/>
                <w:szCs w:val="16"/>
              </w:rPr>
              <w:t xml:space="preserve">ENVELOPE SACO BRANCO. MATERIAL: PAPEL KRAFT. GRAMATURA 90 G/M². TIPO: SACO COMUM.  COMPRIMENTO: 41 CM. LARGURA: 31 CM. COR: BRANCA.  CARACTERÍSTICAS ADICIONAIS: SEM FECHO. CAIXA COM 250 UNIDADES.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C</w:t>
            </w:r>
            <w:r>
              <w:rPr>
                <w:rFonts w:hint="default" w:cs="Arial"/>
                <w:sz w:val="15"/>
                <w:szCs w:val="15"/>
                <w:highlight w:val="none"/>
                <w:lang w:val="pt-BR"/>
              </w:rPr>
              <w:t>aixa</w:t>
            </w:r>
            <w:r>
              <w:rPr>
                <w:rFonts w:hint="default" w:ascii="Arial" w:hAnsi="Arial" w:cs="Arial"/>
                <w:sz w:val="15"/>
                <w:szCs w:val="15"/>
                <w:highlight w:val="none"/>
              </w:rPr>
              <w:t xml:space="preserve"> </w:t>
            </w:r>
            <w:r>
              <w:rPr>
                <w:rFonts w:hint="default" w:cs="Arial"/>
                <w:sz w:val="15"/>
                <w:szCs w:val="15"/>
                <w:highlight w:val="none"/>
                <w:lang w:val="pt-BR"/>
              </w:rPr>
              <w:t>com</w:t>
            </w:r>
            <w:r>
              <w:rPr>
                <w:rFonts w:hint="default" w:ascii="Arial" w:hAnsi="Arial" w:cs="Arial"/>
                <w:sz w:val="15"/>
                <w:szCs w:val="15"/>
                <w:highlight w:val="none"/>
              </w:rPr>
              <w:t xml:space="preserve"> 250 </w:t>
            </w:r>
            <w:r>
              <w:rPr>
                <w:rFonts w:hint="default" w:cs="Arial"/>
                <w:sz w:val="15"/>
                <w:szCs w:val="15"/>
                <w:highlight w:val="none"/>
                <w:lang w:val="pt-BR"/>
              </w:rPr>
              <w:t>unidades</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354"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19</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 xml:space="preserve">ENVELOPE SACO KRAFT NATURAL. MATERIAL: PAPEL KRAFT. GRAMATURA 80 G/M². TIPO: SACO COMUM.  COMPRIMENTO: 34 CM. LARGURA: 24 CM. COR: KRAFT NATURAL.  CARACTERÍSTICAS ADICIONAIS: SEM FECHO. CAIXA COM 250 UNIDADES.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 xml:space="preserve">Caixa </w:t>
            </w:r>
            <w:r>
              <w:rPr>
                <w:rFonts w:hint="default" w:cs="Arial"/>
                <w:sz w:val="15"/>
                <w:szCs w:val="15"/>
                <w:highlight w:val="none"/>
                <w:lang w:val="pt-BR"/>
              </w:rPr>
              <w:t>com</w:t>
            </w:r>
            <w:r>
              <w:rPr>
                <w:rFonts w:hint="default" w:ascii="Arial" w:hAnsi="Arial" w:cs="Arial"/>
                <w:sz w:val="15"/>
                <w:szCs w:val="15"/>
                <w:highlight w:val="none"/>
              </w:rPr>
              <w:t xml:space="preserve"> 250 </w:t>
            </w:r>
            <w:r>
              <w:rPr>
                <w:rFonts w:hint="default" w:cs="Arial"/>
                <w:sz w:val="15"/>
                <w:szCs w:val="15"/>
                <w:highlight w:val="none"/>
                <w:lang w:val="pt-BR"/>
              </w:rPr>
              <w:t>unidades</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263"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20</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cs="Arial" w:asciiTheme="minorHAnsi" w:hAnsiTheme="minorHAnsi"/>
                <w:sz w:val="16"/>
                <w:szCs w:val="16"/>
              </w:rPr>
              <w:t xml:space="preserve">ESTILETE. TIPO: LARGO. LARGURA DA LÂMINA: 18 MM. MATERIAL CORPO:  RESINA TERMOPLÁSTICA. CARACTERÍSTICAS ADICIONAIS: LÂMINA AÇO INOX. TIPO FIXAÇÃO DA LÂMINA: ENCAIXE POR PRESSÃO.                                                                                                                                                       COM TRAVA DE SEGURANÇA. ATÓXICO.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Unidade</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75</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r>
      <w:tr>
        <w:tblPrEx>
          <w:tblCellMar>
            <w:top w:w="0" w:type="dxa"/>
            <w:left w:w="70" w:type="dxa"/>
            <w:bottom w:w="0" w:type="dxa"/>
            <w:right w:w="70" w:type="dxa"/>
          </w:tblCellMar>
        </w:tblPrEx>
        <w:trPr>
          <w:trHeight w:val="304"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21</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EXTRATOR DE GRAMPOS. MATERIAL: AÇO GALVANIZADO. FORMATO: ESPATULA. COMPRIMENTO: 14,5 CM. MARCA DE REFERÊNCIA: CAVIA OU DE MELHOR QUALIDADE.</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Unidade</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338"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22</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 xml:space="preserve">FITA ADESIVA VERDE. COMPOSIÇÃO: POLIPROPILENO. COR: VERDE.  LARGURA: 12 MM. ROLO COM 10 METROS.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Rolo </w:t>
            </w:r>
            <w:r>
              <w:rPr>
                <w:rFonts w:hint="default" w:cs="Arial"/>
                <w:sz w:val="15"/>
                <w:szCs w:val="15"/>
                <w:highlight w:val="none"/>
                <w:lang w:val="pt-BR"/>
              </w:rPr>
              <w:t>com</w:t>
            </w:r>
            <w:r>
              <w:rPr>
                <w:rFonts w:hint="default" w:ascii="Arial" w:hAnsi="Arial" w:cs="Arial"/>
                <w:sz w:val="15"/>
                <w:szCs w:val="15"/>
                <w:highlight w:val="none"/>
              </w:rPr>
              <w:t xml:space="preserve"> </w:t>
            </w:r>
          </w:p>
          <w:p>
            <w:pPr>
              <w:jc w:val="center"/>
              <w:rPr>
                <w:rFonts w:hint="default" w:ascii="Arial" w:hAnsi="Arial" w:cs="Arial"/>
                <w:sz w:val="16"/>
                <w:szCs w:val="16"/>
              </w:rPr>
            </w:pPr>
            <w:r>
              <w:rPr>
                <w:rFonts w:hint="default" w:ascii="Arial" w:hAnsi="Arial" w:cs="Arial"/>
                <w:sz w:val="15"/>
                <w:szCs w:val="15"/>
                <w:highlight w:val="none"/>
              </w:rPr>
              <w:t xml:space="preserve">10 </w:t>
            </w:r>
            <w:r>
              <w:rPr>
                <w:rFonts w:hint="default" w:cs="Arial"/>
                <w:sz w:val="15"/>
                <w:szCs w:val="15"/>
                <w:highlight w:val="none"/>
                <w:lang w:val="pt-BR"/>
              </w:rPr>
              <w:t>m</w:t>
            </w:r>
            <w:r>
              <w:rPr>
                <w:rFonts w:hint="default" w:ascii="Arial" w:hAnsi="Arial" w:cs="Arial"/>
                <w:sz w:val="15"/>
                <w:szCs w:val="15"/>
                <w:highlight w:val="none"/>
              </w:rPr>
              <w:t>etros</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424"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23</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 xml:space="preserve">FITA ADESIVA VERMELHA. COMPOSIÇÃO: POLIPROPILENO. COR: VERMELHA.  LARGURA: 12 MM. ROLO COM 10 METROS.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Rolo </w:t>
            </w:r>
            <w:r>
              <w:rPr>
                <w:rFonts w:hint="default" w:cs="Arial"/>
                <w:sz w:val="15"/>
                <w:szCs w:val="15"/>
                <w:highlight w:val="none"/>
                <w:lang w:val="pt-BR"/>
              </w:rPr>
              <w:t>com</w:t>
            </w:r>
            <w:r>
              <w:rPr>
                <w:rFonts w:hint="default" w:ascii="Arial" w:hAnsi="Arial" w:cs="Arial"/>
                <w:sz w:val="15"/>
                <w:szCs w:val="15"/>
                <w:highlight w:val="none"/>
              </w:rPr>
              <w:t xml:space="preserve"> </w:t>
            </w:r>
          </w:p>
          <w:p>
            <w:pPr>
              <w:jc w:val="center"/>
              <w:rPr>
                <w:rFonts w:hint="default" w:ascii="Arial" w:hAnsi="Arial" w:cs="Arial"/>
                <w:sz w:val="16"/>
                <w:szCs w:val="16"/>
              </w:rPr>
            </w:pPr>
            <w:r>
              <w:rPr>
                <w:rFonts w:hint="default" w:ascii="Arial" w:hAnsi="Arial" w:cs="Arial"/>
                <w:sz w:val="15"/>
                <w:szCs w:val="15"/>
                <w:highlight w:val="none"/>
              </w:rPr>
              <w:t xml:space="preserve">10 </w:t>
            </w:r>
            <w:r>
              <w:rPr>
                <w:rFonts w:hint="default" w:cs="Arial"/>
                <w:sz w:val="15"/>
                <w:szCs w:val="15"/>
                <w:highlight w:val="none"/>
                <w:lang w:val="pt-BR"/>
              </w:rPr>
              <w:t>m</w:t>
            </w:r>
            <w:r>
              <w:rPr>
                <w:rFonts w:hint="default" w:ascii="Arial" w:hAnsi="Arial" w:cs="Arial"/>
                <w:sz w:val="15"/>
                <w:szCs w:val="15"/>
                <w:highlight w:val="none"/>
              </w:rPr>
              <w:t>etros</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293"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24</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 xml:space="preserve">FITA ADESIVA AZUL. COMPOSIÇÃO: POLIPROPILENO. COR: AZUL.  LARGURA: 12 MM. ROLO COM 10 METROS.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Rolo </w:t>
            </w:r>
            <w:r>
              <w:rPr>
                <w:rFonts w:hint="default" w:cs="Arial"/>
                <w:sz w:val="15"/>
                <w:szCs w:val="15"/>
                <w:highlight w:val="none"/>
                <w:lang w:val="pt-BR"/>
              </w:rPr>
              <w:t>com</w:t>
            </w:r>
            <w:r>
              <w:rPr>
                <w:rFonts w:hint="default" w:ascii="Arial" w:hAnsi="Arial" w:cs="Arial"/>
                <w:sz w:val="15"/>
                <w:szCs w:val="15"/>
                <w:highlight w:val="none"/>
              </w:rPr>
              <w:t xml:space="preserve"> </w:t>
            </w:r>
          </w:p>
          <w:p>
            <w:pPr>
              <w:jc w:val="center"/>
              <w:rPr>
                <w:rFonts w:hint="default" w:ascii="Arial" w:hAnsi="Arial" w:cs="Arial"/>
                <w:sz w:val="16"/>
                <w:szCs w:val="16"/>
              </w:rPr>
            </w:pPr>
            <w:r>
              <w:rPr>
                <w:rFonts w:hint="default" w:ascii="Arial" w:hAnsi="Arial" w:cs="Arial"/>
                <w:sz w:val="15"/>
                <w:szCs w:val="15"/>
                <w:highlight w:val="none"/>
              </w:rPr>
              <w:t xml:space="preserve">10 </w:t>
            </w:r>
            <w:r>
              <w:rPr>
                <w:rFonts w:hint="default" w:cs="Arial"/>
                <w:sz w:val="15"/>
                <w:szCs w:val="15"/>
                <w:highlight w:val="none"/>
                <w:lang w:val="pt-BR"/>
              </w:rPr>
              <w:t>m</w:t>
            </w:r>
            <w:r>
              <w:rPr>
                <w:rFonts w:hint="default" w:ascii="Arial" w:hAnsi="Arial" w:cs="Arial"/>
                <w:sz w:val="15"/>
                <w:szCs w:val="15"/>
                <w:highlight w:val="none"/>
              </w:rPr>
              <w:t>etros</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334"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25</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 xml:space="preserve">FITA ADESIVA AMARELA. COMPOSIÇÃO: POLIPROPILENO. COR: AMARELA.  LARGURA: 12 MM. ROLO COM 10 METROS.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Rolo </w:t>
            </w:r>
            <w:r>
              <w:rPr>
                <w:rFonts w:hint="default" w:cs="Arial"/>
                <w:sz w:val="15"/>
                <w:szCs w:val="15"/>
                <w:highlight w:val="none"/>
                <w:lang w:val="pt-BR"/>
              </w:rPr>
              <w:t>com</w:t>
            </w:r>
            <w:r>
              <w:rPr>
                <w:rFonts w:hint="default" w:ascii="Arial" w:hAnsi="Arial" w:cs="Arial"/>
                <w:sz w:val="15"/>
                <w:szCs w:val="15"/>
                <w:highlight w:val="none"/>
              </w:rPr>
              <w:t xml:space="preserve"> </w:t>
            </w:r>
          </w:p>
          <w:p>
            <w:pPr>
              <w:jc w:val="center"/>
              <w:rPr>
                <w:rFonts w:hint="default" w:ascii="Arial" w:hAnsi="Arial" w:cs="Arial"/>
                <w:sz w:val="16"/>
                <w:szCs w:val="16"/>
              </w:rPr>
            </w:pPr>
            <w:r>
              <w:rPr>
                <w:rFonts w:hint="default" w:ascii="Arial" w:hAnsi="Arial" w:cs="Arial"/>
                <w:sz w:val="15"/>
                <w:szCs w:val="15"/>
                <w:highlight w:val="none"/>
              </w:rPr>
              <w:t xml:space="preserve">10 </w:t>
            </w:r>
            <w:r>
              <w:rPr>
                <w:rFonts w:hint="default" w:cs="Arial"/>
                <w:sz w:val="15"/>
                <w:szCs w:val="15"/>
                <w:highlight w:val="none"/>
                <w:lang w:val="pt-BR"/>
              </w:rPr>
              <w:t>m</w:t>
            </w:r>
            <w:r>
              <w:rPr>
                <w:rFonts w:hint="default" w:ascii="Arial" w:hAnsi="Arial" w:cs="Arial"/>
                <w:sz w:val="15"/>
                <w:szCs w:val="15"/>
                <w:highlight w:val="none"/>
              </w:rPr>
              <w:t>etros</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294"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26</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FITA ADESIVA CREPE. COR: BRANCA. LARGURA: 48 MM. ROLO COM 50 METROS.</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Rolo </w:t>
            </w:r>
            <w:r>
              <w:rPr>
                <w:rFonts w:hint="default" w:cs="Arial"/>
                <w:sz w:val="15"/>
                <w:szCs w:val="15"/>
                <w:highlight w:val="none"/>
                <w:lang w:val="pt-BR"/>
              </w:rPr>
              <w:t>com</w:t>
            </w:r>
            <w:r>
              <w:rPr>
                <w:rFonts w:hint="default" w:ascii="Arial" w:hAnsi="Arial" w:cs="Arial"/>
                <w:sz w:val="15"/>
                <w:szCs w:val="15"/>
                <w:highlight w:val="none"/>
              </w:rPr>
              <w:t xml:space="preserve"> </w:t>
            </w:r>
          </w:p>
          <w:p>
            <w:pPr>
              <w:jc w:val="center"/>
              <w:rPr>
                <w:rFonts w:hint="default" w:ascii="Arial" w:hAnsi="Arial" w:cs="Arial"/>
                <w:sz w:val="16"/>
                <w:szCs w:val="16"/>
              </w:rPr>
            </w:pPr>
            <w:r>
              <w:rPr>
                <w:rFonts w:hint="default" w:ascii="Arial" w:hAnsi="Arial" w:cs="Arial"/>
                <w:sz w:val="15"/>
                <w:szCs w:val="15"/>
                <w:highlight w:val="none"/>
              </w:rPr>
              <w:t xml:space="preserve">50 </w:t>
            </w:r>
            <w:r>
              <w:rPr>
                <w:rFonts w:hint="default" w:cs="Arial"/>
                <w:sz w:val="15"/>
                <w:szCs w:val="15"/>
                <w:highlight w:val="none"/>
                <w:lang w:val="pt-BR"/>
              </w:rPr>
              <w:t>m</w:t>
            </w:r>
            <w:r>
              <w:rPr>
                <w:rFonts w:hint="default" w:ascii="Arial" w:hAnsi="Arial" w:cs="Arial"/>
                <w:sz w:val="15"/>
                <w:szCs w:val="15"/>
                <w:highlight w:val="none"/>
              </w:rPr>
              <w:t>etros</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371"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27</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GRAMPO PLÁSTICO ESTENDIDO MACHO E FÊMEA. COR: BRANCO OU TRANSPARENTE. MATERIAL: POLIPROPILENO. CAPACIDADE: 600 FOLHAS DE PAPEL GRAMATURA 75 G/M². PACOTE COM 50 UNIDADES. MARCA DE REFERÊNCIA: DELLO OU DE MELHOR QUALIDADE.</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cs="Arial"/>
                <w:sz w:val="15"/>
                <w:szCs w:val="15"/>
                <w:highlight w:val="none"/>
                <w:lang w:val="pt-BR"/>
              </w:rPr>
              <w:t>Pacote com</w:t>
            </w:r>
            <w:r>
              <w:rPr>
                <w:rFonts w:hint="default" w:ascii="Arial" w:hAnsi="Arial" w:cs="Arial"/>
                <w:sz w:val="15"/>
                <w:szCs w:val="15"/>
                <w:highlight w:val="none"/>
              </w:rPr>
              <w:t xml:space="preserve"> 50 </w:t>
            </w:r>
            <w:r>
              <w:rPr>
                <w:rFonts w:hint="default" w:cs="Arial"/>
                <w:sz w:val="15"/>
                <w:szCs w:val="15"/>
                <w:highlight w:val="none"/>
                <w:lang w:val="pt-BR"/>
              </w:rPr>
              <w:t>unidades</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r>
      <w:tr>
        <w:tblPrEx>
          <w:tblCellMar>
            <w:top w:w="0" w:type="dxa"/>
            <w:left w:w="70" w:type="dxa"/>
            <w:bottom w:w="0" w:type="dxa"/>
            <w:right w:w="70" w:type="dxa"/>
          </w:tblCellMar>
        </w:tblPrEx>
        <w:trPr>
          <w:trHeight w:val="252"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28</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 xml:space="preserve">LÁPIS. MATERIAL CORPO: MADEIRA. COR: PRETO. MATERIAL DA CARGA: GRAGITE PRETO Nº2. DUREZA CARGA: 2B. FORMATO CORPO: SEXTAVADO. CARACTERÍSTICAS ADICIONAIS: ENVERNIZADO E APONTADO. CAIXA COM 144 UNIDADES.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 xml:space="preserve">Caixa </w:t>
            </w:r>
            <w:r>
              <w:rPr>
                <w:rFonts w:hint="default" w:cs="Arial"/>
                <w:sz w:val="15"/>
                <w:szCs w:val="15"/>
                <w:highlight w:val="none"/>
                <w:lang w:val="pt-BR"/>
              </w:rPr>
              <w:t xml:space="preserve">com </w:t>
            </w:r>
            <w:r>
              <w:rPr>
                <w:rFonts w:hint="default" w:ascii="Arial" w:hAnsi="Arial" w:cs="Arial"/>
                <w:sz w:val="15"/>
                <w:szCs w:val="15"/>
                <w:highlight w:val="none"/>
              </w:rPr>
              <w:t xml:space="preserve">144 </w:t>
            </w:r>
            <w:r>
              <w:rPr>
                <w:rFonts w:hint="default" w:cs="Arial"/>
                <w:sz w:val="15"/>
                <w:szCs w:val="15"/>
                <w:highlight w:val="none"/>
                <w:lang w:val="pt-BR"/>
              </w:rPr>
              <w:t>unidades</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w:t>
            </w:r>
          </w:p>
        </w:tc>
      </w:tr>
      <w:tr>
        <w:tblPrEx>
          <w:tblCellMar>
            <w:top w:w="0" w:type="dxa"/>
            <w:left w:w="70" w:type="dxa"/>
            <w:bottom w:w="0" w:type="dxa"/>
            <w:right w:w="70" w:type="dxa"/>
          </w:tblCellMar>
        </w:tblPrEx>
        <w:trPr>
          <w:trHeight w:val="306"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29</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 xml:space="preserve">BOBINA DE PAPEL PARA IMPRESSORA PLOTTER. TIPO DO PAPEL: SULFITE. COMPRIMENTO: 50 METROS. LARGURA: 91,4 CM. APLICAÇÃO: IMPRESSORA PLOTTER. GRAMATURA: 75 G/M². ROLO COM 50 METROS.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Rolo </w:t>
            </w:r>
            <w:r>
              <w:rPr>
                <w:rFonts w:hint="default" w:cs="Arial"/>
                <w:sz w:val="15"/>
                <w:szCs w:val="15"/>
                <w:highlight w:val="none"/>
                <w:lang w:val="pt-BR"/>
              </w:rPr>
              <w:t>com</w:t>
            </w:r>
            <w:r>
              <w:rPr>
                <w:rFonts w:hint="default" w:ascii="Arial" w:hAnsi="Arial" w:cs="Arial"/>
                <w:sz w:val="15"/>
                <w:szCs w:val="15"/>
                <w:highlight w:val="none"/>
              </w:rPr>
              <w:t xml:space="preserve"> </w:t>
            </w:r>
          </w:p>
          <w:p>
            <w:pPr>
              <w:jc w:val="center"/>
              <w:rPr>
                <w:rFonts w:hint="default" w:ascii="Arial" w:hAnsi="Arial" w:cs="Arial"/>
                <w:sz w:val="16"/>
                <w:szCs w:val="16"/>
              </w:rPr>
            </w:pPr>
            <w:r>
              <w:rPr>
                <w:rFonts w:hint="default" w:ascii="Arial" w:hAnsi="Arial" w:cs="Arial"/>
                <w:sz w:val="15"/>
                <w:szCs w:val="15"/>
                <w:highlight w:val="none"/>
              </w:rPr>
              <w:t xml:space="preserve">50 </w:t>
            </w:r>
            <w:r>
              <w:rPr>
                <w:rFonts w:hint="default" w:cs="Arial"/>
                <w:sz w:val="15"/>
                <w:szCs w:val="15"/>
                <w:highlight w:val="none"/>
                <w:lang w:val="pt-BR"/>
              </w:rPr>
              <w:t>m</w:t>
            </w:r>
            <w:r>
              <w:rPr>
                <w:rFonts w:hint="default" w:ascii="Arial" w:hAnsi="Arial" w:cs="Arial"/>
                <w:sz w:val="15"/>
                <w:szCs w:val="15"/>
                <w:highlight w:val="none"/>
              </w:rPr>
              <w:t>etros</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r>
      <w:tr>
        <w:tblPrEx>
          <w:tblCellMar>
            <w:top w:w="0" w:type="dxa"/>
            <w:left w:w="70" w:type="dxa"/>
            <w:bottom w:w="0" w:type="dxa"/>
            <w:right w:w="70" w:type="dxa"/>
          </w:tblCellMar>
        </w:tblPrEx>
        <w:trPr>
          <w:trHeight w:val="307"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30</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cs="Arial" w:asciiTheme="minorHAnsi" w:hAnsiTheme="minorHAnsi"/>
                <w:sz w:val="16"/>
                <w:szCs w:val="16"/>
              </w:rPr>
              <w:t xml:space="preserve">PASTA AZ ESTREITA. MATERIAL: CARTÃO KRAFT PLASTIFICADO. TIPO: AZ. LOMBADA: ESTREITA. COR: PRETA. TAMANHO: OFICIO. APLICAÇÃO: ARQUIVAMENTO DE PAPEIS. COMPRIMENTO: 35 CM. LARGURA: 29 CM . LOMBO: 5 CM. ESPESSURA: 2 MM. CARACTERÍSTICAS ADICIONAIS: MECANISMO NIQUELADO E VISOR DE IDENTIFICAÇÃO.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Unidade</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r>
      <w:tr>
        <w:tblPrEx>
          <w:tblCellMar>
            <w:top w:w="0" w:type="dxa"/>
            <w:left w:w="70" w:type="dxa"/>
            <w:bottom w:w="0" w:type="dxa"/>
            <w:right w:w="70" w:type="dxa"/>
          </w:tblCellMar>
        </w:tblPrEx>
        <w:trPr>
          <w:trHeight w:val="368"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31</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 xml:space="preserve">PASTA PLASTICA COM ABA E COM ELÁSTICO 5,5 CM. MATERIAL: POLIPROPILENO. TIPO: COM ABA E COM ELÁSTICO. COMPRIMENTO: 33,5 CM. LARGURA: 23,5 CM. LOMBADA: 5,5 CM. COR: CRISTA.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Unidade</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400</w:t>
            </w:r>
          </w:p>
        </w:tc>
      </w:tr>
      <w:tr>
        <w:tblPrEx>
          <w:tblCellMar>
            <w:top w:w="0" w:type="dxa"/>
            <w:left w:w="70" w:type="dxa"/>
            <w:bottom w:w="0" w:type="dxa"/>
            <w:right w:w="70" w:type="dxa"/>
          </w:tblCellMar>
        </w:tblPrEx>
        <w:trPr>
          <w:trHeight w:val="290"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32</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PERFURADOR DE PEPEL PARA 100 FOLHAS. CAPACIDADE DE PERFURAÇÃO: 100 FOLHAS. TIPO: 2 FUROS. MATERIAL: FERRO FUNDIDO. MARCA DE REFERÊNCIA: CAVIA OU DE MELHOR QUALIDADE.</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Unidade</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r>
      <w:tr>
        <w:tblPrEx>
          <w:tblCellMar>
            <w:top w:w="0" w:type="dxa"/>
            <w:left w:w="70" w:type="dxa"/>
            <w:bottom w:w="0" w:type="dxa"/>
            <w:right w:w="70" w:type="dxa"/>
          </w:tblCellMar>
        </w:tblPrEx>
        <w:trPr>
          <w:trHeight w:val="360"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33</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cs="Arial" w:asciiTheme="minorHAnsi" w:hAnsiTheme="minorHAnsi"/>
                <w:sz w:val="16"/>
                <w:szCs w:val="16"/>
              </w:rPr>
              <w:t xml:space="preserve">Pincel para quadro branco, recarregável, cor da escrita AZUL,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refiis recarregáveis da citada marca, sendo necessária a aquisição de pincéis de igual marca para que se viabiliza a utilização dos refis em estoque no almoxarifado.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Caixa </w:t>
            </w:r>
            <w:r>
              <w:rPr>
                <w:rFonts w:hint="default" w:cs="Arial"/>
                <w:sz w:val="15"/>
                <w:szCs w:val="15"/>
                <w:highlight w:val="none"/>
                <w:lang w:val="pt-BR"/>
              </w:rPr>
              <w:t>com</w:t>
            </w:r>
            <w:r>
              <w:rPr>
                <w:rFonts w:hint="default" w:ascii="Arial" w:hAnsi="Arial" w:cs="Arial"/>
                <w:sz w:val="15"/>
                <w:szCs w:val="15"/>
                <w:highlight w:val="none"/>
              </w:rPr>
              <w:t xml:space="preserve"> </w:t>
            </w:r>
          </w:p>
          <w:p>
            <w:pPr>
              <w:jc w:val="center"/>
              <w:rPr>
                <w:rFonts w:hint="default" w:ascii="Arial" w:hAnsi="Arial" w:cs="Arial"/>
                <w:sz w:val="16"/>
                <w:szCs w:val="16"/>
              </w:rPr>
            </w:pPr>
            <w:r>
              <w:rPr>
                <w:rFonts w:hint="default" w:ascii="Arial" w:hAnsi="Arial" w:cs="Arial"/>
                <w:sz w:val="15"/>
                <w:szCs w:val="15"/>
                <w:highlight w:val="none"/>
              </w:rPr>
              <w:t xml:space="preserve">12 </w:t>
            </w:r>
            <w:r>
              <w:rPr>
                <w:rFonts w:hint="default" w:cs="Arial"/>
                <w:sz w:val="15"/>
                <w:szCs w:val="15"/>
                <w:highlight w:val="none"/>
                <w:lang w:val="pt-BR"/>
              </w:rPr>
              <w:t>u</w:t>
            </w:r>
            <w:r>
              <w:rPr>
                <w:rFonts w:hint="default" w:ascii="Arial" w:hAnsi="Arial" w:cs="Arial"/>
                <w:sz w:val="15"/>
                <w:szCs w:val="15"/>
                <w:highlight w:val="none"/>
              </w:rPr>
              <w:t>nidades</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r>
      <w:tr>
        <w:tblPrEx>
          <w:tblCellMar>
            <w:top w:w="0" w:type="dxa"/>
            <w:left w:w="70" w:type="dxa"/>
            <w:bottom w:w="0" w:type="dxa"/>
            <w:right w:w="70" w:type="dxa"/>
          </w:tblCellMar>
        </w:tblPrEx>
        <w:trPr>
          <w:trHeight w:val="301"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34</w:t>
            </w:r>
          </w:p>
        </w:tc>
        <w:tc>
          <w:tcPr>
            <w:tcW w:w="4270" w:type="dxa"/>
            <w:tcBorders>
              <w:top w:val="nil"/>
              <w:left w:val="nil"/>
              <w:bottom w:val="single" w:color="auto" w:sz="4" w:space="0"/>
              <w:right w:val="single" w:color="auto" w:sz="4" w:space="0"/>
            </w:tcBorders>
            <w:shd w:val="clear" w:color="auto" w:fill="auto"/>
            <w:vAlign w:val="center"/>
          </w:tcPr>
          <w:p>
            <w:pPr>
              <w:jc w:val="both"/>
              <w:rPr>
                <w:rFonts w:cs="Arial" w:asciiTheme="minorHAnsi" w:hAnsiTheme="minorHAnsi"/>
                <w:sz w:val="16"/>
                <w:szCs w:val="16"/>
              </w:rPr>
            </w:pPr>
          </w:p>
          <w:p>
            <w:pPr>
              <w:jc w:val="both"/>
              <w:rPr>
                <w:rFonts w:hint="default" w:ascii="Arial" w:hAnsi="Arial" w:cs="Arial"/>
                <w:sz w:val="16"/>
                <w:szCs w:val="16"/>
              </w:rPr>
            </w:pPr>
            <w:r>
              <w:rPr>
                <w:rFonts w:cs="Arial" w:asciiTheme="minorHAnsi" w:hAnsiTheme="minorHAnsi"/>
                <w:sz w:val="16"/>
                <w:szCs w:val="16"/>
              </w:rPr>
              <w:t xml:space="preserve">Pincel para quadro branco, recarregável, cor da escrita PRETA,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refis recarregáveis da citada marca, sendo necessária a aquisição de pincéis de igual marca para que se viabiliza a utilização dos refis em estoque no almoxarifado. </w:t>
            </w:r>
            <w:r>
              <w:rPr>
                <w:rFonts w:cs="Arial" w:asciiTheme="minorHAnsi" w:hAnsiTheme="minorHAnsi"/>
                <w:sz w:val="16"/>
                <w:szCs w:val="16"/>
              </w:rPr>
              <w:br w:type="textWrapping"/>
            </w:r>
            <w:r>
              <w:rPr>
                <w:rFonts w:cs="Arial" w:asciiTheme="minorHAnsi" w:hAnsiTheme="minorHAnsi"/>
                <w:sz w:val="16"/>
                <w:szCs w:val="16"/>
              </w:rPr>
              <w:t xml:space="preserve">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Caixa </w:t>
            </w:r>
            <w:r>
              <w:rPr>
                <w:rFonts w:hint="default" w:cs="Arial"/>
                <w:sz w:val="15"/>
                <w:szCs w:val="15"/>
                <w:highlight w:val="none"/>
                <w:lang w:val="pt-BR"/>
              </w:rPr>
              <w:t>com</w:t>
            </w:r>
            <w:r>
              <w:rPr>
                <w:rFonts w:hint="default" w:ascii="Arial" w:hAnsi="Arial" w:cs="Arial"/>
                <w:sz w:val="15"/>
                <w:szCs w:val="15"/>
                <w:highlight w:val="none"/>
              </w:rPr>
              <w:t xml:space="preserve"> </w:t>
            </w:r>
          </w:p>
          <w:p>
            <w:pPr>
              <w:jc w:val="center"/>
              <w:rPr>
                <w:rFonts w:hint="default" w:ascii="Arial" w:hAnsi="Arial" w:cs="Arial"/>
                <w:sz w:val="16"/>
                <w:szCs w:val="16"/>
              </w:rPr>
            </w:pPr>
            <w:r>
              <w:rPr>
                <w:rFonts w:hint="default" w:ascii="Arial" w:hAnsi="Arial" w:cs="Arial"/>
                <w:sz w:val="15"/>
                <w:szCs w:val="15"/>
                <w:highlight w:val="none"/>
              </w:rPr>
              <w:t xml:space="preserve">12 </w:t>
            </w:r>
            <w:r>
              <w:rPr>
                <w:rFonts w:hint="default" w:cs="Arial"/>
                <w:sz w:val="15"/>
                <w:szCs w:val="15"/>
                <w:highlight w:val="none"/>
                <w:lang w:val="pt-BR"/>
              </w:rPr>
              <w:t>u</w:t>
            </w:r>
            <w:r>
              <w:rPr>
                <w:rFonts w:hint="default" w:ascii="Arial" w:hAnsi="Arial" w:cs="Arial"/>
                <w:sz w:val="15"/>
                <w:szCs w:val="15"/>
                <w:highlight w:val="none"/>
              </w:rPr>
              <w:t>nidades</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r>
      <w:tr>
        <w:tblPrEx>
          <w:tblCellMar>
            <w:top w:w="0" w:type="dxa"/>
            <w:left w:w="70" w:type="dxa"/>
            <w:bottom w:w="0" w:type="dxa"/>
            <w:right w:w="70" w:type="dxa"/>
          </w:tblCellMar>
        </w:tblPrEx>
        <w:trPr>
          <w:trHeight w:val="32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35</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 xml:space="preserve">Pincel para quadro branco, recarregável, cor da escrita VERMELHA,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refiis recarregáveis da citada marca, sendo necessária a aquisição de pincéis de igual marca para que se viabiliza a utilização dos refis em estoque no almoxarifado. </w:t>
            </w:r>
            <w:r>
              <w:rPr>
                <w:rFonts w:cs="Arial" w:asciiTheme="minorHAnsi" w:hAnsiTheme="minorHAnsi"/>
                <w:sz w:val="16"/>
                <w:szCs w:val="16"/>
              </w:rPr>
              <w:br w:type="textWrapping"/>
            </w:r>
            <w:r>
              <w:rPr>
                <w:rFonts w:cs="Arial" w:asciiTheme="minorHAnsi" w:hAnsiTheme="minorHAnsi"/>
                <w:sz w:val="16"/>
                <w:szCs w:val="16"/>
              </w:rPr>
              <w:t xml:space="preserve">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Caixa </w:t>
            </w:r>
            <w:r>
              <w:rPr>
                <w:rFonts w:hint="default" w:cs="Arial"/>
                <w:sz w:val="15"/>
                <w:szCs w:val="15"/>
                <w:highlight w:val="none"/>
                <w:lang w:val="pt-BR"/>
              </w:rPr>
              <w:t>com</w:t>
            </w:r>
            <w:r>
              <w:rPr>
                <w:rFonts w:hint="default" w:ascii="Arial" w:hAnsi="Arial" w:cs="Arial"/>
                <w:sz w:val="15"/>
                <w:szCs w:val="15"/>
                <w:highlight w:val="none"/>
              </w:rPr>
              <w:t xml:space="preserve"> </w:t>
            </w:r>
          </w:p>
          <w:p>
            <w:pPr>
              <w:jc w:val="center"/>
              <w:rPr>
                <w:rFonts w:hint="default" w:ascii="Arial" w:hAnsi="Arial" w:cs="Arial"/>
                <w:sz w:val="16"/>
                <w:szCs w:val="16"/>
              </w:rPr>
            </w:pPr>
            <w:r>
              <w:rPr>
                <w:rFonts w:hint="default" w:ascii="Arial" w:hAnsi="Arial" w:cs="Arial"/>
                <w:sz w:val="15"/>
                <w:szCs w:val="15"/>
                <w:highlight w:val="none"/>
              </w:rPr>
              <w:t xml:space="preserve">12 </w:t>
            </w:r>
            <w:r>
              <w:rPr>
                <w:rFonts w:hint="default" w:cs="Arial"/>
                <w:sz w:val="15"/>
                <w:szCs w:val="15"/>
                <w:highlight w:val="none"/>
                <w:lang w:val="pt-BR"/>
              </w:rPr>
              <w:t>u</w:t>
            </w:r>
            <w:r>
              <w:rPr>
                <w:rFonts w:hint="default" w:ascii="Arial" w:hAnsi="Arial" w:cs="Arial"/>
                <w:sz w:val="15"/>
                <w:szCs w:val="15"/>
                <w:highlight w:val="none"/>
              </w:rPr>
              <w:t>nidades</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r>
      <w:tr>
        <w:tblPrEx>
          <w:tblCellMar>
            <w:top w:w="0" w:type="dxa"/>
            <w:left w:w="70" w:type="dxa"/>
            <w:bottom w:w="0" w:type="dxa"/>
            <w:right w:w="70" w:type="dxa"/>
          </w:tblCellMar>
        </w:tblPrEx>
        <w:trPr>
          <w:trHeight w:val="406"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36</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cs="Arial" w:asciiTheme="minorHAnsi" w:hAnsiTheme="minorHAnsi"/>
                <w:sz w:val="16"/>
                <w:szCs w:val="16"/>
              </w:rPr>
              <w:t xml:space="preserve">PONTA PARA PINCEL DE QUADRO BRANCO RECARREGÁVEL. PACOTE COM 3 UNIDADES. Marca de referência: Marca de aceitação PILOT, por motivos de padronização e economicidade, o IFPB dispõe em estoque de refiis recarregáveis da citada marca, sendo necessária a aquisição de pincéis de igual marca para que se viabiliza a utilização dos refis em estoque no almoxarifado.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Pacote com </w:t>
            </w:r>
          </w:p>
          <w:p>
            <w:pPr>
              <w:jc w:val="center"/>
              <w:rPr>
                <w:rFonts w:hint="default" w:ascii="Arial" w:hAnsi="Arial" w:cs="Arial"/>
                <w:sz w:val="16"/>
                <w:szCs w:val="16"/>
              </w:rPr>
            </w:pPr>
            <w:r>
              <w:rPr>
                <w:rFonts w:hint="default" w:ascii="Arial" w:hAnsi="Arial" w:cs="Arial"/>
                <w:sz w:val="15"/>
                <w:szCs w:val="15"/>
                <w:highlight w:val="none"/>
              </w:rPr>
              <w:t xml:space="preserve">3 </w:t>
            </w:r>
            <w:r>
              <w:rPr>
                <w:rFonts w:hint="default" w:cs="Arial"/>
                <w:sz w:val="15"/>
                <w:szCs w:val="15"/>
                <w:highlight w:val="none"/>
                <w:lang w:val="pt-BR"/>
              </w:rPr>
              <w:t>u</w:t>
            </w:r>
            <w:r>
              <w:rPr>
                <w:rFonts w:hint="default" w:ascii="Arial" w:hAnsi="Arial" w:cs="Arial"/>
                <w:sz w:val="15"/>
                <w:szCs w:val="15"/>
                <w:highlight w:val="none"/>
              </w:rPr>
              <w:t>nidades</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502"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37</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cs="Arial" w:asciiTheme="minorHAnsi" w:hAnsiTheme="minorHAnsi"/>
                <w:sz w:val="16"/>
                <w:szCs w:val="16"/>
              </w:rPr>
              <w:t xml:space="preserve">Refil para recarga de pincel para quadro branco, escrita PRETA, com 5,5 ml de volume e ponta para reposição, em virtude do desgaste da escrita. Esse refil deve ser compatível com o item 34. Caixa C/12unidades. Marca de referência: Marca de aceitação PILOT,por motivos de padronização e economicidade, o IFPB dispõe em estoque de refis recarregáveis da citada marca, sendo necessária a aquisição de pincéis de igual marca para que se viabiliza a utilização dos refis em estoque no almoxarifado.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cs="Arial"/>
                <w:sz w:val="15"/>
                <w:szCs w:val="15"/>
                <w:highlight w:val="none"/>
                <w:lang w:val="pt-BR"/>
              </w:rPr>
              <w:t>Pacote com</w:t>
            </w:r>
            <w:r>
              <w:rPr>
                <w:rFonts w:hint="default" w:ascii="Arial" w:hAnsi="Arial" w:cs="Arial"/>
                <w:sz w:val="15"/>
                <w:szCs w:val="15"/>
                <w:highlight w:val="none"/>
              </w:rPr>
              <w:t xml:space="preserve"> 12 </w:t>
            </w:r>
            <w:r>
              <w:rPr>
                <w:rFonts w:hint="default" w:cs="Arial"/>
                <w:sz w:val="15"/>
                <w:szCs w:val="15"/>
                <w:highlight w:val="none"/>
                <w:lang w:val="pt-BR"/>
              </w:rPr>
              <w:t>u</w:t>
            </w:r>
            <w:r>
              <w:rPr>
                <w:rFonts w:hint="default" w:ascii="Arial" w:hAnsi="Arial" w:cs="Arial"/>
                <w:sz w:val="15"/>
                <w:szCs w:val="15"/>
                <w:highlight w:val="none"/>
              </w:rPr>
              <w:t>nidades</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r>
      <w:tr>
        <w:tblPrEx>
          <w:tblCellMar>
            <w:top w:w="0" w:type="dxa"/>
            <w:left w:w="70" w:type="dxa"/>
            <w:bottom w:w="0" w:type="dxa"/>
            <w:right w:w="70" w:type="dxa"/>
          </w:tblCellMar>
        </w:tblPrEx>
        <w:trPr>
          <w:trHeight w:val="451"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38</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cs="Arial" w:asciiTheme="minorHAnsi" w:hAnsiTheme="minorHAnsi"/>
                <w:sz w:val="16"/>
                <w:szCs w:val="16"/>
              </w:rPr>
              <w:t xml:space="preserve">Refil para recarga de pincel para quadro branco, escrita VERMELHA, com 5,5 ml de volume e ponta para reposição, em virtude do desgaste da escrita. Esse refil deve ser compatível com o item 35. Caixa C/12unidades. Marca de referência: Marca de aceitação PILOT, por motivos de padronização e economicidade, o IFPB dispõe em estoque de refis recarregáveis da citada marca, sendo necessária a aquisição de pincéis de igual marca para que se viabiliza a utilização dos refis em estoque no almoxarifado.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cs="Arial"/>
                <w:sz w:val="15"/>
                <w:szCs w:val="15"/>
                <w:highlight w:val="none"/>
                <w:lang w:val="pt-BR"/>
              </w:rPr>
              <w:t>Pacote com</w:t>
            </w:r>
            <w:r>
              <w:rPr>
                <w:rFonts w:hint="default" w:ascii="Arial" w:hAnsi="Arial" w:cs="Arial"/>
                <w:sz w:val="15"/>
                <w:szCs w:val="15"/>
                <w:highlight w:val="none"/>
              </w:rPr>
              <w:t xml:space="preserve"> 12 </w:t>
            </w:r>
            <w:r>
              <w:rPr>
                <w:rFonts w:hint="default" w:cs="Arial"/>
                <w:sz w:val="15"/>
                <w:szCs w:val="15"/>
                <w:highlight w:val="none"/>
                <w:lang w:val="pt-BR"/>
              </w:rPr>
              <w:t>u</w:t>
            </w:r>
            <w:r>
              <w:rPr>
                <w:rFonts w:hint="default" w:ascii="Arial" w:hAnsi="Arial" w:cs="Arial"/>
                <w:sz w:val="15"/>
                <w:szCs w:val="15"/>
                <w:highlight w:val="none"/>
              </w:rPr>
              <w:t>nidades</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r>
      <w:tr>
        <w:tblPrEx>
          <w:tblCellMar>
            <w:top w:w="0" w:type="dxa"/>
            <w:left w:w="70" w:type="dxa"/>
            <w:bottom w:w="0" w:type="dxa"/>
            <w:right w:w="70" w:type="dxa"/>
          </w:tblCellMar>
        </w:tblPrEx>
        <w:trPr>
          <w:trHeight w:val="354"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39</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 xml:space="preserve">TINTA PARA CARIMBO AUTOMÂTICO. COR: PRETA. COMPOSIÇÃO: A BASE DE ÁGUA. Frasco com 40 Ml.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cs="Arial"/>
                <w:sz w:val="15"/>
                <w:szCs w:val="15"/>
                <w:highlight w:val="none"/>
                <w:lang w:val="pt-BR"/>
              </w:rPr>
            </w:pPr>
            <w:r>
              <w:rPr>
                <w:rFonts w:hint="default" w:ascii="Arial" w:hAnsi="Arial" w:cs="Arial"/>
                <w:sz w:val="15"/>
                <w:szCs w:val="15"/>
                <w:highlight w:val="none"/>
              </w:rPr>
              <w:t>Frasco</w:t>
            </w:r>
            <w:r>
              <w:rPr>
                <w:rFonts w:hint="default" w:cs="Arial"/>
                <w:sz w:val="15"/>
                <w:szCs w:val="15"/>
                <w:highlight w:val="none"/>
                <w:lang w:val="pt-BR"/>
              </w:rPr>
              <w:t xml:space="preserve"> </w:t>
            </w:r>
          </w:p>
          <w:p>
            <w:pPr>
              <w:jc w:val="center"/>
              <w:rPr>
                <w:rFonts w:hint="default" w:ascii="Arial" w:hAnsi="Arial" w:cs="Arial"/>
                <w:sz w:val="16"/>
                <w:szCs w:val="16"/>
              </w:rPr>
            </w:pPr>
            <w:r>
              <w:rPr>
                <w:rFonts w:hint="default" w:cs="Arial"/>
                <w:sz w:val="15"/>
                <w:szCs w:val="15"/>
                <w:highlight w:val="none"/>
                <w:lang w:val="pt-BR"/>
              </w:rPr>
              <w:t>com</w:t>
            </w:r>
            <w:r>
              <w:rPr>
                <w:rFonts w:hint="default" w:ascii="Arial" w:hAnsi="Arial" w:cs="Arial"/>
                <w:sz w:val="15"/>
                <w:szCs w:val="15"/>
                <w:highlight w:val="none"/>
              </w:rPr>
              <w:t xml:space="preserve"> 40</w:t>
            </w:r>
            <w:r>
              <w:rPr>
                <w:rFonts w:hint="default" w:cs="Arial"/>
                <w:sz w:val="15"/>
                <w:szCs w:val="15"/>
                <w:highlight w:val="none"/>
                <w:lang w:val="pt-BR"/>
              </w:rPr>
              <w:t xml:space="preserve"> ml</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410"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40</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 xml:space="preserve">Ribbon Preto Cera 110MM X 70 METROS. (compatível com Impressora Térmica ARGOX OS214 PLUS).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Rolo </w:t>
            </w:r>
            <w:r>
              <w:rPr>
                <w:rFonts w:hint="default" w:cs="Arial"/>
                <w:sz w:val="15"/>
                <w:szCs w:val="15"/>
                <w:highlight w:val="none"/>
                <w:lang w:val="pt-BR"/>
              </w:rPr>
              <w:t>com</w:t>
            </w:r>
            <w:r>
              <w:rPr>
                <w:rFonts w:hint="default" w:ascii="Arial" w:hAnsi="Arial" w:cs="Arial"/>
                <w:sz w:val="15"/>
                <w:szCs w:val="15"/>
                <w:highlight w:val="none"/>
              </w:rPr>
              <w:t xml:space="preserve"> </w:t>
            </w:r>
          </w:p>
          <w:p>
            <w:pPr>
              <w:jc w:val="center"/>
              <w:rPr>
                <w:rFonts w:hint="default" w:ascii="Arial" w:hAnsi="Arial" w:cs="Arial"/>
                <w:sz w:val="16"/>
                <w:szCs w:val="16"/>
              </w:rPr>
            </w:pPr>
            <w:r>
              <w:rPr>
                <w:rFonts w:hint="default" w:ascii="Arial" w:hAnsi="Arial" w:cs="Arial"/>
                <w:sz w:val="15"/>
                <w:szCs w:val="15"/>
                <w:highlight w:val="none"/>
              </w:rPr>
              <w:t xml:space="preserve">70 </w:t>
            </w:r>
            <w:r>
              <w:rPr>
                <w:rFonts w:hint="default" w:cs="Arial"/>
                <w:sz w:val="15"/>
                <w:szCs w:val="15"/>
                <w:highlight w:val="none"/>
                <w:lang w:val="pt-BR"/>
              </w:rPr>
              <w:t>m</w:t>
            </w:r>
            <w:r>
              <w:rPr>
                <w:rFonts w:hint="default" w:ascii="Arial" w:hAnsi="Arial" w:cs="Arial"/>
                <w:sz w:val="15"/>
                <w:szCs w:val="15"/>
                <w:highlight w:val="none"/>
              </w:rPr>
              <w:t>etros</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r>
      <w:tr>
        <w:tblPrEx>
          <w:tblCellMar>
            <w:top w:w="0" w:type="dxa"/>
            <w:left w:w="70" w:type="dxa"/>
            <w:bottom w:w="0" w:type="dxa"/>
            <w:right w:w="70" w:type="dxa"/>
          </w:tblCellMar>
        </w:tblPrEx>
        <w:trPr>
          <w:trHeight w:val="328"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41</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 xml:space="preserve">FITA ADESIVA DUPLA FACE. COR: BRANCA. LARGURA: 12 MM. ROLO COM 30 METROS.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Unidade</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309"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42</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 xml:space="preserve">COLHER PLASTICA DESCARTÁVEL. MATERIAL: PLÁSTICO. COR: BRANCA OU INCOLOR. APLICAÇÃO: REFEIÇÕES. COMPRIMENTO: 15 CM. LARGURA: 3 CM. PACOTE COM 50 UNIDADES. CERTIFICAÇÃO INMETRO NA EMBALAGEM DO PRODUTO.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 xml:space="preserve">Pacote com 50 </w:t>
            </w:r>
            <w:r>
              <w:rPr>
                <w:rFonts w:hint="default" w:cs="Arial"/>
                <w:sz w:val="15"/>
                <w:szCs w:val="15"/>
                <w:highlight w:val="none"/>
                <w:lang w:val="pt-BR"/>
              </w:rPr>
              <w:t>u</w:t>
            </w:r>
            <w:r>
              <w:rPr>
                <w:rFonts w:hint="default" w:ascii="Arial" w:hAnsi="Arial" w:cs="Arial"/>
                <w:sz w:val="15"/>
                <w:szCs w:val="15"/>
                <w:highlight w:val="none"/>
              </w:rPr>
              <w:t>nidades.</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r>
      <w:tr>
        <w:tblPrEx>
          <w:tblCellMar>
            <w:top w:w="0" w:type="dxa"/>
            <w:left w:w="70" w:type="dxa"/>
            <w:bottom w:w="0" w:type="dxa"/>
            <w:right w:w="70" w:type="dxa"/>
          </w:tblCellMar>
        </w:tblPrEx>
        <w:trPr>
          <w:trHeight w:val="344"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43</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 xml:space="preserve">COPO PLÁSTICO DESCARTÁVEL 180 ML. MATERIAL: POLIESTIRENO. CAPACIDADE MÍNIMA: 180 ML. COR: BRANCO OU TRANSPARENTE. CARACTERÍSTICAS ADICIONAIS: ATÓXICO. NORMATIZAÇÃO: DE ACORDO COM A NORMA ABNT NBR 14865/2002. CAIXA COM 2.500 UNIDADES.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Caixa </w:t>
            </w:r>
            <w:r>
              <w:rPr>
                <w:rFonts w:hint="default" w:cs="Arial"/>
                <w:sz w:val="15"/>
                <w:szCs w:val="15"/>
                <w:highlight w:val="none"/>
                <w:lang w:val="pt-BR"/>
              </w:rPr>
              <w:t>com</w:t>
            </w:r>
            <w:r>
              <w:rPr>
                <w:rFonts w:hint="default" w:ascii="Arial" w:hAnsi="Arial" w:cs="Arial"/>
                <w:sz w:val="15"/>
                <w:szCs w:val="15"/>
                <w:highlight w:val="none"/>
              </w:rPr>
              <w:t xml:space="preserve"> 2.500</w:t>
            </w:r>
          </w:p>
          <w:p>
            <w:pPr>
              <w:jc w:val="center"/>
              <w:rPr>
                <w:rFonts w:hint="default" w:ascii="Arial" w:hAnsi="Arial" w:cs="Arial"/>
                <w:sz w:val="16"/>
                <w:szCs w:val="16"/>
              </w:rPr>
            </w:pPr>
            <w:r>
              <w:rPr>
                <w:rFonts w:hint="default" w:cs="Arial"/>
                <w:sz w:val="15"/>
                <w:szCs w:val="15"/>
                <w:highlight w:val="none"/>
                <w:lang w:val="pt-BR"/>
              </w:rPr>
              <w:t>u</w:t>
            </w:r>
            <w:r>
              <w:rPr>
                <w:rFonts w:hint="default" w:ascii="Arial" w:hAnsi="Arial" w:cs="Arial"/>
                <w:sz w:val="15"/>
                <w:szCs w:val="15"/>
                <w:highlight w:val="none"/>
              </w:rPr>
              <w:t>nidades</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r>
      <w:tr>
        <w:tblPrEx>
          <w:tblCellMar>
            <w:top w:w="0" w:type="dxa"/>
            <w:left w:w="70" w:type="dxa"/>
            <w:bottom w:w="0" w:type="dxa"/>
            <w:right w:w="70" w:type="dxa"/>
          </w:tblCellMar>
        </w:tblPrEx>
        <w:trPr>
          <w:trHeight w:val="344"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44</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 xml:space="preserve">COPO PLASTICO DESCARTAVEL 50 ML. MATERIAL: POLIESTIRENO. CAPACIDADE: 50 ML. COR: BRANCO OU TRANSPARENTE. CARACTERÍSTICAS ADICIONAIS: ATÓXICO. NORMATIZAÇÃO: DE ACORDO COM A NORMA ABNT NBR 14865/2002. CAIXA COM 5.000 UNIDADES.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 xml:space="preserve">Caixa </w:t>
            </w:r>
            <w:r>
              <w:rPr>
                <w:rFonts w:hint="default" w:cs="Arial"/>
                <w:sz w:val="15"/>
                <w:szCs w:val="15"/>
                <w:highlight w:val="none"/>
                <w:lang w:val="pt-BR"/>
              </w:rPr>
              <w:t>com</w:t>
            </w:r>
            <w:r>
              <w:rPr>
                <w:rFonts w:hint="default" w:ascii="Arial" w:hAnsi="Arial" w:cs="Arial"/>
                <w:sz w:val="15"/>
                <w:szCs w:val="15"/>
                <w:highlight w:val="none"/>
              </w:rPr>
              <w:t xml:space="preserve"> 5.000 </w:t>
            </w:r>
            <w:r>
              <w:rPr>
                <w:rFonts w:hint="default" w:cs="Arial"/>
                <w:sz w:val="15"/>
                <w:szCs w:val="15"/>
                <w:highlight w:val="none"/>
                <w:lang w:val="pt-BR"/>
              </w:rPr>
              <w:t>u</w:t>
            </w:r>
            <w:r>
              <w:rPr>
                <w:rFonts w:hint="default" w:ascii="Arial" w:hAnsi="Arial" w:cs="Arial"/>
                <w:sz w:val="15"/>
                <w:szCs w:val="15"/>
                <w:highlight w:val="none"/>
              </w:rPr>
              <w:t>nidades</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457"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45</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 xml:space="preserve">GARFO PLASTICO DESCARTÁVEL. MATERIAL: PLÁSTICO. COR: BRANCA OU INCOLOR. APLICAÇÃO: REFEIÇÕES. COMPRIMENTO: 16 CM. LARGURA: 2,5 CM. PACOTE COM 50 UNIDADES. CERTIFICAÇÃO INMETRO NA EMBALAGEM DO PRODUTO.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 xml:space="preserve">Pacote </w:t>
            </w:r>
            <w:r>
              <w:rPr>
                <w:rFonts w:hint="default" w:cs="Arial"/>
                <w:sz w:val="15"/>
                <w:szCs w:val="15"/>
                <w:highlight w:val="none"/>
                <w:lang w:val="pt-BR"/>
              </w:rPr>
              <w:t>c</w:t>
            </w:r>
            <w:r>
              <w:rPr>
                <w:rFonts w:hint="default" w:ascii="Arial" w:hAnsi="Arial" w:cs="Arial"/>
                <w:sz w:val="15"/>
                <w:szCs w:val="15"/>
                <w:highlight w:val="none"/>
              </w:rPr>
              <w:t>om 50</w:t>
            </w:r>
            <w:r>
              <w:rPr>
                <w:rFonts w:hint="default" w:cs="Arial"/>
                <w:sz w:val="15"/>
                <w:szCs w:val="15"/>
                <w:highlight w:val="none"/>
                <w:lang w:val="pt-BR"/>
              </w:rPr>
              <w:t xml:space="preserve"> u</w:t>
            </w:r>
            <w:r>
              <w:rPr>
                <w:rFonts w:hint="default" w:ascii="Arial" w:hAnsi="Arial" w:cs="Arial"/>
                <w:sz w:val="15"/>
                <w:szCs w:val="15"/>
                <w:highlight w:val="none"/>
              </w:rPr>
              <w:t>nidades</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160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160</w:t>
            </w:r>
          </w:p>
        </w:tc>
      </w:tr>
      <w:tr>
        <w:tblPrEx>
          <w:tblCellMar>
            <w:top w:w="0" w:type="dxa"/>
            <w:left w:w="70" w:type="dxa"/>
            <w:bottom w:w="0" w:type="dxa"/>
            <w:right w:w="70" w:type="dxa"/>
          </w:tblCellMar>
        </w:tblPrEx>
        <w:trPr>
          <w:trHeight w:val="421"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46</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 xml:space="preserve">PRATO PLASTICO DESCARTÁVEL. MATERIAL: PLÁSTICO. COR: BRANCA. ALICAÇÃO: REFEIÇÕES. DIÂMETRO: 18 CM. PACOTE COM 10 UNIDADES. CERTIFICAÇÃO INMETRO NA EMBALAGEM DO PRODUTO.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P</w:t>
            </w:r>
            <w:r>
              <w:rPr>
                <w:rFonts w:hint="default" w:cs="Arial"/>
                <w:sz w:val="15"/>
                <w:szCs w:val="15"/>
                <w:highlight w:val="none"/>
                <w:lang w:val="pt-BR"/>
              </w:rPr>
              <w:t>acote</w:t>
            </w:r>
            <w:r>
              <w:rPr>
                <w:rFonts w:hint="default" w:ascii="Arial" w:hAnsi="Arial" w:cs="Arial"/>
                <w:sz w:val="15"/>
                <w:szCs w:val="15"/>
                <w:highlight w:val="none"/>
              </w:rPr>
              <w:t xml:space="preserve"> </w:t>
            </w:r>
            <w:r>
              <w:rPr>
                <w:rFonts w:hint="default" w:cs="Arial"/>
                <w:sz w:val="15"/>
                <w:szCs w:val="15"/>
                <w:highlight w:val="none"/>
                <w:lang w:val="pt-BR"/>
              </w:rPr>
              <w:t>com</w:t>
            </w:r>
            <w:r>
              <w:rPr>
                <w:rFonts w:hint="default" w:ascii="Arial" w:hAnsi="Arial" w:cs="Arial"/>
                <w:sz w:val="15"/>
                <w:szCs w:val="15"/>
                <w:highlight w:val="none"/>
              </w:rPr>
              <w:t xml:space="preserve"> 10</w:t>
            </w:r>
            <w:r>
              <w:rPr>
                <w:rFonts w:hint="default" w:cs="Arial"/>
                <w:sz w:val="15"/>
                <w:szCs w:val="15"/>
                <w:highlight w:val="none"/>
                <w:lang w:val="pt-BR"/>
              </w:rPr>
              <w:t xml:space="preserve"> unidades</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400</w:t>
            </w:r>
          </w:p>
        </w:tc>
      </w:tr>
      <w:tr>
        <w:tblPrEx>
          <w:tblCellMar>
            <w:top w:w="0" w:type="dxa"/>
            <w:left w:w="70" w:type="dxa"/>
            <w:bottom w:w="0" w:type="dxa"/>
            <w:right w:w="70" w:type="dxa"/>
          </w:tblCellMar>
        </w:tblPrEx>
        <w:trPr>
          <w:trHeight w:val="374"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47</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ÁLCOOL GEL 70% COM VÁLVULA PUMP. COMPOSIÇÃO: ÁLCOOL ETÍLICO. TIPO:  HIDRATADO. TEOR ALCOÓLICO 70% (70ºGL). APRESENTAÇÃO: GEL. COM VALVULA PUMP. CARACTERÍSTICAS ADICIONAIS: Com atividade antibacteriana, instantâneo , para higienização antisseptica das mãos, e reduzção da carga de  mícroorganismo, com eliminação superior a 99,0% dos germes causadores de infeccões cruzadas ou possíveis contaminações decorrentes de contatos pelas mãos, formulação atóxica, composta de álcool etílico na concentração final mínima de 70%, associado a emolientes, sem corante, sem fragância. FRASCO COM 1 LITRO (1.000 ml). VALIDADE MÍNIMA: 1 ANO (doze meses). REGISTRO NO MINISTÉRIO DA SAÚDE / ANVISA.</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Frasco </w:t>
            </w:r>
          </w:p>
          <w:p>
            <w:pPr>
              <w:jc w:val="center"/>
              <w:rPr>
                <w:rFonts w:hint="default" w:ascii="Arial" w:hAnsi="Arial" w:cs="Arial"/>
                <w:sz w:val="16"/>
                <w:szCs w:val="16"/>
              </w:rPr>
            </w:pPr>
            <w:r>
              <w:rPr>
                <w:rFonts w:hint="default" w:ascii="Arial" w:hAnsi="Arial" w:cs="Arial"/>
                <w:sz w:val="15"/>
                <w:szCs w:val="15"/>
                <w:highlight w:val="none"/>
              </w:rPr>
              <w:t xml:space="preserve">de 1 </w:t>
            </w:r>
            <w:r>
              <w:rPr>
                <w:rFonts w:hint="default" w:cs="Arial"/>
                <w:sz w:val="15"/>
                <w:szCs w:val="15"/>
                <w:highlight w:val="none"/>
                <w:lang w:val="pt-BR"/>
              </w:rPr>
              <w:t>litro</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289"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48</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 xml:space="preserve">CESTO DE LIXO PLASTICO TELADO 10 LITROS. MATERIAL: PLÁSTICO. CAPACIDADE: 10 LITROS. CARACTERÍSTICAS ADICIONAIS: TELADO.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Unidade</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120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120</w:t>
            </w:r>
          </w:p>
        </w:tc>
      </w:tr>
      <w:tr>
        <w:tblPrEx>
          <w:tblCellMar>
            <w:top w:w="0" w:type="dxa"/>
            <w:left w:w="70" w:type="dxa"/>
            <w:bottom w:w="0" w:type="dxa"/>
            <w:right w:w="70" w:type="dxa"/>
          </w:tblCellMar>
        </w:tblPrEx>
        <w:trPr>
          <w:trHeight w:val="368"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49</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cs="Arial" w:asciiTheme="minorHAnsi" w:hAnsiTheme="minorHAnsi"/>
                <w:sz w:val="16"/>
                <w:szCs w:val="16"/>
              </w:rPr>
              <w:t xml:space="preserve">DESINFETANTE LAVANDA 1 LITRO. COMPOSIÇÃO: Á BASE DE QUATERNÁRIO DE AMÔNIO. ASPECTO FISICO: SOLUÇÃO AQUOSA CONCENTRADA. AROMA: LAVANDA. DADOS ADICIONAIS: AÇÃO BACTERICIDA. VALIDADE MÍNIMA DE 1 ANO.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Litro</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r>
      <w:tr>
        <w:tblPrEx>
          <w:tblCellMar>
            <w:top w:w="0" w:type="dxa"/>
            <w:left w:w="70" w:type="dxa"/>
            <w:bottom w:w="0" w:type="dxa"/>
            <w:right w:w="70" w:type="dxa"/>
          </w:tblCellMar>
        </w:tblPrEx>
        <w:trPr>
          <w:trHeight w:val="212"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50</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 xml:space="preserve">ESPONJA DE LIMPEZA DUPLA FACE. COMPOSIÇÃO: FIBRA SINTÉTICA. FORMATO: RETANGULAR. CARACTERÍSTICAS ADICIONAIS: UMA FACE MACIA E OUTRA FACE ASPERA COM ALTA ABRASIVIDADE.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cs="Arial"/>
                <w:sz w:val="15"/>
                <w:szCs w:val="15"/>
                <w:highlight w:val="none"/>
                <w:lang w:val="pt-BR"/>
              </w:rPr>
              <w:t>Unidade</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r>
      <w:tr>
        <w:tblPrEx>
          <w:tblCellMar>
            <w:top w:w="0" w:type="dxa"/>
            <w:left w:w="70" w:type="dxa"/>
            <w:bottom w:w="0" w:type="dxa"/>
            <w:right w:w="70" w:type="dxa"/>
          </w:tblCellMar>
        </w:tblPrEx>
        <w:trPr>
          <w:trHeight w:val="389"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51</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 xml:space="preserve">FLANELA AMARELA 30 X 60 CM. MATERIAL: 100% ALGODÃO. COMPRIMENTO: 60 CM. LARGURA: 30 CM. COR: AMARELA.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Unidade</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120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120</w:t>
            </w:r>
          </w:p>
        </w:tc>
      </w:tr>
      <w:tr>
        <w:tblPrEx>
          <w:tblCellMar>
            <w:top w:w="0" w:type="dxa"/>
            <w:left w:w="70" w:type="dxa"/>
            <w:bottom w:w="0" w:type="dxa"/>
            <w:right w:w="70" w:type="dxa"/>
          </w:tblCellMar>
        </w:tblPrEx>
        <w:trPr>
          <w:trHeight w:val="219"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52</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 xml:space="preserve">GUARDANAPO DE PAPEL. MATERIAL: 100% CELULOSE VIRGEM. LARGURA MÍNIMA: 20 CM. COMPRIMENTO MÍNIMO: 20 CM. COR: BRANCO. TIPO: FOLHA SIMPLES. ATÓXICO. CARACTERÍSTICAS ADICIONAIS: RESISTENTE, MACIO E ALTO PODER DE ABSORÇÃO. PACOTE COM 50 UNIDADES. MARCA DE REFERÊNCIA: SANTEPEL, SNOB OU DE MELHOR QUALIDADE.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 xml:space="preserve">Pacote </w:t>
            </w:r>
            <w:r>
              <w:rPr>
                <w:rFonts w:hint="default" w:cs="Arial"/>
                <w:sz w:val="15"/>
                <w:szCs w:val="15"/>
                <w:highlight w:val="none"/>
                <w:lang w:val="pt-BR"/>
              </w:rPr>
              <w:t>com</w:t>
            </w:r>
            <w:r>
              <w:rPr>
                <w:rFonts w:hint="default" w:ascii="Arial" w:hAnsi="Arial" w:cs="Arial"/>
                <w:sz w:val="15"/>
                <w:szCs w:val="15"/>
                <w:highlight w:val="none"/>
              </w:rPr>
              <w:t xml:space="preserve"> 50 </w:t>
            </w:r>
            <w:r>
              <w:rPr>
                <w:rFonts w:hint="default" w:cs="Arial"/>
                <w:sz w:val="15"/>
                <w:szCs w:val="15"/>
                <w:highlight w:val="none"/>
                <w:lang w:val="pt-BR"/>
              </w:rPr>
              <w:t>unidades</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400</w:t>
            </w:r>
          </w:p>
        </w:tc>
      </w:tr>
      <w:tr>
        <w:tblPrEx>
          <w:tblCellMar>
            <w:top w:w="0" w:type="dxa"/>
            <w:left w:w="70" w:type="dxa"/>
            <w:bottom w:w="0" w:type="dxa"/>
            <w:right w:w="70" w:type="dxa"/>
          </w:tblCellMar>
        </w:tblPrEx>
        <w:trPr>
          <w:trHeight w:val="378"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53</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 xml:space="preserve">PANO DE CHÃO 70 X 50 CM. MATERIAL: 100% ALGODÃO. TIPO: SACO ALVEJADO. COMPRIMENTO: 70 CM. LARGURA: 50 CM. COR: BRANCO. O PRODUTO DEVERÁ CONTER ETIQUETA COM INFORMAÇÕES DO PRODUTO E DO FABRICANTE.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Unidade</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r>
      <w:tr>
        <w:tblPrEx>
          <w:tblCellMar>
            <w:top w:w="0" w:type="dxa"/>
            <w:left w:w="70" w:type="dxa"/>
            <w:bottom w:w="0" w:type="dxa"/>
            <w:right w:w="70" w:type="dxa"/>
          </w:tblCellMar>
        </w:tblPrEx>
        <w:trPr>
          <w:trHeight w:val="309"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54</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 xml:space="preserve">PAPEL HIGIÊNICO. MATERIAL: 100% CELULOSE VIRGEM. COMPRIMENTO: 30 METROS. LARGURA: 10 CM. TIPO: FOLHA DUPLA PICOTADO. COR: BRANCO. AROMA: NEUTRO. CARACTERÍSTICAS ADICIONAIS: MACIO E DURÁVEL E COM ALTA CAPACIDADE DE ABSORÇÃO. APRESENTAÇÃO: FARDO COM 64 ROLOS DE 30 METROS.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Fardo </w:t>
            </w:r>
            <w:r>
              <w:rPr>
                <w:rFonts w:hint="default" w:cs="Arial"/>
                <w:sz w:val="15"/>
                <w:szCs w:val="15"/>
                <w:highlight w:val="none"/>
                <w:lang w:val="pt-BR"/>
              </w:rPr>
              <w:t>com</w:t>
            </w:r>
            <w:r>
              <w:rPr>
                <w:rFonts w:hint="default" w:ascii="Arial" w:hAnsi="Arial" w:cs="Arial"/>
                <w:sz w:val="15"/>
                <w:szCs w:val="15"/>
                <w:highlight w:val="none"/>
              </w:rPr>
              <w:t xml:space="preserve"> </w:t>
            </w:r>
          </w:p>
          <w:p>
            <w:pPr>
              <w:jc w:val="center"/>
              <w:rPr>
                <w:rFonts w:hint="default" w:ascii="Arial" w:hAnsi="Arial" w:cs="Arial"/>
                <w:sz w:val="16"/>
                <w:szCs w:val="16"/>
              </w:rPr>
            </w:pPr>
            <w:r>
              <w:rPr>
                <w:rFonts w:hint="default" w:ascii="Arial" w:hAnsi="Arial" w:cs="Arial"/>
                <w:sz w:val="15"/>
                <w:szCs w:val="15"/>
                <w:highlight w:val="none"/>
              </w:rPr>
              <w:t>64 Rolos.</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r>
      <w:tr>
        <w:tblPrEx>
          <w:tblCellMar>
            <w:top w:w="0" w:type="dxa"/>
            <w:left w:w="70" w:type="dxa"/>
            <w:bottom w:w="0" w:type="dxa"/>
            <w:right w:w="70" w:type="dxa"/>
          </w:tblCellMar>
        </w:tblPrEx>
        <w:trPr>
          <w:trHeight w:val="381"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55</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 xml:space="preserve">Pastilha sanitária adesiva, para limpeza e de vaso sanitário, embalagem com três unidades, validade mínima de um ano.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Pacote </w:t>
            </w:r>
            <w:r>
              <w:rPr>
                <w:rFonts w:hint="default" w:cs="Arial"/>
                <w:sz w:val="15"/>
                <w:szCs w:val="15"/>
                <w:highlight w:val="none"/>
                <w:lang w:val="pt-BR"/>
              </w:rPr>
              <w:t>com</w:t>
            </w:r>
            <w:r>
              <w:rPr>
                <w:rFonts w:hint="default" w:ascii="Arial" w:hAnsi="Arial" w:cs="Arial"/>
                <w:sz w:val="15"/>
                <w:szCs w:val="15"/>
                <w:highlight w:val="none"/>
              </w:rPr>
              <w:t xml:space="preserve"> </w:t>
            </w:r>
          </w:p>
          <w:p>
            <w:pPr>
              <w:jc w:val="center"/>
              <w:rPr>
                <w:rFonts w:hint="default" w:ascii="Arial" w:hAnsi="Arial" w:cs="Arial"/>
                <w:sz w:val="16"/>
                <w:szCs w:val="16"/>
              </w:rPr>
            </w:pPr>
            <w:r>
              <w:rPr>
                <w:rFonts w:hint="default" w:ascii="Arial" w:hAnsi="Arial" w:cs="Arial"/>
                <w:sz w:val="15"/>
                <w:szCs w:val="15"/>
                <w:highlight w:val="none"/>
              </w:rPr>
              <w:t xml:space="preserve">3 </w:t>
            </w:r>
            <w:r>
              <w:rPr>
                <w:rFonts w:hint="default" w:cs="Arial"/>
                <w:sz w:val="15"/>
                <w:szCs w:val="15"/>
                <w:highlight w:val="none"/>
                <w:lang w:val="pt-BR"/>
              </w:rPr>
              <w:t>u</w:t>
            </w:r>
            <w:r>
              <w:rPr>
                <w:rFonts w:hint="default" w:ascii="Arial" w:hAnsi="Arial" w:cs="Arial"/>
                <w:sz w:val="15"/>
                <w:szCs w:val="15"/>
                <w:highlight w:val="none"/>
              </w:rPr>
              <w:t>nidades</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r>
      <w:tr>
        <w:tblPrEx>
          <w:tblCellMar>
            <w:top w:w="0" w:type="dxa"/>
            <w:left w:w="70" w:type="dxa"/>
            <w:bottom w:w="0" w:type="dxa"/>
            <w:right w:w="70" w:type="dxa"/>
          </w:tblCellMar>
        </w:tblPrEx>
        <w:trPr>
          <w:trHeight w:val="41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56</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 xml:space="preserve">RODO 40 CM COM SUPORTE DE ALUMINIO,  DUPLA BORRACHA E COM CABO DE MADEIRA REVESTIDO DE PLÁSTICO. MATERIAL CABO: MADEIRA PLASTIFICADA. MATERIAL SUPORTE: ALUMINIO REFORÇADO. COMPRIMENTO SUPORTE: 40 CM. COMPRIMENTO DO CABO: 1,2 METROS.  QUANTIDADE DE BORRACHAS: 2 UNIDADES. CARACTERÍSTICAS ADICIONAIS: O PRODUTO DEVERÁ CONTER ETIQUETA COM DADOS DE IDENTIFICAÇÃO DO FABRICANTE. </w:t>
            </w:r>
            <w:r>
              <w:rPr>
                <w:rFonts w:cs="Arial" w:asciiTheme="minorHAnsi" w:hAnsiTheme="minorHAnsi"/>
                <w:sz w:val="16"/>
                <w:szCs w:val="16"/>
              </w:rPr>
              <w:br w:type="textWrapping"/>
            </w:r>
            <w:r>
              <w:rPr>
                <w:rFonts w:cs="Arial" w:asciiTheme="minorHAnsi" w:hAnsiTheme="minorHAnsi"/>
                <w:sz w:val="16"/>
                <w:szCs w:val="16"/>
              </w:rPr>
              <w:t xml:space="preserve">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Unidade</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r>
      <w:tr>
        <w:tblPrEx>
          <w:tblCellMar>
            <w:top w:w="0" w:type="dxa"/>
            <w:left w:w="70" w:type="dxa"/>
            <w:bottom w:w="0" w:type="dxa"/>
            <w:right w:w="70" w:type="dxa"/>
          </w:tblCellMar>
        </w:tblPrEx>
        <w:trPr>
          <w:trHeight w:val="379"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57</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cs="Arial" w:asciiTheme="minorHAnsi" w:hAnsiTheme="minorHAnsi"/>
                <w:sz w:val="16"/>
                <w:szCs w:val="16"/>
              </w:rPr>
              <w:t xml:space="preserve">SACO PLÁSTICO DE LIXO 100 LITROS. CAPACIDADE: 100 LITROS. RESISTÊNCIA MÍNIMA: 20 KG.  COR: PRETO. DIMENSÕES MÍNIMAS: 90 X 75 CM. MATERIAL: POLIETILENO. DADOS ADICIONAIS: AS INFORMAÇÕES: QUANTIDADE, DIMENSÕESM CAPACIDADE EM LITROS E CAPACIDADE EM QUILOGRAMAS DEVIDAMENTE IDENTIFICADAS ATRAVÉS DA ETIQUETA DO FABRICANTE. APRESENTAÇÃO: PACOTE COM 100 SACOS.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cs="Arial"/>
                <w:sz w:val="15"/>
                <w:szCs w:val="15"/>
                <w:highlight w:val="none"/>
                <w:lang w:val="pt-BR"/>
              </w:rPr>
              <w:t>Pacote</w:t>
            </w:r>
            <w:r>
              <w:rPr>
                <w:rFonts w:hint="default" w:ascii="Arial" w:hAnsi="Arial" w:cs="Arial"/>
                <w:sz w:val="15"/>
                <w:szCs w:val="15"/>
                <w:highlight w:val="none"/>
              </w:rPr>
              <w:t xml:space="preserve"> </w:t>
            </w:r>
            <w:r>
              <w:rPr>
                <w:rFonts w:hint="default" w:cs="Arial"/>
                <w:sz w:val="15"/>
                <w:szCs w:val="15"/>
                <w:highlight w:val="none"/>
                <w:lang w:val="pt-BR"/>
              </w:rPr>
              <w:t>com</w:t>
            </w:r>
            <w:r>
              <w:rPr>
                <w:rFonts w:hint="default" w:ascii="Arial" w:hAnsi="Arial" w:cs="Arial"/>
                <w:sz w:val="15"/>
                <w:szCs w:val="15"/>
                <w:highlight w:val="none"/>
              </w:rPr>
              <w:t xml:space="preserve"> 100 </w:t>
            </w:r>
            <w:r>
              <w:rPr>
                <w:rFonts w:hint="default" w:cs="Arial"/>
                <w:sz w:val="15"/>
                <w:szCs w:val="15"/>
                <w:highlight w:val="none"/>
                <w:lang w:val="pt-BR"/>
              </w:rPr>
              <w:t>unidades</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60</w:t>
            </w:r>
          </w:p>
        </w:tc>
      </w:tr>
      <w:tr>
        <w:tblPrEx>
          <w:tblCellMar>
            <w:top w:w="0" w:type="dxa"/>
            <w:left w:w="70" w:type="dxa"/>
            <w:bottom w:w="0" w:type="dxa"/>
            <w:right w:w="70" w:type="dxa"/>
          </w:tblCellMar>
        </w:tblPrEx>
        <w:trPr>
          <w:trHeight w:val="260"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58</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cs="Arial" w:asciiTheme="minorHAnsi" w:hAnsiTheme="minorHAnsi"/>
                <w:sz w:val="16"/>
                <w:szCs w:val="16"/>
              </w:rPr>
              <w:t xml:space="preserve">VASSOURA CERDAS DE NAILON 30 CM COM CABO. VASSOURA 30 CM COM SUPORTE DE PLÁSTICO E COM CABO DE MADEIRA REVESTIDO DE PLÁSTICO. MATERIAL CABO: MADEIRA PLASTIFICADA. MATERIAL SUPORTE: PLÁSTICO REFORÇADO. COMPRIMENTO SUPORTE: 30 CM. COMPRIMENTO DO CABO: 1,2 METROS. CARACTERÍSTICAS ADICIONAIS: O PRODUTO DEVERÁ CONTER ETIQUETA COM DADOS DE IDENTIFICAÇÃO DO FABRICANTE.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Unidade</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400"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59</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cs="Arial" w:asciiTheme="minorHAnsi" w:hAnsiTheme="minorHAnsi"/>
                <w:sz w:val="16"/>
                <w:szCs w:val="16"/>
              </w:rPr>
              <w:t xml:space="preserve">VASSOURA CERDAS PELO SINTETICO 30 CM COM CABO. VASSOURA 30 CM COM SUPORTE DE PLÁSTICO E COM CABO DE MADEIRA REVESTIDO DE PLÁSTICO. MATERIAL CABO: MADEIRA PLASTIFICADA. MATERIAL SUPORTE: PLÁSTICO REFORÇADO. COMPRIMENTO SUPORTE: 30 CM. COMPRIMENTO DO CABO: 1,2 METROS. CARACTERÍSTICAS ADICIONAIS: O PRODUTO DEVERÁ CONTER ETIQUETA COM DADOS DE IDENTIFICAÇÃO DO FABRICANTE.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Unidade</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rPr>
          <w:trHeight w:val="334"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60</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cs="Arial" w:asciiTheme="minorHAnsi" w:hAnsiTheme="minorHAnsi"/>
                <w:sz w:val="16"/>
                <w:szCs w:val="16"/>
              </w:rPr>
              <w:t xml:space="preserve">Lubrificante, anti-ferrugem, anti-corrosivo, anti-umidade, com canudo extensor e/ou bico inteligente, em Spray com 500ml. Produto de referência: WD40 </w:t>
            </w:r>
            <w:r>
              <w:rPr>
                <w:rFonts w:ascii="Calibri" w:hAnsi="Calibri" w:cs="Times New Roman"/>
                <w:color w:val="000000"/>
                <w:sz w:val="16"/>
                <w:szCs w:val="16"/>
              </w:rPr>
              <w:t>OU DE MELHOR QUALIDADE.</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Lata com </w:t>
            </w:r>
          </w:p>
          <w:p>
            <w:pPr>
              <w:jc w:val="center"/>
              <w:rPr>
                <w:rFonts w:hint="default" w:ascii="Arial" w:hAnsi="Arial" w:cs="Arial"/>
                <w:sz w:val="16"/>
                <w:szCs w:val="16"/>
              </w:rPr>
            </w:pPr>
            <w:r>
              <w:rPr>
                <w:rFonts w:hint="default" w:ascii="Arial" w:hAnsi="Arial" w:cs="Arial"/>
                <w:sz w:val="15"/>
                <w:szCs w:val="15"/>
                <w:highlight w:val="none"/>
              </w:rPr>
              <w:t>500 ml</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r>
      <w:tr>
        <w:tblPrEx>
          <w:tblCellMar>
            <w:top w:w="0" w:type="dxa"/>
            <w:left w:w="70" w:type="dxa"/>
            <w:bottom w:w="0" w:type="dxa"/>
            <w:right w:w="70" w:type="dxa"/>
          </w:tblCellMar>
        </w:tblPrEx>
        <w:trPr>
          <w:trHeight w:val="442"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61</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cs="Arial" w:asciiTheme="minorHAnsi" w:hAnsiTheme="minorHAnsi"/>
                <w:sz w:val="16"/>
                <w:szCs w:val="16"/>
              </w:rPr>
              <w:t xml:space="preserve">TINTA ACRÍLICA INTERNA E EXTERNA BRANCO GELO FOSCO 18 LITROS. TIPO DA TINTA: ACRÍLICA. SUPERFICIES: INTERNA E EXTERNA. COR: BRANCO GELO. ACABAMENTO: FOSCO. RENDIMENTO MÍNIMO: 500 M². CARACTERÍSTICAS ADICIONAIS: LAVÁVEL, SEM BRILHO E SEM CHEIRO. APRESENTAÇÃO: LATA OU GALÃO DE PVC COM 18 LITROS. MARCA DE REFERÊNCIA:  HIDRACOR. VALIDADE MÍNIMA: 12 MESES. A MARCA E O NOME DO FABRICANTE DEVEM VIR GRAVADOS NA EMBALAGEM DO PRODUTO.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Lata ou </w:t>
            </w:r>
          </w:p>
          <w:p>
            <w:pPr>
              <w:jc w:val="center"/>
              <w:rPr>
                <w:rFonts w:hint="default" w:ascii="Arial" w:hAnsi="Arial" w:cs="Arial"/>
                <w:sz w:val="15"/>
                <w:szCs w:val="15"/>
                <w:highlight w:val="none"/>
              </w:rPr>
            </w:pPr>
            <w:r>
              <w:rPr>
                <w:rFonts w:hint="default" w:ascii="Arial" w:hAnsi="Arial" w:cs="Arial"/>
                <w:sz w:val="15"/>
                <w:szCs w:val="15"/>
                <w:highlight w:val="none"/>
              </w:rPr>
              <w:t>Galão de</w:t>
            </w:r>
          </w:p>
          <w:p>
            <w:pPr>
              <w:jc w:val="center"/>
              <w:rPr>
                <w:rFonts w:hint="default" w:ascii="Arial" w:hAnsi="Arial" w:cs="Arial"/>
                <w:sz w:val="16"/>
                <w:szCs w:val="16"/>
              </w:rPr>
            </w:pPr>
            <w:r>
              <w:rPr>
                <w:rFonts w:hint="default" w:ascii="Arial" w:hAnsi="Arial" w:cs="Arial"/>
                <w:sz w:val="15"/>
                <w:szCs w:val="15"/>
                <w:highlight w:val="none"/>
              </w:rPr>
              <w:t xml:space="preserve"> 18 Litros</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80</w:t>
            </w:r>
          </w:p>
        </w:tc>
      </w:tr>
      <w:tr>
        <w:tblPrEx>
          <w:tblCellMar>
            <w:top w:w="0" w:type="dxa"/>
            <w:left w:w="70" w:type="dxa"/>
            <w:bottom w:w="0" w:type="dxa"/>
            <w:right w:w="70" w:type="dxa"/>
          </w:tblCellMar>
        </w:tblPrEx>
        <w:trPr>
          <w:trHeight w:val="420"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62</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cs="Arial" w:asciiTheme="minorHAnsi" w:hAnsiTheme="minorHAnsi"/>
                <w:sz w:val="16"/>
                <w:szCs w:val="16"/>
              </w:rPr>
              <w:t xml:space="preserve">TINTA ACRÍLICA INTERNA E EXTERNA BRANCO NEVE FOSCO 18 LITROS. TIPO DA TINTA: ACRÍLICA. SUPERFICIES: INTERNA E EXTERNA. COR: BRANCO NEVE. ACABAMENTO: FOSCO. RENDIMENTO MÍNIMO: 500M²/18L. CARACTERÍSTICAS ADICIONAIS: LAVÁVEL, SEM BRILHO E SEM CHEIRO. APRESENTAÇÃO: LATA OU GALÃO DE PVC COM 18 LITROS. MARCA DE REFERÊNCIA:  HIDRACOR. VALIDADE MÍNIMA: 12 MESES. A MARCA E O NOME DO FABRICANTE DEVEM VIR GRAVADOS NA EMBALAGEM DO PRODUTO.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5"/>
                <w:szCs w:val="15"/>
                <w:highlight w:val="none"/>
              </w:rPr>
            </w:pPr>
            <w:r>
              <w:rPr>
                <w:rFonts w:hint="default" w:ascii="Arial" w:hAnsi="Arial" w:cs="Arial"/>
                <w:sz w:val="15"/>
                <w:szCs w:val="15"/>
                <w:highlight w:val="none"/>
              </w:rPr>
              <w:t xml:space="preserve">Lata ou </w:t>
            </w:r>
          </w:p>
          <w:p>
            <w:pPr>
              <w:jc w:val="center"/>
              <w:rPr>
                <w:rFonts w:hint="default" w:ascii="Arial" w:hAnsi="Arial" w:cs="Arial"/>
                <w:sz w:val="15"/>
                <w:szCs w:val="15"/>
                <w:highlight w:val="none"/>
              </w:rPr>
            </w:pPr>
            <w:r>
              <w:rPr>
                <w:rFonts w:hint="default" w:cs="Arial"/>
                <w:sz w:val="15"/>
                <w:szCs w:val="15"/>
                <w:highlight w:val="none"/>
                <w:lang w:val="pt-BR"/>
              </w:rPr>
              <w:t>G</w:t>
            </w:r>
            <w:r>
              <w:rPr>
                <w:rFonts w:hint="default" w:ascii="Arial" w:hAnsi="Arial" w:cs="Arial"/>
                <w:sz w:val="15"/>
                <w:szCs w:val="15"/>
                <w:highlight w:val="none"/>
              </w:rPr>
              <w:t xml:space="preserve">alão de </w:t>
            </w:r>
          </w:p>
          <w:p>
            <w:pPr>
              <w:jc w:val="center"/>
              <w:rPr>
                <w:rFonts w:hint="default" w:ascii="Arial" w:hAnsi="Arial" w:cs="Arial"/>
                <w:sz w:val="16"/>
                <w:szCs w:val="16"/>
              </w:rPr>
            </w:pPr>
            <w:r>
              <w:rPr>
                <w:rFonts w:hint="default" w:ascii="Arial" w:hAnsi="Arial" w:cs="Arial"/>
                <w:sz w:val="15"/>
                <w:szCs w:val="15"/>
                <w:highlight w:val="none"/>
              </w:rPr>
              <w:t>18 Litros</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r>
      <w:tr>
        <w:tblPrEx>
          <w:tblCellMar>
            <w:top w:w="0" w:type="dxa"/>
            <w:left w:w="70" w:type="dxa"/>
            <w:bottom w:w="0" w:type="dxa"/>
            <w:right w:w="70" w:type="dxa"/>
          </w:tblCellMar>
        </w:tblPrEx>
        <w:trPr>
          <w:trHeight w:val="360"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63</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color w:val="000000"/>
                <w:sz w:val="15"/>
                <w:szCs w:val="15"/>
                <w:highlight w:val="none"/>
              </w:rPr>
            </w:pPr>
            <w:r>
              <w:rPr>
                <w:rFonts w:cs="Arial" w:asciiTheme="minorHAnsi" w:hAnsiTheme="minorHAnsi"/>
                <w:sz w:val="16"/>
                <w:szCs w:val="16"/>
              </w:rPr>
              <w:t xml:space="preserve">VEDANTE DE BORRACHA PARA TORNEIRA 1/2'. MATERIAL: BORRACHA OU PVC. APLICAÇÃO: VEDANTE PARA REPARO DE TORNEIRAS. TAMANHO: 1/2 POLEGADA.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Unidade</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r>
      <w:tr>
        <w:tblPrEx>
          <w:tblCellMar>
            <w:top w:w="0" w:type="dxa"/>
            <w:left w:w="70" w:type="dxa"/>
            <w:bottom w:w="0" w:type="dxa"/>
            <w:right w:w="70" w:type="dxa"/>
          </w:tblCellMar>
        </w:tblPrEx>
        <w:trPr>
          <w:trHeight w:val="319"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64</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cs="Arial" w:asciiTheme="minorHAnsi" w:hAnsiTheme="minorHAnsi"/>
                <w:sz w:val="16"/>
                <w:szCs w:val="16"/>
              </w:rPr>
              <w:t xml:space="preserve">FITA ADESIVA DUPLA FACE 12 MM X 20 M. MATERIAL: POLIURETANO. TIPO: DUPLA FACE. COR: INCOLOR. LARGURA: 12 MM. COMPRIMENTO: 20 METROS. APLICAÇÃO: SUBSTITUIR PREGOS, PARAFUSOS, REBITES. DADOS ADICIONAIS: FORTE FIXAÇÃO E ADERÊNCIA PARA PEQUENOS OBJETOS EM PAREDE E PERMITIR APLICAÇÕES EM PEÇAS DE ACRÍLICO, PLÁSTICO, VIDRO, MADEIRA E METAL. APRESENTAÇÃO: ROLO COM 20 METROS.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cs="Arial"/>
                <w:sz w:val="15"/>
                <w:szCs w:val="15"/>
                <w:highlight w:val="none"/>
                <w:lang w:val="pt-BR"/>
              </w:rPr>
            </w:pPr>
            <w:r>
              <w:rPr>
                <w:rFonts w:hint="default" w:ascii="Arial" w:hAnsi="Arial" w:cs="Arial"/>
                <w:sz w:val="15"/>
                <w:szCs w:val="15"/>
                <w:highlight w:val="none"/>
              </w:rPr>
              <w:t xml:space="preserve">Rolo </w:t>
            </w:r>
            <w:r>
              <w:rPr>
                <w:rFonts w:hint="default" w:cs="Arial"/>
                <w:sz w:val="15"/>
                <w:szCs w:val="15"/>
                <w:highlight w:val="none"/>
                <w:lang w:val="pt-BR"/>
              </w:rPr>
              <w:t>com</w:t>
            </w:r>
          </w:p>
          <w:p>
            <w:pPr>
              <w:jc w:val="center"/>
              <w:rPr>
                <w:rFonts w:hint="default" w:ascii="Arial" w:hAnsi="Arial" w:cs="Arial"/>
                <w:sz w:val="16"/>
                <w:szCs w:val="16"/>
              </w:rPr>
            </w:pPr>
            <w:r>
              <w:rPr>
                <w:rFonts w:hint="default" w:ascii="Arial" w:hAnsi="Arial" w:cs="Arial"/>
                <w:sz w:val="15"/>
                <w:szCs w:val="15"/>
                <w:highlight w:val="none"/>
              </w:rPr>
              <w:t xml:space="preserve"> 20 </w:t>
            </w:r>
            <w:r>
              <w:rPr>
                <w:rFonts w:hint="default" w:cs="Arial"/>
                <w:sz w:val="15"/>
                <w:szCs w:val="15"/>
                <w:highlight w:val="none"/>
                <w:lang w:val="pt-BR"/>
              </w:rPr>
              <w:t>m</w:t>
            </w:r>
            <w:r>
              <w:rPr>
                <w:rFonts w:hint="default" w:ascii="Arial" w:hAnsi="Arial" w:cs="Arial"/>
                <w:sz w:val="15"/>
                <w:szCs w:val="15"/>
                <w:highlight w:val="none"/>
              </w:rPr>
              <w:t>etros</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424"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65</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cs="Arial" w:asciiTheme="minorHAnsi" w:hAnsiTheme="minorHAnsi"/>
                <w:sz w:val="16"/>
                <w:szCs w:val="16"/>
              </w:rPr>
              <w:t xml:space="preserve">FILTRO LINHA COM 6 TOMADAS BIVOLT. TENSÃO ALIMENTAÇÃO: 110/220 VOLTS. POTÊNCIA MÁXIMA: 1.100/2.200. CORRENTE MÁXIMA: 10 AMPERES. QUANTIDADE DE SAÍDAS: 6 TOMADAS 2P+T COM 3 PINOS TIPO FÊMEA COM ATERRAMENTO. CABO DE ACORDO COM A NORMA NBR14136/2002. COMPRIMENTO MÍNIMO DO CABO ELÉTRICO: 1,5 METROS. CARACTERÍSTICAS ADICIONAIS: INTERRUPTOR LIGA/DESLIGA, VOLTÍMETRO INDICADOR DE VOLTAGEM E FUSÍVEL DE PROTEÇÃO. GARANTIA MÍNIMA DE 1 ANO.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Unidade</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160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160</w:t>
            </w:r>
          </w:p>
        </w:tc>
      </w:tr>
      <w:tr>
        <w:tblPrEx>
          <w:tblCellMar>
            <w:top w:w="0" w:type="dxa"/>
            <w:left w:w="70" w:type="dxa"/>
            <w:bottom w:w="0" w:type="dxa"/>
            <w:right w:w="70" w:type="dxa"/>
          </w:tblCellMar>
        </w:tblPrEx>
        <w:trPr>
          <w:trHeight w:val="262"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66</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cs="Arial" w:asciiTheme="minorHAnsi" w:hAnsiTheme="minorHAnsi"/>
                <w:sz w:val="16"/>
                <w:szCs w:val="16"/>
              </w:rPr>
              <w:t xml:space="preserve">FITA ISOLANTE ANTICHAMA 19 MM X 20 M. COMPOSIÇÃO: PVC ANTICHAMAS. TENSÃO: ATE 750 V. LARGURA: 19 MM. COMPRIMENTO: 20 METROS. COR: PRETA. APRESENTAÇÃO: ROLO DE 20 METROS. A MARCA DO FABRICANTE E AS ESPECIFICAÇÕES DO MATERIAL DEVERÃO VIR OBRIGATORIAMENTE GRAVADAS NO CORPO DO PRODUTO. MARCA DE REFERÊNCIA: TIGRE OU DE QUALIDADE SUPERIOR.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cs="Arial"/>
                <w:sz w:val="15"/>
                <w:szCs w:val="15"/>
                <w:highlight w:val="none"/>
                <w:lang w:val="pt-BR"/>
              </w:rPr>
            </w:pPr>
            <w:r>
              <w:rPr>
                <w:rFonts w:hint="default" w:ascii="Arial" w:hAnsi="Arial" w:cs="Arial"/>
                <w:sz w:val="15"/>
                <w:szCs w:val="15"/>
                <w:highlight w:val="none"/>
              </w:rPr>
              <w:t xml:space="preserve">Rolo </w:t>
            </w:r>
            <w:r>
              <w:rPr>
                <w:rFonts w:hint="default" w:cs="Arial"/>
                <w:sz w:val="15"/>
                <w:szCs w:val="15"/>
                <w:highlight w:val="none"/>
                <w:lang w:val="pt-BR"/>
              </w:rPr>
              <w:t>com</w:t>
            </w:r>
          </w:p>
          <w:p>
            <w:pPr>
              <w:jc w:val="center"/>
              <w:rPr>
                <w:rFonts w:hint="default" w:ascii="Arial" w:hAnsi="Arial" w:cs="Arial"/>
                <w:sz w:val="16"/>
                <w:szCs w:val="16"/>
              </w:rPr>
            </w:pPr>
            <w:r>
              <w:rPr>
                <w:rFonts w:hint="default" w:ascii="Arial" w:hAnsi="Arial" w:cs="Arial"/>
                <w:sz w:val="15"/>
                <w:szCs w:val="15"/>
                <w:highlight w:val="none"/>
              </w:rPr>
              <w:t xml:space="preserve"> 20 </w:t>
            </w:r>
            <w:r>
              <w:rPr>
                <w:rFonts w:hint="default" w:cs="Arial"/>
                <w:sz w:val="15"/>
                <w:szCs w:val="15"/>
                <w:highlight w:val="none"/>
                <w:lang w:val="pt-BR"/>
              </w:rPr>
              <w:t>m</w:t>
            </w:r>
            <w:r>
              <w:rPr>
                <w:rFonts w:hint="default" w:ascii="Arial" w:hAnsi="Arial" w:cs="Arial"/>
                <w:sz w:val="15"/>
                <w:szCs w:val="15"/>
                <w:highlight w:val="none"/>
              </w:rPr>
              <w:t>etros</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160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160</w:t>
            </w:r>
          </w:p>
        </w:tc>
      </w:tr>
      <w:tr>
        <w:tblPrEx>
          <w:tblCellMar>
            <w:top w:w="0" w:type="dxa"/>
            <w:left w:w="70" w:type="dxa"/>
            <w:bottom w:w="0" w:type="dxa"/>
            <w:right w:w="70" w:type="dxa"/>
          </w:tblCellMar>
        </w:tblPrEx>
        <w:trPr>
          <w:trHeight w:val="412"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67</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 xml:space="preserve">LÂMPADA LED TUBULAR 18 W G13 BIVOLT. TENSÃO NOMINAL: BIVOLT. POTÊNCIA NOMINAL: 18 W. TIPO BASE: G13. FORMATO: TUBULAR T8. COMPRIMENTO: 1200 MM. GARANTIA MÍNIMA DE 1 ANO.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Unidade</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125</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500</w:t>
            </w:r>
          </w:p>
        </w:tc>
      </w:tr>
      <w:tr>
        <w:tblPrEx>
          <w:tblCellMar>
            <w:top w:w="0" w:type="dxa"/>
            <w:left w:w="70" w:type="dxa"/>
            <w:bottom w:w="0" w:type="dxa"/>
            <w:right w:w="70" w:type="dxa"/>
          </w:tblCellMar>
        </w:tblPrEx>
        <w:trPr>
          <w:trHeight w:val="417"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68</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 xml:space="preserve">SOQUETE ANTIVIBRATÓRIO BASE G13 PARA LÂMPADA T8. TIPO: PUSH-IN ANTIVIBRATÓRIO. TIPO LÂMPADA: T8 TUBULAR. TIPO BASE: G13.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Unidade</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1000</w:t>
            </w:r>
          </w:p>
        </w:tc>
      </w:tr>
      <w:tr>
        <w:trPr>
          <w:trHeight w:val="367"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69</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cs="Arial" w:asciiTheme="minorHAnsi" w:hAnsiTheme="minorHAnsi"/>
                <w:sz w:val="16"/>
                <w:szCs w:val="16"/>
              </w:rPr>
              <w:t xml:space="preserve">TOMADA SIMPLES 2P+T 10A 250V. ESPECIFICAÇÕES: CONJUNTO MONTADO 4X2  COM PLACA EM ABS DE ALTO BRILHO E MÓDULOS EM POLIAMIDA; MÓDULO LARGO NA COR BRANCO, ALTO BRILHO; ACOMPANHA SUPORTE E PARAFUSOS. FABRICAÇÃO NACIONAL. 5 ANOS DE GARANTIA. A MARCA DO FABRICANTE DEVERÁ VIR GRAVADA OBRIGATORIAMENTE NO CORPO DO PRODUTO. EM CONFORMIDADE COM A NORMA ABNT NBR 14136/2006.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Unidade</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r>
      <w:tr>
        <w:tblPrEx>
          <w:tblCellMar>
            <w:top w:w="0" w:type="dxa"/>
            <w:left w:w="70" w:type="dxa"/>
            <w:bottom w:w="0" w:type="dxa"/>
            <w:right w:w="70" w:type="dxa"/>
          </w:tblCellMar>
        </w:tblPrEx>
        <w:trPr>
          <w:trHeight w:val="372"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70</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cs="Arial" w:asciiTheme="minorHAnsi" w:hAnsiTheme="minorHAnsi"/>
                <w:sz w:val="16"/>
                <w:szCs w:val="16"/>
              </w:rPr>
              <w:t xml:space="preserve">TOMADA SIMPLES 2P+T 20A 250V. ESPECIFICAÇÕES: CONJUNTO MONTADO 4X2  COM PLACA EM ABS DE ALTO BRILHO E MÓDULOS EM POLIAMIDA; MÓDULO LARGO NA COR BRANCO, ALTO BRILHO; ACOMPANHA SUPORTE E PARAFUSOS. FABRICAÇÃO NACIONAL. 5 ANOS DE GARANTIA. A MARCA DO FABRICANTE DEVERÁ VIR GRAVADA OBRIGATORIAMENTE NO CORPO DO PRODUTO. EM CONFORMIDADE COM A NORMA ABNT NBR 14136/2006. </w:t>
            </w:r>
            <w:r>
              <w:rPr>
                <w:rFonts w:cs="Arial" w:asciiTheme="minorHAnsi" w:hAnsiTheme="minorHAnsi"/>
                <w:sz w:val="16"/>
                <w:szCs w:val="16"/>
              </w:rPr>
              <w:br w:type="textWrapping"/>
            </w:r>
            <w:r>
              <w:rPr>
                <w:rFonts w:cs="Arial" w:asciiTheme="minorHAnsi" w:hAnsiTheme="minorHAnsi"/>
                <w:sz w:val="16"/>
                <w:szCs w:val="16"/>
              </w:rPr>
              <w:t xml:space="preserve">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Unidade</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30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71</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cs="Arial" w:asciiTheme="minorHAnsi" w:hAnsiTheme="minorHAnsi"/>
                <w:sz w:val="16"/>
                <w:szCs w:val="16"/>
              </w:rPr>
              <w:t xml:space="preserve">TOMADA DUPLA 2P+T 10A 250V. ESPECIFICAÇÕES: CONJUNTO MONTADO 4X2  COM PLACA EM ABS DE ALTO BRILHO E MÓDULOS EM POLIAMIDA; MÓDULO LARGO NA COR BRANCO, ALTO BRILHO; ACOMPANHA SUPORTE E PARAFUSOS. FABRICAÇÃO NACIONAL. 5 ANOS DE GARANTIA. A MARCA DO FABRICANTE DEVERÁ VIR GRAVADA OBRIGATORIAMENTE NO CORPO DO PRODUTO. EM CONFORMIDADE COM A NORMA ABNT NBR 14136/2006. </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Unidade</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r>
      <w:tr>
        <w:tblPrEx>
          <w:tblCellMar>
            <w:top w:w="0" w:type="dxa"/>
            <w:left w:w="70" w:type="dxa"/>
            <w:bottom w:w="0" w:type="dxa"/>
            <w:right w:w="70" w:type="dxa"/>
          </w:tblCellMar>
        </w:tblPrEx>
        <w:trPr>
          <w:trHeight w:val="308"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72</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cs="Arial" w:asciiTheme="minorHAnsi" w:hAnsiTheme="minorHAnsi"/>
                <w:sz w:val="16"/>
                <w:szCs w:val="16"/>
              </w:rPr>
              <w:t>Bebedouro elétrico tipo coluna (para uso sobre piso) refrigerado, para garrafão de água de 20 litros. Potência mínima de 85 w; Deve possuir duas torneiras removíveis: uma para água gelada e outra para água natural. Capacidade mínima de resfriamento de 0,9 litros/h ; reservatório para armazenamento de água gelada de no mínimo 1,5 Litros. Sistema refrigerante com gás inofensivo à camada de ozônio; Deve possuir Termostato para regulagem da temperatura; cor/acabamento predominante INOX. Produto certificado pelo INMETRO, devendo estampar a marca de conformidade; Alimentação 220; 60 Hz; Garantia de no mínimo 12 meses.</w:t>
            </w:r>
          </w:p>
        </w:tc>
        <w:tc>
          <w:tcPr>
            <w:tcW w:w="11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5"/>
                <w:szCs w:val="15"/>
                <w:highlight w:val="none"/>
              </w:rPr>
              <w:t>Unidade</w:t>
            </w:r>
          </w:p>
        </w:tc>
        <w:tc>
          <w:tcPr>
            <w:tcW w:w="127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r>
    </w:tbl>
    <w:p>
      <w:pPr>
        <w:autoSpaceDE w:val="0"/>
        <w:spacing w:after="120" w:line="276" w:lineRule="auto"/>
        <w:jc w:val="both"/>
        <w:rPr>
          <w:rFonts w:hint="default" w:ascii="Arial" w:hAnsi="Arial" w:cs="Arial"/>
          <w:b/>
          <w:i/>
          <w:color w:val="FF0000"/>
          <w:sz w:val="21"/>
          <w:szCs w:val="21"/>
        </w:rPr>
      </w:pPr>
    </w:p>
    <w:p>
      <w:pPr>
        <w:autoSpaceDE w:val="0"/>
        <w:spacing w:after="120" w:line="276" w:lineRule="auto"/>
        <w:jc w:val="both"/>
        <w:rPr>
          <w:rFonts w:hint="default" w:ascii="Arial" w:hAnsi="Arial" w:cs="Arial"/>
          <w:b/>
          <w:i/>
          <w:color w:val="FF0000"/>
          <w:sz w:val="21"/>
          <w:szCs w:val="21"/>
        </w:rPr>
      </w:pPr>
    </w:p>
    <w:tbl>
      <w:tblPr>
        <w:tblStyle w:val="18"/>
        <w:tblW w:w="9709" w:type="dxa"/>
        <w:tblInd w:w="55" w:type="dxa"/>
        <w:tblLayout w:type="fixed"/>
        <w:tblCellMar>
          <w:top w:w="0" w:type="dxa"/>
          <w:left w:w="70" w:type="dxa"/>
          <w:bottom w:w="0" w:type="dxa"/>
          <w:right w:w="70" w:type="dxa"/>
        </w:tblCellMar>
      </w:tblPr>
      <w:tblGrid>
        <w:gridCol w:w="570"/>
        <w:gridCol w:w="4270"/>
        <w:gridCol w:w="1165"/>
        <w:gridCol w:w="1269"/>
        <w:gridCol w:w="1189"/>
        <w:gridCol w:w="1246"/>
      </w:tblGrid>
      <w:tr>
        <w:trPr>
          <w:trHeight w:val="600" w:hRule="atLeast"/>
        </w:trPr>
        <w:tc>
          <w:tcPr>
            <w:tcW w:w="9709" w:type="dxa"/>
            <w:gridSpan w:val="6"/>
            <w:tcBorders>
              <w:top w:val="single" w:color="auto" w:sz="4" w:space="0"/>
              <w:left w:val="single" w:color="auto" w:sz="4" w:space="0"/>
              <w:bottom w:val="single" w:color="auto" w:sz="4" w:space="0"/>
              <w:right w:val="single" w:color="auto" w:sz="4" w:space="0"/>
            </w:tcBorders>
            <w:shd w:val="clear" w:color="000000" w:fill="D9D9D9"/>
            <w:vAlign w:val="center"/>
          </w:tcPr>
          <w:p>
            <w:pPr>
              <w:jc w:val="both"/>
              <w:rPr>
                <w:rFonts w:hint="default" w:ascii="Arial" w:hAnsi="Arial" w:cs="Arial"/>
                <w:b/>
                <w:bCs/>
                <w:i/>
                <w:iCs/>
                <w:sz w:val="16"/>
                <w:szCs w:val="16"/>
              </w:rPr>
            </w:pPr>
            <w:r>
              <w:rPr>
                <w:rFonts w:hint="default" w:ascii="Arial" w:hAnsi="Arial" w:cs="Arial"/>
                <w:b/>
                <w:bCs/>
                <w:i/>
                <w:iCs/>
                <w:sz w:val="16"/>
                <w:szCs w:val="16"/>
              </w:rPr>
              <w:t>Órgão Participante: 158473 - INST.FED.DA PARAIBA/CAMPUS PICUÍ</w:t>
            </w:r>
          </w:p>
        </w:tc>
      </w:tr>
      <w:tr>
        <w:tblPrEx>
          <w:tblCellMar>
            <w:top w:w="0" w:type="dxa"/>
            <w:left w:w="70" w:type="dxa"/>
            <w:bottom w:w="0" w:type="dxa"/>
            <w:right w:w="70" w:type="dxa"/>
          </w:tblCellMar>
        </w:tblPrEx>
        <w:trPr>
          <w:trHeight w:val="420"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rPr>
                <w:rFonts w:hint="default" w:ascii="Arial" w:hAnsi="Arial" w:cs="Arial"/>
                <w:b/>
                <w:bCs/>
                <w:i/>
                <w:iCs/>
                <w:sz w:val="16"/>
                <w:szCs w:val="16"/>
              </w:rPr>
            </w:pPr>
            <w:r>
              <w:rPr>
                <w:rFonts w:hint="default" w:ascii="Arial" w:hAnsi="Arial" w:cs="Arial"/>
                <w:b/>
                <w:bCs/>
                <w:iCs/>
                <w:sz w:val="16"/>
                <w:szCs w:val="16"/>
              </w:rPr>
              <w:t>ITEM</w:t>
            </w:r>
          </w:p>
        </w:tc>
        <w:tc>
          <w:tcPr>
            <w:tcW w:w="42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color w:val="000000"/>
                <w:sz w:val="16"/>
                <w:szCs w:val="16"/>
              </w:rPr>
              <w:t>DESCRIÇÃO</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Cs/>
                <w:sz w:val="16"/>
                <w:szCs w:val="16"/>
              </w:rPr>
              <w:t xml:space="preserve">UNIDADE </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REQUISIÇÃO</w:t>
            </w:r>
            <w:r>
              <w:rPr>
                <w:rFonts w:hint="default" w:ascii="Arial" w:hAnsi="Arial" w:cs="Arial"/>
                <w:b/>
                <w:bCs/>
                <w:iCs/>
                <w:sz w:val="16"/>
                <w:szCs w:val="16"/>
              </w:rPr>
              <w:t xml:space="preserve"> MÍNIMA</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REQUISIÇÃO</w:t>
            </w:r>
            <w:r>
              <w:rPr>
                <w:rFonts w:hint="default" w:ascii="Arial" w:hAnsi="Arial" w:cs="Arial"/>
                <w:b/>
                <w:bCs/>
                <w:iCs/>
                <w:sz w:val="16"/>
                <w:szCs w:val="16"/>
              </w:rPr>
              <w:t xml:space="preserve"> MÁXIMA</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QUANTIDADE TOTAL</w:t>
            </w:r>
          </w:p>
        </w:tc>
      </w:tr>
      <w:tr>
        <w:tblPrEx>
          <w:tblCellMar>
            <w:top w:w="0" w:type="dxa"/>
            <w:left w:w="70" w:type="dxa"/>
            <w:bottom w:w="0" w:type="dxa"/>
            <w:right w:w="70" w:type="dxa"/>
          </w:tblCellMar>
        </w:tblPrEx>
        <w:trPr>
          <w:trHeight w:val="113"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b w:val="0"/>
                <w:bCs w:val="0"/>
                <w:i w:val="0"/>
                <w:iCs w:val="0"/>
                <w:sz w:val="16"/>
                <w:szCs w:val="16"/>
              </w:rPr>
            </w:pPr>
            <w:r>
              <w:rPr>
                <w:rFonts w:hint="default" w:ascii="Arial" w:hAnsi="Arial" w:cs="Arial"/>
                <w:sz w:val="16"/>
                <w:szCs w:val="16"/>
              </w:rPr>
              <w:t xml:space="preserve">ADOCANTE LIQUIDO DIETETICO 100 ML. Aspecto: líquido. Ingredientes: Água, sorbitol, edulcorantes: SUCRALOSE e acesulfame de potássio, conservadores: Benzoato de sódio e ácido benzoico, acidulante ácido cítrico e regulador de acidez citrato de sódio. Qualidade: Registro vigente na ANVISA/Ministério da Saúde, e rotulado, em frasco de polietileno. Acondicionamento: frasco de polietileno com 100 ml, validade mínima do produto de 12 (doze) meses a partir da entrega pelo fornecedor, com registro da data de fabricação e validade estampadas no rótulo da embalagem.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 xml:space="preserve">Frasco </w:t>
            </w:r>
            <w:r>
              <w:rPr>
                <w:rFonts w:hint="default" w:ascii="Arial" w:hAnsi="Arial" w:cs="Arial"/>
                <w:b w:val="0"/>
                <w:bCs w:val="0"/>
                <w:i w:val="0"/>
                <w:iCs w:val="0"/>
                <w:sz w:val="16"/>
                <w:szCs w:val="16"/>
                <w:lang w:val="pt-BR"/>
              </w:rPr>
              <w:t>com</w:t>
            </w:r>
            <w:r>
              <w:rPr>
                <w:rFonts w:hint="default" w:ascii="Arial" w:hAnsi="Arial" w:cs="Arial"/>
                <w:b w:val="0"/>
                <w:bCs w:val="0"/>
                <w:i w:val="0"/>
                <w:iCs w:val="0"/>
                <w:sz w:val="16"/>
                <w:szCs w:val="16"/>
              </w:rPr>
              <w:t xml:space="preserve"> 100 ml</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18</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w:t>
            </w:r>
          </w:p>
        </w:tc>
      </w:tr>
      <w:tr>
        <w:tblPrEx>
          <w:tblCellMar>
            <w:top w:w="0" w:type="dxa"/>
            <w:left w:w="70" w:type="dxa"/>
            <w:bottom w:w="0" w:type="dxa"/>
            <w:right w:w="70" w:type="dxa"/>
          </w:tblCellMar>
        </w:tblPrEx>
        <w:trPr>
          <w:trHeight w:val="229"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w:t>
            </w:r>
          </w:p>
        </w:tc>
        <w:tc>
          <w:tcPr>
            <w:tcW w:w="4270" w:type="dxa"/>
            <w:tcBorders>
              <w:top w:val="nil"/>
              <w:left w:val="nil"/>
              <w:bottom w:val="single" w:color="auto" w:sz="4" w:space="0"/>
              <w:right w:val="single" w:color="auto" w:sz="4" w:space="0"/>
            </w:tcBorders>
            <w:shd w:val="clear" w:color="auto" w:fill="auto"/>
            <w:noWrap/>
            <w:vAlign w:val="center"/>
          </w:tcPr>
          <w:p>
            <w:pPr>
              <w:jc w:val="both"/>
              <w:rPr>
                <w:rFonts w:hint="default" w:ascii="Arial" w:hAnsi="Arial" w:cs="Arial"/>
                <w:b w:val="0"/>
                <w:bCs w:val="0"/>
                <w:i w:val="0"/>
                <w:iCs w:val="0"/>
                <w:sz w:val="16"/>
                <w:szCs w:val="16"/>
              </w:rPr>
            </w:pPr>
            <w:r>
              <w:rPr>
                <w:rFonts w:hint="default" w:ascii="Arial" w:hAnsi="Arial" w:cs="Arial"/>
                <w:color w:val="000000"/>
                <w:sz w:val="16"/>
                <w:szCs w:val="16"/>
              </w:rPr>
              <w:t>ALFINETE P/ MAPA 18 MM CX C/ 50 UN. COR: COLORIDO. COMPRIMENTO:  18 MM. COMPOSIÇÃO: CORPO: FERRO. CABEÇA: POLIESTIRENO. CAIXA COM 50 UNIDADE.</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 xml:space="preserve">Caixa </w:t>
            </w:r>
            <w:r>
              <w:rPr>
                <w:rFonts w:hint="default" w:ascii="Arial" w:hAnsi="Arial" w:cs="Arial"/>
                <w:b w:val="0"/>
                <w:bCs w:val="0"/>
                <w:i w:val="0"/>
                <w:iCs w:val="0"/>
                <w:sz w:val="16"/>
                <w:szCs w:val="16"/>
                <w:lang w:val="pt-BR"/>
              </w:rPr>
              <w:t>com</w:t>
            </w:r>
            <w:r>
              <w:rPr>
                <w:rFonts w:hint="default" w:ascii="Arial" w:hAnsi="Arial" w:cs="Arial"/>
                <w:b w:val="0"/>
                <w:bCs w:val="0"/>
                <w:i w:val="0"/>
                <w:iCs w:val="0"/>
                <w:sz w:val="16"/>
                <w:szCs w:val="16"/>
              </w:rPr>
              <w:t xml:space="preserve"> 50 Unidades</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45</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50</w:t>
            </w:r>
          </w:p>
        </w:tc>
      </w:tr>
      <w:tr>
        <w:tblPrEx>
          <w:tblCellMar>
            <w:top w:w="0" w:type="dxa"/>
            <w:left w:w="70" w:type="dxa"/>
            <w:bottom w:w="0" w:type="dxa"/>
            <w:right w:w="70" w:type="dxa"/>
          </w:tblCellMar>
        </w:tblPrEx>
        <w:trPr>
          <w:trHeight w:val="161"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b w:val="0"/>
                <w:bCs w:val="0"/>
                <w:i w:val="0"/>
                <w:iCs w:val="0"/>
                <w:sz w:val="16"/>
                <w:szCs w:val="16"/>
              </w:rPr>
            </w:pPr>
            <w:r>
              <w:rPr>
                <w:rFonts w:hint="default" w:ascii="Arial" w:hAnsi="Arial" w:cs="Arial"/>
                <w:sz w:val="16"/>
                <w:szCs w:val="16"/>
              </w:rPr>
              <w:t xml:space="preserve">APAGADOR P/ QUADRO BRANCO. COMPOSIÇÃO: PLÁSTICO POLIPROPILENO REFORÇADO E FELTRO MACIO E RESISTENTE. MEDIDAS: COMPRIMENTO: 15 CM. LARGURA: 6 CM. ALTURA: 4 CM. ESPESSURA DO FELTRO: 6 MM.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Unidade</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45</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50</w:t>
            </w:r>
          </w:p>
        </w:tc>
      </w:tr>
      <w:tr>
        <w:tblPrEx>
          <w:tblCellMar>
            <w:top w:w="0" w:type="dxa"/>
            <w:left w:w="70" w:type="dxa"/>
            <w:bottom w:w="0" w:type="dxa"/>
            <w:right w:w="70" w:type="dxa"/>
          </w:tblCellMar>
        </w:tblPrEx>
        <w:trPr>
          <w:trHeight w:val="343"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APONTADOR DE LÁPIS COM DEPÓSITO RETANGULAR . MATERIAL: LÂMINA: AÇO INOXIDÁVEL. CORPO E DEPOSITO: PLÁSTICO. MARCA DE REFERÊNCIA: FABER CASTELL OU DE MELHOR QUALIDADE.</w:t>
            </w:r>
          </w:p>
        </w:tc>
        <w:tc>
          <w:tcPr>
            <w:tcW w:w="1165" w:type="dxa"/>
            <w:tcBorders>
              <w:top w:val="nil"/>
              <w:left w:val="nil"/>
              <w:bottom w:val="single" w:color="auto" w:sz="4" w:space="0"/>
              <w:right w:val="single" w:color="auto" w:sz="4" w:space="0"/>
            </w:tcBorders>
            <w:shd w:val="clear" w:color="auto" w:fill="auto"/>
            <w:noWrap/>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Unidade</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450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500</w:t>
            </w:r>
          </w:p>
        </w:tc>
      </w:tr>
      <w:tr>
        <w:tblPrEx>
          <w:tblCellMar>
            <w:top w:w="0" w:type="dxa"/>
            <w:left w:w="70" w:type="dxa"/>
            <w:bottom w:w="0" w:type="dxa"/>
            <w:right w:w="70" w:type="dxa"/>
          </w:tblCellMar>
        </w:tblPrEx>
        <w:trPr>
          <w:trHeight w:val="90"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 xml:space="preserve">BANDEJA DE CORRESPONDENCIA TRIPLA MOVEL PLASTICA TRANSPARENTE. COMPOSTA POR 3 BANDEJAS HORIZONTAIS FIXADAS COM HASTES MOVEIS DE METAL. MATERIAL: POLIESTIRENO. TAMANHO: TRIPLA. CARACTERÍSTICA: MOVEL. COR: CRISTAL. MEDIDAS: 36 X 26 X 2 CM. </w:t>
            </w:r>
          </w:p>
        </w:tc>
        <w:tc>
          <w:tcPr>
            <w:tcW w:w="1165" w:type="dxa"/>
            <w:tcBorders>
              <w:top w:val="nil"/>
              <w:left w:val="nil"/>
              <w:bottom w:val="single" w:color="auto" w:sz="4" w:space="0"/>
              <w:right w:val="single" w:color="auto" w:sz="4" w:space="0"/>
            </w:tcBorders>
            <w:shd w:val="clear" w:color="auto" w:fill="auto"/>
            <w:noWrap/>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Unidade</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27</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30</w:t>
            </w:r>
          </w:p>
        </w:tc>
      </w:tr>
      <w:tr>
        <w:tblPrEx>
          <w:tblCellMar>
            <w:top w:w="0" w:type="dxa"/>
            <w:left w:w="70" w:type="dxa"/>
            <w:bottom w:w="0" w:type="dxa"/>
            <w:right w:w="70" w:type="dxa"/>
          </w:tblCellMar>
        </w:tblPrEx>
        <w:trPr>
          <w:trHeight w:val="90"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6</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 xml:space="preserve">BLOCO PARA RECADO ADESIVO. MATERIAL: PAPEL. COR AMARELO. LARGURA: 7,6 CM. COMPRIMENTO: 10,2 CM. TIPO REMOVÍVEL. CARACTERÍSTICAS ADICIONAIS: AUTO-ADESIVO. PACOTE COM 100 FOLHAS.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 xml:space="preserve">PCT </w:t>
            </w:r>
            <w:r>
              <w:rPr>
                <w:rFonts w:hint="default" w:ascii="Arial" w:hAnsi="Arial" w:cs="Arial"/>
                <w:b w:val="0"/>
                <w:bCs w:val="0"/>
                <w:i w:val="0"/>
                <w:iCs w:val="0"/>
                <w:sz w:val="16"/>
                <w:szCs w:val="16"/>
                <w:lang w:val="pt-BR"/>
              </w:rPr>
              <w:t>com</w:t>
            </w:r>
            <w:r>
              <w:rPr>
                <w:rFonts w:hint="default" w:ascii="Arial" w:hAnsi="Arial" w:cs="Arial"/>
                <w:b w:val="0"/>
                <w:bCs w:val="0"/>
                <w:i w:val="0"/>
                <w:iCs w:val="0"/>
                <w:sz w:val="16"/>
                <w:szCs w:val="16"/>
              </w:rPr>
              <w:t xml:space="preserve"> 100 FLS</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90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100</w:t>
            </w:r>
          </w:p>
        </w:tc>
      </w:tr>
      <w:tr>
        <w:tblPrEx>
          <w:tblCellMar>
            <w:top w:w="0" w:type="dxa"/>
            <w:left w:w="70" w:type="dxa"/>
            <w:bottom w:w="0" w:type="dxa"/>
            <w:right w:w="70" w:type="dxa"/>
          </w:tblCellMar>
        </w:tblPrEx>
        <w:trPr>
          <w:trHeight w:val="312"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7</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 xml:space="preserve">PASTA PARA ARQUIVO MORTO POLIONDA. COMPOSIÇÃO: PLÁSTICO. COR: VERDE. MEDIDAS: COMPRIMENTO: 35 CM. LARGURA: 13 CM. ALTURA: 25 CM. ADMITIDA VARIAÇÃO DE 5%.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Unidade</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180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200</w:t>
            </w:r>
          </w:p>
        </w:tc>
      </w:tr>
      <w:tr>
        <w:tblPrEx>
          <w:tblCellMar>
            <w:top w:w="0" w:type="dxa"/>
            <w:left w:w="70" w:type="dxa"/>
            <w:bottom w:w="0" w:type="dxa"/>
            <w:right w:w="70" w:type="dxa"/>
          </w:tblCellMar>
        </w:tblPrEx>
        <w:trPr>
          <w:trHeight w:val="266"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8</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 xml:space="preserve">PASTA PARA ARQUIVO MORTO POLIONDA. COMPOSIÇÃO: PLÁSTICO. COR: VERMELHA. MEDIDAS: COMPRIMENTO: 35 CM. LARGURA: 13 CM. ALTURA: 25 CM. ADMITIDA VARIAÇÃO DE 5%.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Unidade</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180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200</w:t>
            </w:r>
          </w:p>
        </w:tc>
      </w:tr>
      <w:tr>
        <w:tblPrEx>
          <w:tblCellMar>
            <w:top w:w="0" w:type="dxa"/>
            <w:left w:w="70" w:type="dxa"/>
            <w:bottom w:w="0" w:type="dxa"/>
            <w:right w:w="70" w:type="dxa"/>
          </w:tblCellMar>
        </w:tblPrEx>
        <w:trPr>
          <w:trHeight w:val="90"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9</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 xml:space="preserve">PASTA PARA ARQUIVO MORTO POLIONDA. COMPOSIÇÃO: PLÁSTICO. COR: AMARELA. MEDIDAS: COMPRIMENTO: 35 CM. LARGURA: 13 CM. ALTURA: 25 CM. ADMITIDA VARIAÇÃO DE 5%.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Unidade</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180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200</w:t>
            </w:r>
          </w:p>
        </w:tc>
      </w:tr>
      <w:tr>
        <w:tblPrEx>
          <w:tblCellMar>
            <w:top w:w="0" w:type="dxa"/>
            <w:left w:w="70" w:type="dxa"/>
            <w:bottom w:w="0" w:type="dxa"/>
            <w:right w:w="70" w:type="dxa"/>
          </w:tblCellMar>
        </w:tblPrEx>
        <w:trPr>
          <w:trHeight w:val="300"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10</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b w:val="0"/>
                <w:bCs w:val="0"/>
                <w:i w:val="0"/>
                <w:iCs w:val="0"/>
                <w:sz w:val="16"/>
                <w:szCs w:val="16"/>
              </w:rPr>
            </w:pPr>
            <w:r>
              <w:rPr>
                <w:rFonts w:hint="default" w:ascii="Arial" w:hAnsi="Arial" w:cs="Arial"/>
                <w:sz w:val="16"/>
                <w:szCs w:val="16"/>
              </w:rPr>
              <w:t xml:space="preserve">PASTA PARA ARQUIVO MORTO POLIONDA. COMPOSIÇÃO: PLÁSTICO. COR: AZUL. MEDIDAS: COMPRIMENTO: 35 CM. LARGURA: 13 CM. ALTURA: 25 CM. ADMITIDA VARIAÇÃO DE 5%.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Unidade</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180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200</w:t>
            </w:r>
          </w:p>
        </w:tc>
      </w:tr>
      <w:tr>
        <w:tblPrEx>
          <w:tblCellMar>
            <w:top w:w="0" w:type="dxa"/>
            <w:left w:w="70" w:type="dxa"/>
            <w:bottom w:w="0" w:type="dxa"/>
            <w:right w:w="70" w:type="dxa"/>
          </w:tblCellMar>
        </w:tblPrEx>
        <w:trPr>
          <w:trHeight w:val="174"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11</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 xml:space="preserve">PASTA PARA ARQUIVO MORTO POLIONDA. COMPOSIÇÃO: PLÁSTICO. COR: CINZA. MEDIDAS: COMPRIMENTO: 35 CM. LARGURA: 13 CM. ALTURA: 25 CM. ADMITIDA VARIAÇÃO DE 5%.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Unidade</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180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200</w:t>
            </w:r>
          </w:p>
        </w:tc>
      </w:tr>
      <w:tr>
        <w:tblPrEx>
          <w:tblCellMar>
            <w:top w:w="0" w:type="dxa"/>
            <w:left w:w="70" w:type="dxa"/>
            <w:bottom w:w="0" w:type="dxa"/>
            <w:right w:w="70" w:type="dxa"/>
          </w:tblCellMar>
        </w:tblPrEx>
        <w:trPr>
          <w:trHeight w:val="250"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12</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PASTA PARA ARQ.</w:t>
            </w:r>
            <w:r>
              <w:rPr>
                <w:rFonts w:hint="default" w:ascii="Arial" w:hAnsi="Arial" w:cs="Arial"/>
                <w:sz w:val="16"/>
                <w:szCs w:val="16"/>
              </w:rPr>
              <w:br w:type="textWrapping"/>
            </w:r>
            <w:r>
              <w:rPr>
                <w:rFonts w:hint="default" w:ascii="Arial" w:hAnsi="Arial" w:cs="Arial"/>
                <w:sz w:val="16"/>
                <w:szCs w:val="16"/>
              </w:rPr>
              <w:t xml:space="preserve">UIVO MORTO POLIONDA. COMPOSIÇÃO: PLÁSTICO. COR: PRETA. MEDIDAS: COMPRIMENTO: 35 CM. LARGURA: 13 CM. ALTURA: 25 CM. ADMITIDA VARIAÇÃO DE 5%.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Unidade</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180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200</w:t>
            </w:r>
          </w:p>
        </w:tc>
      </w:tr>
      <w:tr>
        <w:tblPrEx>
          <w:tblCellMar>
            <w:top w:w="0" w:type="dxa"/>
            <w:left w:w="70" w:type="dxa"/>
            <w:bottom w:w="0" w:type="dxa"/>
            <w:right w:w="70" w:type="dxa"/>
          </w:tblCellMar>
        </w:tblPrEx>
        <w:trPr>
          <w:trHeight w:val="16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13</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 xml:space="preserve">CALCULADORA ELETRÔNICA 12 DÍGITOS. NÚMERO DE DÍGITOS: 12. TIPO: MESA. FONTE DE ALIMENTAÇÃO: BATERIA TENSÃO 10 E ENERGIA SOLAR.  VISOR: CRISTAL LÍQUIDO E INCLINADO. FUNÇÃO DESLIGAMENTO AUTOMÁTICO OU TECLA OFF. CARACTERÍSTICAS ADICIONAIS: SEM IMPRESSÃO.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Unidade</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18</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w:t>
            </w:r>
          </w:p>
        </w:tc>
      </w:tr>
      <w:tr>
        <w:tblPrEx>
          <w:tblCellMar>
            <w:top w:w="0" w:type="dxa"/>
            <w:left w:w="70" w:type="dxa"/>
            <w:bottom w:w="0" w:type="dxa"/>
            <w:right w:w="70" w:type="dxa"/>
          </w:tblCellMar>
        </w:tblPrEx>
        <w:trPr>
          <w:trHeight w:val="24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14</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 xml:space="preserve">CANETA ESFEROGRÁFICA AZUL. QUANTIDADE CARGAS: 01. MATERIAL: PONTA LATÃO COM ESFERA DE TUNGSTÊNIO. TIPO ESCRITA: MÉDIA. COR TINTA AZUL. CARACTERÍSTICAS ADICIONAIS: MATERIAL PLASTICO TRANSPARENTE E COM ORIFÍCIO LATERAL. PADRÃO DE QUALIDADE DAS MARCAS: FABER CASTELL, COMPACTOR OU MELHOR QUALIDADE.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Unidade</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18</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w:t>
            </w:r>
          </w:p>
        </w:tc>
      </w:tr>
      <w:tr>
        <w:tblPrEx>
          <w:tblCellMar>
            <w:top w:w="0" w:type="dxa"/>
            <w:left w:w="70" w:type="dxa"/>
            <w:bottom w:w="0" w:type="dxa"/>
            <w:right w:w="70" w:type="dxa"/>
          </w:tblCellMar>
        </w:tblPrEx>
        <w:trPr>
          <w:trHeight w:val="113"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15</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CARTOLINA BRANCA. GRAMATURA: 150 G/M². DIMENSÕES: 50 CM X 66 CM.</w:t>
            </w:r>
          </w:p>
          <w:p>
            <w:pPr>
              <w:jc w:val="both"/>
              <w:rPr>
                <w:rFonts w:hint="default" w:ascii="Arial" w:hAnsi="Arial" w:cs="Arial"/>
                <w:b w:val="0"/>
                <w:bCs w:val="0"/>
                <w:i w:val="0"/>
                <w:iCs w:val="0"/>
                <w:sz w:val="16"/>
                <w:szCs w:val="16"/>
              </w:rPr>
            </w:pP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Unidade</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450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500</w:t>
            </w:r>
          </w:p>
        </w:tc>
      </w:tr>
      <w:tr>
        <w:tblPrEx>
          <w:tblCellMar>
            <w:top w:w="0" w:type="dxa"/>
            <w:left w:w="70" w:type="dxa"/>
            <w:bottom w:w="0" w:type="dxa"/>
            <w:right w:w="70" w:type="dxa"/>
          </w:tblCellMar>
        </w:tblPrEx>
        <w:trPr>
          <w:trHeight w:val="219"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17</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CARTOLINA ROSA. GRAMATURA: 150 G/M². DIMENSÕES: 50 CM X 66 CM.</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Unidade</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450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500</w:t>
            </w:r>
          </w:p>
        </w:tc>
      </w:tr>
      <w:tr>
        <w:tblPrEx>
          <w:tblCellMar>
            <w:top w:w="0" w:type="dxa"/>
            <w:left w:w="70" w:type="dxa"/>
            <w:bottom w:w="0" w:type="dxa"/>
            <w:right w:w="70" w:type="dxa"/>
          </w:tblCellMar>
        </w:tblPrEx>
        <w:trPr>
          <w:trHeight w:val="230"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18</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b w:val="0"/>
                <w:bCs w:val="0"/>
                <w:i w:val="0"/>
                <w:iCs w:val="0"/>
                <w:sz w:val="16"/>
                <w:szCs w:val="16"/>
              </w:rPr>
            </w:pPr>
            <w:r>
              <w:rPr>
                <w:rFonts w:hint="default" w:ascii="Arial" w:hAnsi="Arial" w:cs="Arial"/>
                <w:sz w:val="16"/>
                <w:szCs w:val="16"/>
              </w:rPr>
              <w:t xml:space="preserve">ENVELOPE SACO BRANCO. MATERIAL: PAPEL KRAFT. GRAMATURA 90 G/M². TIPO: SACO COMUM.  COMPRIMENTO: 41 CM. LARGURA: 31 CM. COR: BRANCA.  CARACTERÍSTICAS ADICIONAIS: SEM FECHO. CAIXA COM 250 UNIDADES.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 xml:space="preserve">CAIXA </w:t>
            </w:r>
            <w:r>
              <w:rPr>
                <w:rFonts w:hint="default" w:ascii="Arial" w:hAnsi="Arial" w:cs="Arial"/>
                <w:b w:val="0"/>
                <w:bCs w:val="0"/>
                <w:i w:val="0"/>
                <w:iCs w:val="0"/>
                <w:sz w:val="16"/>
                <w:szCs w:val="16"/>
                <w:lang w:val="pt-BR"/>
              </w:rPr>
              <w:t>com</w:t>
            </w:r>
            <w:r>
              <w:rPr>
                <w:rFonts w:hint="default" w:ascii="Arial" w:hAnsi="Arial" w:cs="Arial"/>
                <w:b w:val="0"/>
                <w:bCs w:val="0"/>
                <w:i w:val="0"/>
                <w:iCs w:val="0"/>
                <w:sz w:val="16"/>
                <w:szCs w:val="16"/>
              </w:rPr>
              <w:t xml:space="preserve"> 250 UM</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450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500</w:t>
            </w:r>
          </w:p>
        </w:tc>
      </w:tr>
      <w:tr>
        <w:tblPrEx>
          <w:tblCellMar>
            <w:top w:w="0" w:type="dxa"/>
            <w:left w:w="70" w:type="dxa"/>
            <w:bottom w:w="0" w:type="dxa"/>
            <w:right w:w="70" w:type="dxa"/>
          </w:tblCellMar>
        </w:tblPrEx>
        <w:trPr>
          <w:trHeight w:val="282"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19</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 xml:space="preserve">ENVELOPE SACO KRAFT NATURAL. MATERIAL: PAPEL KRAFT. GRAMATURA 80 G/M². TIPO: SACO COMUM.  COMPRIMENTO: 34 CM. LARGURA: 24 CM. COR: KRAFT NATURAL.  CARACTERÍSTICAS ADICIONAIS: SEM FECHO. CAIXA COM 250 UNIDADES.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 xml:space="preserve">CAIXA </w:t>
            </w:r>
            <w:r>
              <w:rPr>
                <w:rFonts w:hint="default" w:ascii="Arial" w:hAnsi="Arial" w:cs="Arial"/>
                <w:b w:val="0"/>
                <w:bCs w:val="0"/>
                <w:i w:val="0"/>
                <w:iCs w:val="0"/>
                <w:sz w:val="16"/>
                <w:szCs w:val="16"/>
                <w:lang w:val="pt-BR"/>
              </w:rPr>
              <w:t>com</w:t>
            </w:r>
            <w:r>
              <w:rPr>
                <w:rFonts w:hint="default" w:ascii="Arial" w:hAnsi="Arial" w:cs="Arial"/>
                <w:b w:val="0"/>
                <w:bCs w:val="0"/>
                <w:i w:val="0"/>
                <w:iCs w:val="0"/>
                <w:sz w:val="16"/>
                <w:szCs w:val="16"/>
              </w:rPr>
              <w:t xml:space="preserve"> 250 UM</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450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500</w:t>
            </w:r>
          </w:p>
        </w:tc>
      </w:tr>
      <w:tr>
        <w:tblPrEx>
          <w:tblCellMar>
            <w:top w:w="0" w:type="dxa"/>
            <w:left w:w="70" w:type="dxa"/>
            <w:bottom w:w="0" w:type="dxa"/>
            <w:right w:w="70" w:type="dxa"/>
          </w:tblCellMar>
        </w:tblPrEx>
        <w:trPr>
          <w:trHeight w:val="162"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b w:val="0"/>
                <w:bCs w:val="0"/>
                <w:i w:val="0"/>
                <w:iCs w:val="0"/>
                <w:sz w:val="16"/>
                <w:szCs w:val="16"/>
              </w:rPr>
            </w:pPr>
            <w:r>
              <w:rPr>
                <w:rFonts w:hint="default" w:ascii="Arial" w:hAnsi="Arial" w:cs="Arial"/>
                <w:sz w:val="16"/>
                <w:szCs w:val="16"/>
              </w:rPr>
              <w:t xml:space="preserve">ESTILETE. TIPO: LARGO. LARGURA DA LÂMINA: 18 MM. MATERIAL CORPO:  RESINA TERMOPLÁSTICA. CARACTERÍSTICAS ADICIONAIS: LÂMINA AÇO INOX. TIPO FIXAÇÃO DA LÂMINA: ENCAIXE POR PRESSÃO.                                                                                                                                                       COM TRAVA DE SEGURANÇA. ATÓXICO.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Unidade</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270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300</w:t>
            </w:r>
          </w:p>
        </w:tc>
      </w:tr>
      <w:tr>
        <w:tblPrEx>
          <w:tblCellMar>
            <w:top w:w="0" w:type="dxa"/>
            <w:left w:w="70" w:type="dxa"/>
            <w:bottom w:w="0" w:type="dxa"/>
            <w:right w:w="70" w:type="dxa"/>
          </w:tblCellMar>
        </w:tblPrEx>
        <w:trPr>
          <w:trHeight w:val="243"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21</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EXTRATOR DE GRAMPOS. MATERIAL: AÇO GALVANIZADO. FORMATO: ESPATULA. COMPRIMENTO: 14,5 CM. MARCA DE REFERÊNCIA: CAVIA OU DE MELHOR QUALIDADE.</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Unidade</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90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100</w:t>
            </w:r>
          </w:p>
        </w:tc>
      </w:tr>
      <w:tr>
        <w:tblPrEx>
          <w:tblCellMar>
            <w:top w:w="0" w:type="dxa"/>
            <w:left w:w="70" w:type="dxa"/>
            <w:bottom w:w="0" w:type="dxa"/>
            <w:right w:w="70" w:type="dxa"/>
          </w:tblCellMar>
        </w:tblPrEx>
        <w:trPr>
          <w:trHeight w:val="271"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22</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 xml:space="preserve">FITA ADESIVA VERDE. COMPOSIÇÃO: POLIPROPILENO. COR: VERDE.  LARGURA: 12 MM. ROLO COM 10 METROS.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 xml:space="preserve">Rolo </w:t>
            </w:r>
            <w:r>
              <w:rPr>
                <w:rFonts w:hint="default" w:ascii="Arial" w:hAnsi="Arial" w:cs="Arial"/>
                <w:b w:val="0"/>
                <w:bCs w:val="0"/>
                <w:i w:val="0"/>
                <w:iCs w:val="0"/>
                <w:sz w:val="16"/>
                <w:szCs w:val="16"/>
                <w:lang w:val="pt-BR"/>
              </w:rPr>
              <w:t>com</w:t>
            </w:r>
            <w:r>
              <w:rPr>
                <w:rFonts w:hint="default" w:ascii="Arial" w:hAnsi="Arial" w:cs="Arial"/>
                <w:b w:val="0"/>
                <w:bCs w:val="0"/>
                <w:i w:val="0"/>
                <w:iCs w:val="0"/>
                <w:sz w:val="16"/>
                <w:szCs w:val="16"/>
              </w:rPr>
              <w:t xml:space="preserve"> 10 Metros</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9</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10</w:t>
            </w:r>
          </w:p>
        </w:tc>
      </w:tr>
      <w:tr>
        <w:tblPrEx>
          <w:tblCellMar>
            <w:top w:w="0" w:type="dxa"/>
            <w:left w:w="70" w:type="dxa"/>
            <w:bottom w:w="0" w:type="dxa"/>
            <w:right w:w="70" w:type="dxa"/>
          </w:tblCellMar>
        </w:tblPrEx>
        <w:trPr>
          <w:trHeight w:val="133"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23</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 xml:space="preserve">FITA ADESIVA VERMELHA. COMPOSIÇÃO: POLIPROPILENO. COR: VERMELHA.  LARGURA: 12 MM. ROLO COM 10 METROS.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 xml:space="preserve">Rolo </w:t>
            </w:r>
            <w:r>
              <w:rPr>
                <w:rFonts w:hint="default" w:ascii="Arial" w:hAnsi="Arial" w:cs="Arial"/>
                <w:b w:val="0"/>
                <w:bCs w:val="0"/>
                <w:i w:val="0"/>
                <w:iCs w:val="0"/>
                <w:sz w:val="16"/>
                <w:szCs w:val="16"/>
                <w:lang w:val="pt-BR"/>
              </w:rPr>
              <w:t>com</w:t>
            </w:r>
            <w:r>
              <w:rPr>
                <w:rFonts w:hint="default" w:ascii="Arial" w:hAnsi="Arial" w:cs="Arial"/>
                <w:b w:val="0"/>
                <w:bCs w:val="0"/>
                <w:i w:val="0"/>
                <w:iCs w:val="0"/>
                <w:sz w:val="16"/>
                <w:szCs w:val="16"/>
              </w:rPr>
              <w:t xml:space="preserve"> 10 Metros</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9</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10</w:t>
            </w:r>
          </w:p>
        </w:tc>
      </w:tr>
      <w:tr>
        <w:tblPrEx>
          <w:tblCellMar>
            <w:top w:w="0" w:type="dxa"/>
            <w:left w:w="70" w:type="dxa"/>
            <w:bottom w:w="0" w:type="dxa"/>
            <w:right w:w="70" w:type="dxa"/>
          </w:tblCellMar>
        </w:tblPrEx>
        <w:trPr>
          <w:trHeight w:val="167"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24</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 xml:space="preserve">FITA ADESIVA AZUL. COMPOSIÇÃO: POLIPROPILENO. COR: AZUL.  LARGURA: 12 MM. ROLO COM 10 METROS.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 xml:space="preserve">Rolo </w:t>
            </w:r>
            <w:r>
              <w:rPr>
                <w:rFonts w:hint="default" w:ascii="Arial" w:hAnsi="Arial" w:cs="Arial"/>
                <w:b w:val="0"/>
                <w:bCs w:val="0"/>
                <w:i w:val="0"/>
                <w:iCs w:val="0"/>
                <w:sz w:val="16"/>
                <w:szCs w:val="16"/>
                <w:lang w:val="pt-BR"/>
              </w:rPr>
              <w:t>com</w:t>
            </w:r>
            <w:r>
              <w:rPr>
                <w:rFonts w:hint="default" w:ascii="Arial" w:hAnsi="Arial" w:cs="Arial"/>
                <w:b w:val="0"/>
                <w:bCs w:val="0"/>
                <w:i w:val="0"/>
                <w:iCs w:val="0"/>
                <w:sz w:val="16"/>
                <w:szCs w:val="16"/>
              </w:rPr>
              <w:t xml:space="preserve"> 10 Metros</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9</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10</w:t>
            </w:r>
          </w:p>
        </w:tc>
      </w:tr>
      <w:tr>
        <w:tblPrEx>
          <w:tblCellMar>
            <w:top w:w="0" w:type="dxa"/>
            <w:left w:w="70" w:type="dxa"/>
            <w:bottom w:w="0" w:type="dxa"/>
            <w:right w:w="70" w:type="dxa"/>
          </w:tblCellMar>
        </w:tblPrEx>
        <w:trPr>
          <w:trHeight w:val="191"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25</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 xml:space="preserve">FITA ADESIVA AMARELA. COMPOSIÇÃO: POLIPROPILENO. COR: AMARELA.  LARGURA: 12 MM. ROLO COM 10 METROS.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 xml:space="preserve">Rolo </w:t>
            </w:r>
            <w:r>
              <w:rPr>
                <w:rFonts w:hint="default" w:ascii="Arial" w:hAnsi="Arial" w:cs="Arial"/>
                <w:b w:val="0"/>
                <w:bCs w:val="0"/>
                <w:i w:val="0"/>
                <w:iCs w:val="0"/>
                <w:sz w:val="16"/>
                <w:szCs w:val="16"/>
                <w:lang w:val="pt-BR"/>
              </w:rPr>
              <w:t>com</w:t>
            </w:r>
            <w:r>
              <w:rPr>
                <w:rFonts w:hint="default" w:ascii="Arial" w:hAnsi="Arial" w:cs="Arial"/>
                <w:b w:val="0"/>
                <w:bCs w:val="0"/>
                <w:i w:val="0"/>
                <w:iCs w:val="0"/>
                <w:sz w:val="16"/>
                <w:szCs w:val="16"/>
              </w:rPr>
              <w:t xml:space="preserve"> 10 Metros</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9</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10</w:t>
            </w:r>
          </w:p>
        </w:tc>
      </w:tr>
      <w:tr>
        <w:tblPrEx>
          <w:tblCellMar>
            <w:top w:w="0" w:type="dxa"/>
            <w:left w:w="70" w:type="dxa"/>
            <w:bottom w:w="0" w:type="dxa"/>
            <w:right w:w="70" w:type="dxa"/>
          </w:tblCellMar>
        </w:tblPrEx>
        <w:trPr>
          <w:trHeight w:val="92"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26</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FITA ADESIVA CREPE. COR: BRANCA. LARGURA: 48 MM. ROLO COM 50 METROS.</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 xml:space="preserve">Rolo </w:t>
            </w:r>
            <w:r>
              <w:rPr>
                <w:rFonts w:hint="default" w:ascii="Arial" w:hAnsi="Arial" w:cs="Arial"/>
                <w:b w:val="0"/>
                <w:bCs w:val="0"/>
                <w:i w:val="0"/>
                <w:iCs w:val="0"/>
                <w:sz w:val="16"/>
                <w:szCs w:val="16"/>
                <w:lang w:val="pt-BR"/>
              </w:rPr>
              <w:t>com</w:t>
            </w:r>
            <w:r>
              <w:rPr>
                <w:rFonts w:hint="default" w:ascii="Arial" w:hAnsi="Arial" w:cs="Arial"/>
                <w:b w:val="0"/>
                <w:bCs w:val="0"/>
                <w:i w:val="0"/>
                <w:iCs w:val="0"/>
                <w:sz w:val="16"/>
                <w:szCs w:val="16"/>
              </w:rPr>
              <w:t xml:space="preserve"> 50 Metros</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9</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10</w:t>
            </w:r>
          </w:p>
        </w:tc>
      </w:tr>
      <w:tr>
        <w:tblPrEx>
          <w:tblCellMar>
            <w:top w:w="0" w:type="dxa"/>
            <w:left w:w="70" w:type="dxa"/>
            <w:bottom w:w="0" w:type="dxa"/>
            <w:right w:w="70" w:type="dxa"/>
          </w:tblCellMar>
        </w:tblPrEx>
        <w:trPr>
          <w:trHeight w:val="427"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27</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GRAMPO PLÁSTICO ESTENDIDO MACHO E FÊMEA. COR: BRANCO OU TRANSPARENTE. MATERIAL: POLIPROPILENO. CAPACIDADE: 600 FOLHAS DE PAPEL GRAMATURA 75 G/M². PACOTE COM 50 UNIDADES. MARCA DE REFERÊNCIA: DELLO OU DE MELHOR QUALIDADE.</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 xml:space="preserve">PCT </w:t>
            </w:r>
            <w:r>
              <w:rPr>
                <w:rFonts w:hint="default" w:ascii="Arial" w:hAnsi="Arial" w:cs="Arial"/>
                <w:b w:val="0"/>
                <w:bCs w:val="0"/>
                <w:i w:val="0"/>
                <w:iCs w:val="0"/>
                <w:sz w:val="16"/>
                <w:szCs w:val="16"/>
                <w:lang w:val="pt-BR"/>
              </w:rPr>
              <w:t>com</w:t>
            </w:r>
            <w:r>
              <w:rPr>
                <w:rFonts w:hint="default" w:ascii="Arial" w:hAnsi="Arial" w:cs="Arial"/>
                <w:b w:val="0"/>
                <w:bCs w:val="0"/>
                <w:i w:val="0"/>
                <w:iCs w:val="0"/>
                <w:sz w:val="16"/>
                <w:szCs w:val="16"/>
              </w:rPr>
              <w:t xml:space="preserve"> 50 UM</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45</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50</w:t>
            </w:r>
          </w:p>
        </w:tc>
      </w:tr>
      <w:tr>
        <w:tblPrEx>
          <w:tblCellMar>
            <w:top w:w="0" w:type="dxa"/>
            <w:left w:w="70" w:type="dxa"/>
            <w:bottom w:w="0" w:type="dxa"/>
            <w:right w:w="70" w:type="dxa"/>
          </w:tblCellMar>
        </w:tblPrEx>
        <w:trPr>
          <w:trHeight w:val="303"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28</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LÁPIS. MATERIAL CORPO: MADEIRA. COR: PRETO. MATERIAL DA CARGA: GRAGITE PRETO Nº2. DUREZA CARGA: 2B. FORMATO CORPO: SEXTAVADO. CARACTERÍSTICAS ADICIONAIS: ENVERNIZADO E APONTADO. CAIXA COM 144 UNIDADES..</w:t>
            </w:r>
            <w:r>
              <w:rPr>
                <w:rFonts w:hint="default" w:ascii="Arial" w:hAnsi="Arial" w:cs="Arial"/>
                <w:sz w:val="16"/>
                <w:szCs w:val="16"/>
              </w:rPr>
              <w:br w:type="textWrapping"/>
            </w:r>
            <w:r>
              <w:rPr>
                <w:rFonts w:hint="default" w:ascii="Arial" w:hAnsi="Arial" w:cs="Arial"/>
                <w:sz w:val="16"/>
                <w:szCs w:val="16"/>
              </w:rPr>
              <w:t xml:space="preserve">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Caixa 144,00 UN</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900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1000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1000</w:t>
            </w:r>
          </w:p>
        </w:tc>
      </w:tr>
      <w:tr>
        <w:tblPrEx>
          <w:tblCellMar>
            <w:top w:w="0" w:type="dxa"/>
            <w:left w:w="70" w:type="dxa"/>
            <w:bottom w:w="0" w:type="dxa"/>
            <w:right w:w="70" w:type="dxa"/>
          </w:tblCellMar>
        </w:tblPrEx>
        <w:trPr>
          <w:trHeight w:val="38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29</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 xml:space="preserve">BOBINA DE PAPEL PARA IMPRESSORA PLOTTER. TIPO DO PAPEL: SULFITE. COMPRIMENTO: 50 METROS. LARGURA: 91,4 CM. APLICAÇÃO: IMPRESSORA PLOTTER. GRAMATURA: 75 G/M². ROLO COM 50 METROS.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 xml:space="preserve">Rolo </w:t>
            </w:r>
            <w:r>
              <w:rPr>
                <w:rFonts w:hint="default" w:ascii="Arial" w:hAnsi="Arial" w:cs="Arial"/>
                <w:b w:val="0"/>
                <w:bCs w:val="0"/>
                <w:i w:val="0"/>
                <w:iCs w:val="0"/>
                <w:sz w:val="16"/>
                <w:szCs w:val="16"/>
                <w:lang w:val="pt-BR"/>
              </w:rPr>
              <w:t>com</w:t>
            </w:r>
            <w:r>
              <w:rPr>
                <w:rFonts w:hint="default" w:ascii="Arial" w:hAnsi="Arial" w:cs="Arial"/>
                <w:b w:val="0"/>
                <w:bCs w:val="0"/>
                <w:i w:val="0"/>
                <w:iCs w:val="0"/>
                <w:sz w:val="16"/>
                <w:szCs w:val="16"/>
              </w:rPr>
              <w:t xml:space="preserve"> 50 Metros</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18</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w:t>
            </w:r>
          </w:p>
        </w:tc>
      </w:tr>
      <w:tr>
        <w:tblPrEx>
          <w:tblCellMar>
            <w:top w:w="0" w:type="dxa"/>
            <w:left w:w="70" w:type="dxa"/>
            <w:bottom w:w="0" w:type="dxa"/>
            <w:right w:w="70" w:type="dxa"/>
          </w:tblCellMar>
        </w:tblPrEx>
        <w:trPr>
          <w:trHeight w:val="389"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30</w:t>
            </w:r>
          </w:p>
        </w:tc>
        <w:tc>
          <w:tcPr>
            <w:tcW w:w="4270" w:type="dxa"/>
            <w:tcBorders>
              <w:top w:val="nil"/>
              <w:left w:val="nil"/>
              <w:bottom w:val="single" w:color="auto" w:sz="4" w:space="0"/>
              <w:right w:val="single" w:color="auto" w:sz="4" w:space="0"/>
            </w:tcBorders>
            <w:shd w:val="clear" w:color="auto" w:fill="auto"/>
            <w:vAlign w:val="center"/>
          </w:tcPr>
          <w:p>
            <w:pPr>
              <w:spacing w:after="240"/>
              <w:rPr>
                <w:rFonts w:hint="default" w:ascii="Arial" w:hAnsi="Arial" w:cs="Arial"/>
                <w:b w:val="0"/>
                <w:bCs w:val="0"/>
                <w:i w:val="0"/>
                <w:iCs w:val="0"/>
                <w:sz w:val="16"/>
                <w:szCs w:val="16"/>
              </w:rPr>
            </w:pPr>
            <w:r>
              <w:rPr>
                <w:rFonts w:hint="default" w:ascii="Arial" w:hAnsi="Arial" w:cs="Arial"/>
                <w:sz w:val="16"/>
                <w:szCs w:val="16"/>
              </w:rPr>
              <w:t xml:space="preserve">PASTA AZ ESTREITA. MATERIAL: CARTÃO KRAFT PLASTIFICADO. TIPO: AZ. LOMBADA: ESTREITA. COR: PRETA. TAMANHO: OFICIO. APLICAÇÃO: ARQUIVAMENTO DE PAPEIS. COMPRIMENTO: 35 CM. LARGURA: 29 CM . LOMBO: 5 CM. ESPESSURA: 2 MM. CARACTERÍSTICAS ADICIONAIS: MECANISMO NIQUELADO E VISOR DE IDENTIFICAÇÃO.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Unidade</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270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300</w:t>
            </w:r>
          </w:p>
        </w:tc>
      </w:tr>
      <w:tr>
        <w:tblPrEx>
          <w:tblCellMar>
            <w:top w:w="0" w:type="dxa"/>
            <w:left w:w="70" w:type="dxa"/>
            <w:bottom w:w="0" w:type="dxa"/>
            <w:right w:w="70" w:type="dxa"/>
          </w:tblCellMar>
        </w:tblPrEx>
        <w:trPr>
          <w:trHeight w:val="240"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31</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 xml:space="preserve">PASTA PLASTICA COM ABA E COM ELÁSTICO 5,5 CM. MATERIAL: POLIPROPILENO. TIPO: COM ABA E COM ELÁSTICO. COMPRIMENTO: 33,5 CM. LARGURA: 23,5 CM. LOMBADA: 5,5 CM. COR: CRISTA.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Unidade</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270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200</w:t>
            </w:r>
          </w:p>
        </w:tc>
      </w:tr>
      <w:tr>
        <w:tblPrEx>
          <w:tblCellMar>
            <w:top w:w="0" w:type="dxa"/>
            <w:left w:w="70" w:type="dxa"/>
            <w:bottom w:w="0" w:type="dxa"/>
            <w:right w:w="70" w:type="dxa"/>
          </w:tblCellMar>
        </w:tblPrEx>
        <w:trPr>
          <w:trHeight w:val="363"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32</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PERFURADOR DE PEPEL PARA 100 FOLHAS. CAPACIDADE DE PERFURAÇÃO: 100 FOLHAS. TIPO: 2 FUROS. MATERIAL: FERRO FUNDIDO. MARCA DE REFERÊNCIA: CAVIA OU DE MELHOR QUALIDADE.</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Unidade</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36</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40</w:t>
            </w:r>
          </w:p>
        </w:tc>
      </w:tr>
      <w:tr>
        <w:tblPrEx>
          <w:tblCellMar>
            <w:top w:w="0" w:type="dxa"/>
            <w:left w:w="70" w:type="dxa"/>
            <w:bottom w:w="0" w:type="dxa"/>
            <w:right w:w="70" w:type="dxa"/>
          </w:tblCellMar>
        </w:tblPrEx>
        <w:trPr>
          <w:trHeight w:val="328"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33</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b w:val="0"/>
                <w:bCs w:val="0"/>
                <w:i w:val="0"/>
                <w:iCs w:val="0"/>
                <w:sz w:val="16"/>
                <w:szCs w:val="16"/>
              </w:rPr>
            </w:pPr>
            <w:r>
              <w:rPr>
                <w:rFonts w:hint="default" w:ascii="Arial" w:hAnsi="Arial" w:cs="Arial"/>
                <w:sz w:val="16"/>
                <w:szCs w:val="16"/>
              </w:rPr>
              <w:t xml:space="preserve">Pincel para quadro branco, recarregável, cor da escrita AZUL,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refiis recarregáveis da citada marca, sendo necessária a aquisição de pincéis de igual marca para que se viabiliza a utilização dos refis em estoque no almoxarifado.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 xml:space="preserve">Caixa </w:t>
            </w:r>
            <w:r>
              <w:rPr>
                <w:rFonts w:hint="default" w:ascii="Arial" w:hAnsi="Arial" w:cs="Arial"/>
                <w:b w:val="0"/>
                <w:bCs w:val="0"/>
                <w:i w:val="0"/>
                <w:iCs w:val="0"/>
                <w:sz w:val="16"/>
                <w:szCs w:val="16"/>
                <w:lang w:val="pt-BR"/>
              </w:rPr>
              <w:t>com</w:t>
            </w:r>
            <w:r>
              <w:rPr>
                <w:rFonts w:hint="default" w:ascii="Arial" w:hAnsi="Arial" w:cs="Arial"/>
                <w:b w:val="0"/>
                <w:bCs w:val="0"/>
                <w:i w:val="0"/>
                <w:iCs w:val="0"/>
                <w:sz w:val="16"/>
                <w:szCs w:val="16"/>
              </w:rPr>
              <w:t xml:space="preserve"> 12 Unidades</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210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420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420</w:t>
            </w:r>
          </w:p>
        </w:tc>
      </w:tr>
      <w:tr>
        <w:tblPrEx>
          <w:tblCellMar>
            <w:top w:w="0" w:type="dxa"/>
            <w:left w:w="70" w:type="dxa"/>
            <w:bottom w:w="0" w:type="dxa"/>
            <w:right w:w="70" w:type="dxa"/>
          </w:tblCellMar>
        </w:tblPrEx>
        <w:trPr>
          <w:trHeight w:val="652"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34</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 xml:space="preserve">Pincel para quadro branco, recarregável, cor da escrita PRETA,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refis recarregáveis da citada marca, sendo necessária a aquisição de pincéis de igual marca para que se viabiliza a utilização dos refis em estoque no almoxarifado.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 xml:space="preserve">Caixa </w:t>
            </w:r>
            <w:r>
              <w:rPr>
                <w:rFonts w:hint="default" w:ascii="Arial" w:hAnsi="Arial" w:cs="Arial"/>
                <w:b w:val="0"/>
                <w:bCs w:val="0"/>
                <w:i w:val="0"/>
                <w:iCs w:val="0"/>
                <w:sz w:val="16"/>
                <w:szCs w:val="16"/>
                <w:lang w:val="pt-BR"/>
              </w:rPr>
              <w:t>com</w:t>
            </w:r>
            <w:r>
              <w:rPr>
                <w:rFonts w:hint="default" w:ascii="Arial" w:hAnsi="Arial" w:cs="Arial"/>
                <w:b w:val="0"/>
                <w:bCs w:val="0"/>
                <w:i w:val="0"/>
                <w:iCs w:val="0"/>
                <w:sz w:val="16"/>
                <w:szCs w:val="16"/>
              </w:rPr>
              <w:t xml:space="preserve"> 12 Unidades</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210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420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420</w:t>
            </w:r>
          </w:p>
        </w:tc>
      </w:tr>
      <w:tr>
        <w:tblPrEx>
          <w:tblCellMar>
            <w:top w:w="0" w:type="dxa"/>
            <w:left w:w="70" w:type="dxa"/>
            <w:bottom w:w="0" w:type="dxa"/>
            <w:right w:w="70" w:type="dxa"/>
          </w:tblCellMar>
        </w:tblPrEx>
        <w:trPr>
          <w:trHeight w:val="413"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35</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 xml:space="preserve">Pincel para quadro branco, recarregável, cor da escrita VERMELHA,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refiis recarregáveis da citada marca, sendo necessária a aquisição de pincéis de igual marca para que se viabiliza a utilização dos refis em estoque no almoxarifado.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 xml:space="preserve">Caixa </w:t>
            </w:r>
            <w:r>
              <w:rPr>
                <w:rFonts w:hint="default" w:ascii="Arial" w:hAnsi="Arial" w:cs="Arial"/>
                <w:b w:val="0"/>
                <w:bCs w:val="0"/>
                <w:i w:val="0"/>
                <w:iCs w:val="0"/>
                <w:sz w:val="16"/>
                <w:szCs w:val="16"/>
                <w:lang w:val="pt-BR"/>
              </w:rPr>
              <w:t>com</w:t>
            </w:r>
            <w:r>
              <w:rPr>
                <w:rFonts w:hint="default" w:ascii="Arial" w:hAnsi="Arial" w:cs="Arial"/>
                <w:b w:val="0"/>
                <w:bCs w:val="0"/>
                <w:i w:val="0"/>
                <w:iCs w:val="0"/>
                <w:sz w:val="16"/>
                <w:szCs w:val="16"/>
              </w:rPr>
              <w:t xml:space="preserve"> 12 Unidades</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210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420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420</w:t>
            </w:r>
          </w:p>
        </w:tc>
      </w:tr>
      <w:tr>
        <w:tblPrEx>
          <w:tblCellMar>
            <w:top w:w="0" w:type="dxa"/>
            <w:left w:w="70" w:type="dxa"/>
            <w:bottom w:w="0" w:type="dxa"/>
            <w:right w:w="70" w:type="dxa"/>
          </w:tblCellMar>
        </w:tblPrEx>
        <w:trPr>
          <w:trHeight w:val="1706"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36</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b w:val="0"/>
                <w:bCs w:val="0"/>
                <w:i w:val="0"/>
                <w:iCs w:val="0"/>
                <w:sz w:val="16"/>
                <w:szCs w:val="16"/>
              </w:rPr>
            </w:pPr>
            <w:r>
              <w:rPr>
                <w:rFonts w:hint="default" w:ascii="Arial" w:hAnsi="Arial" w:cs="Arial"/>
                <w:sz w:val="16"/>
                <w:szCs w:val="16"/>
              </w:rPr>
              <w:t xml:space="preserve">PONTA PARA PINCEL DE QUADRO BRANCO RECARREGÁVEL. PACOTE COM 3 UNIDADES. Marca de referência: Marca de aceitação PILOT, por motivos de padronização e economicidade, o IFPB dispõe em estoque de refiis recarregáveis da citada marca, sendo necessária a aquisição de pincéis de igual marca para que se viabiliza a utilização dos refis em estoque no almoxarifado.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Pacote com 3 Unidades</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180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200</w:t>
            </w:r>
          </w:p>
        </w:tc>
      </w:tr>
      <w:tr>
        <w:tblPrEx>
          <w:tblCellMar>
            <w:top w:w="0" w:type="dxa"/>
            <w:left w:w="70" w:type="dxa"/>
            <w:bottom w:w="0" w:type="dxa"/>
            <w:right w:w="70" w:type="dxa"/>
          </w:tblCellMar>
        </w:tblPrEx>
        <w:trPr>
          <w:trHeight w:val="2113"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37</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b w:val="0"/>
                <w:bCs w:val="0"/>
                <w:i w:val="0"/>
                <w:iCs w:val="0"/>
                <w:sz w:val="16"/>
                <w:szCs w:val="16"/>
              </w:rPr>
            </w:pPr>
            <w:r>
              <w:rPr>
                <w:rFonts w:hint="default" w:ascii="Arial" w:hAnsi="Arial" w:cs="Arial"/>
                <w:sz w:val="16"/>
                <w:szCs w:val="16"/>
              </w:rPr>
              <w:t xml:space="preserve">Refil para recarga de pincel para quadro branco, escrita PRETA, com 5,5 ml de volume e ponta para reposição, em virtude do desgaste da escrita. Esse refil deve ser compatível com o item 34. Caixa C/12unidades. Marca de referência: Marca de aceitação PILOT,por motivos de padronização e economicidade, o IFPB dispõe em estoque de refis recarregáveis da citada marca, sendo necessária a aquisição de pincéis de igual marca para que se viabiliza a utilização dos refis em estoque no almoxarifado.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 xml:space="preserve">PCT </w:t>
            </w:r>
            <w:r>
              <w:rPr>
                <w:rFonts w:hint="default" w:ascii="Arial" w:hAnsi="Arial" w:cs="Arial"/>
                <w:b w:val="0"/>
                <w:bCs w:val="0"/>
                <w:i w:val="0"/>
                <w:iCs w:val="0"/>
                <w:sz w:val="16"/>
                <w:szCs w:val="16"/>
                <w:lang w:val="pt-BR"/>
              </w:rPr>
              <w:t>com</w:t>
            </w:r>
            <w:r>
              <w:rPr>
                <w:rFonts w:hint="default" w:ascii="Arial" w:hAnsi="Arial" w:cs="Arial"/>
                <w:b w:val="0"/>
                <w:bCs w:val="0"/>
                <w:i w:val="0"/>
                <w:iCs w:val="0"/>
                <w:sz w:val="16"/>
                <w:szCs w:val="16"/>
              </w:rPr>
              <w:t xml:space="preserve"> 12 Unidades</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180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200</w:t>
            </w:r>
          </w:p>
        </w:tc>
      </w:tr>
      <w:tr>
        <w:tblPrEx>
          <w:tblCellMar>
            <w:top w:w="0" w:type="dxa"/>
            <w:left w:w="70" w:type="dxa"/>
            <w:bottom w:w="0" w:type="dxa"/>
            <w:right w:w="70" w:type="dxa"/>
          </w:tblCellMar>
        </w:tblPrEx>
        <w:trPr>
          <w:trHeight w:val="1974"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38</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b w:val="0"/>
                <w:bCs w:val="0"/>
                <w:i w:val="0"/>
                <w:iCs w:val="0"/>
                <w:sz w:val="16"/>
                <w:szCs w:val="16"/>
              </w:rPr>
            </w:pPr>
            <w:r>
              <w:rPr>
                <w:rFonts w:hint="default" w:ascii="Arial" w:hAnsi="Arial" w:cs="Arial"/>
                <w:sz w:val="16"/>
                <w:szCs w:val="16"/>
              </w:rPr>
              <w:t xml:space="preserve">Refil para recarga de pincel para quadro branco, escrita VERMELHA, com 5,5 ml de volume e ponta para reposição, em virtude do desgaste da escrita. Esse refil deve ser compatível com o item 35. Caixa C/12unidades. Marca de referência: Marca de aceitação PILOT,por motivos de padronização e economicidade, o IFPB dispõe em estoque de refis recarregáveis da citada marca, sendo necessária a aquisição de pincéis de igual marca para que se viabiliza a utilização dos refis em estoque no almoxarifado.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br w:type="textWrapping"/>
            </w:r>
            <w:r>
              <w:rPr>
                <w:rFonts w:hint="default" w:ascii="Arial" w:hAnsi="Arial" w:cs="Arial"/>
                <w:b w:val="0"/>
                <w:bCs w:val="0"/>
                <w:i w:val="0"/>
                <w:iCs w:val="0"/>
                <w:sz w:val="16"/>
                <w:szCs w:val="16"/>
              </w:rPr>
              <w:t xml:space="preserve">PCT </w:t>
            </w:r>
            <w:r>
              <w:rPr>
                <w:rFonts w:hint="default" w:ascii="Arial" w:hAnsi="Arial" w:cs="Arial"/>
                <w:b w:val="0"/>
                <w:bCs w:val="0"/>
                <w:i w:val="0"/>
                <w:iCs w:val="0"/>
                <w:sz w:val="16"/>
                <w:szCs w:val="16"/>
                <w:lang w:val="pt-BR"/>
              </w:rPr>
              <w:t>com</w:t>
            </w:r>
            <w:r>
              <w:rPr>
                <w:rFonts w:hint="default" w:ascii="Arial" w:hAnsi="Arial" w:cs="Arial"/>
                <w:b w:val="0"/>
                <w:bCs w:val="0"/>
                <w:i w:val="0"/>
                <w:iCs w:val="0"/>
                <w:sz w:val="16"/>
                <w:szCs w:val="16"/>
              </w:rPr>
              <w:t xml:space="preserve"> 12 Unidades</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180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200</w:t>
            </w:r>
          </w:p>
        </w:tc>
      </w:tr>
      <w:tr>
        <w:tblPrEx>
          <w:tblCellMar>
            <w:top w:w="0" w:type="dxa"/>
            <w:left w:w="70" w:type="dxa"/>
            <w:bottom w:w="0" w:type="dxa"/>
            <w:right w:w="70" w:type="dxa"/>
          </w:tblCellMar>
        </w:tblPrEx>
        <w:trPr>
          <w:trHeight w:val="67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39</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 xml:space="preserve">TINTA PARA CARIMBO AUTOMÂTICO. COR: PRETA. COMPOSIÇÃO: A BASE DE ÁGUA. Frasco com 40 Ml.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Frasco 40,00 ML</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18</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w:t>
            </w:r>
          </w:p>
        </w:tc>
      </w:tr>
      <w:tr>
        <w:tblPrEx>
          <w:tblCellMar>
            <w:top w:w="0" w:type="dxa"/>
            <w:left w:w="70" w:type="dxa"/>
            <w:bottom w:w="0" w:type="dxa"/>
            <w:right w:w="70" w:type="dxa"/>
          </w:tblCellMar>
        </w:tblPrEx>
        <w:trPr>
          <w:trHeight w:val="67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40</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 xml:space="preserve">Ribbon Preto Cera 110MM X 70 METROS. (compatível com Impressora Térmica ARGOX OS214 PLUS).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 xml:space="preserve">Rolo </w:t>
            </w:r>
            <w:r>
              <w:rPr>
                <w:rFonts w:hint="default" w:ascii="Arial" w:hAnsi="Arial" w:cs="Arial"/>
                <w:b w:val="0"/>
                <w:bCs w:val="0"/>
                <w:i w:val="0"/>
                <w:iCs w:val="0"/>
                <w:sz w:val="16"/>
                <w:szCs w:val="16"/>
                <w:lang w:val="pt-BR"/>
              </w:rPr>
              <w:t>com</w:t>
            </w:r>
            <w:r>
              <w:rPr>
                <w:rFonts w:hint="default" w:ascii="Arial" w:hAnsi="Arial" w:cs="Arial"/>
                <w:b w:val="0"/>
                <w:bCs w:val="0"/>
                <w:i w:val="0"/>
                <w:iCs w:val="0"/>
                <w:sz w:val="16"/>
                <w:szCs w:val="16"/>
              </w:rPr>
              <w:t xml:space="preserve"> 70 Metros</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w:t>
            </w:r>
          </w:p>
        </w:tc>
      </w:tr>
      <w:tr>
        <w:tblPrEx>
          <w:tblCellMar>
            <w:top w:w="0" w:type="dxa"/>
            <w:left w:w="70" w:type="dxa"/>
            <w:bottom w:w="0" w:type="dxa"/>
            <w:right w:w="70" w:type="dxa"/>
          </w:tblCellMar>
        </w:tblPrEx>
        <w:trPr>
          <w:trHeight w:val="67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41</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 xml:space="preserve">FITA ADESIVA DUPLA FACE. COR: BRANCA. LARGURA: 12 MM. ROLO COM 30 METROS.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Unidade</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135</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150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150</w:t>
            </w:r>
          </w:p>
        </w:tc>
      </w:tr>
      <w:tr>
        <w:tblPrEx>
          <w:tblCellMar>
            <w:top w:w="0" w:type="dxa"/>
            <w:left w:w="70" w:type="dxa"/>
            <w:bottom w:w="0" w:type="dxa"/>
            <w:right w:w="70" w:type="dxa"/>
          </w:tblCellMar>
        </w:tblPrEx>
        <w:trPr>
          <w:trHeight w:val="1323"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42</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 xml:space="preserve">COLHER PLASTICA DESCARTÁVEL. MATERIAL: PLÁSTICO. COR: BRANCA OU INCOLOR. APLICAÇÃO: REFEIÇÕES. COMPRIMENTO: 15 CM. LARGURA: 3 CM. PACOTE COM 50 UNIDADES. CERTIFICAÇÃO INMETRO NA EMBALAGEM DO PRODUTO.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Pacote com 50 Unidades.</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27</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30</w:t>
            </w:r>
          </w:p>
        </w:tc>
      </w:tr>
      <w:tr>
        <w:tblPrEx>
          <w:tblCellMar>
            <w:top w:w="0" w:type="dxa"/>
            <w:left w:w="70" w:type="dxa"/>
            <w:bottom w:w="0" w:type="dxa"/>
            <w:right w:w="70" w:type="dxa"/>
          </w:tblCellMar>
        </w:tblPrEx>
        <w:trPr>
          <w:trHeight w:val="1257"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43</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 xml:space="preserve">COPO PLÁSTICO DESCARTÁVEL 180 ML. MATERIAL: POLIESTIRENO. CAPACIDADE MÍNIMA: 180 ML. COR: BRANCO OU TRANSPARENTE. CARACTERÍSTICAS ADICIONAIS: ATÓXICO. NORMATIZAÇÃO: DE ACORDO COM A NORMA ABNT NBR 14865/2002. CAIXA COM 2.500 UNIDADES.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 xml:space="preserve">Caixa </w:t>
            </w:r>
            <w:r>
              <w:rPr>
                <w:rFonts w:hint="default" w:ascii="Arial" w:hAnsi="Arial" w:cs="Arial"/>
                <w:b w:val="0"/>
                <w:bCs w:val="0"/>
                <w:i w:val="0"/>
                <w:iCs w:val="0"/>
                <w:sz w:val="16"/>
                <w:szCs w:val="16"/>
                <w:lang w:val="pt-BR"/>
              </w:rPr>
              <w:t>com</w:t>
            </w:r>
            <w:r>
              <w:rPr>
                <w:rFonts w:hint="default" w:ascii="Arial" w:hAnsi="Arial" w:cs="Arial"/>
                <w:b w:val="0"/>
                <w:bCs w:val="0"/>
                <w:i w:val="0"/>
                <w:iCs w:val="0"/>
                <w:sz w:val="16"/>
                <w:szCs w:val="16"/>
              </w:rPr>
              <w:t xml:space="preserve"> 2.500 Unidades</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45</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50</w:t>
            </w:r>
          </w:p>
        </w:tc>
      </w:tr>
      <w:tr>
        <w:tblPrEx>
          <w:tblCellMar>
            <w:top w:w="0" w:type="dxa"/>
            <w:left w:w="70" w:type="dxa"/>
            <w:bottom w:w="0" w:type="dxa"/>
            <w:right w:w="70" w:type="dxa"/>
          </w:tblCellMar>
        </w:tblPrEx>
        <w:trPr>
          <w:trHeight w:val="1269"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44</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 xml:space="preserve">COPO PLASTICO DESCARTAVEL 50 ML. MATERIAL: POLIESTIRENO. CAPACIDADE: 50 ML. COR: BRANCO OU TRANSPARENTE. CARACTERÍSTICAS ADICIONAIS: ATÓXICO. NORMATIZAÇÃO: DE ACORDO COM A NORMA ABNT NBR 14865/2002. CAIXA COM 5.000 UNIDADES. </w:t>
            </w:r>
            <w:r>
              <w:rPr>
                <w:rFonts w:hint="default" w:ascii="Arial" w:hAnsi="Arial" w:cs="Arial"/>
                <w:sz w:val="16"/>
                <w:szCs w:val="16"/>
              </w:rPr>
              <w:br w:type="textWrapping"/>
            </w:r>
            <w:r>
              <w:rPr>
                <w:rFonts w:hint="default" w:ascii="Arial" w:hAnsi="Arial" w:cs="Arial"/>
                <w:sz w:val="16"/>
                <w:szCs w:val="16"/>
              </w:rPr>
              <w:t xml:space="preserve">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 xml:space="preserve">Caixa </w:t>
            </w:r>
            <w:r>
              <w:rPr>
                <w:rFonts w:hint="default" w:ascii="Arial" w:hAnsi="Arial" w:cs="Arial"/>
                <w:b w:val="0"/>
                <w:bCs w:val="0"/>
                <w:i w:val="0"/>
                <w:iCs w:val="0"/>
                <w:sz w:val="16"/>
                <w:szCs w:val="16"/>
                <w:lang w:val="pt-BR"/>
              </w:rPr>
              <w:t>com</w:t>
            </w:r>
            <w:r>
              <w:rPr>
                <w:rFonts w:hint="default" w:ascii="Arial" w:hAnsi="Arial" w:cs="Arial"/>
                <w:b w:val="0"/>
                <w:bCs w:val="0"/>
                <w:i w:val="0"/>
                <w:iCs w:val="0"/>
                <w:sz w:val="16"/>
                <w:szCs w:val="16"/>
              </w:rPr>
              <w:t xml:space="preserve"> 5.000 Unidades</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18</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w:t>
            </w:r>
          </w:p>
        </w:tc>
      </w:tr>
      <w:tr>
        <w:tblPrEx>
          <w:tblCellMar>
            <w:top w:w="0" w:type="dxa"/>
            <w:left w:w="70" w:type="dxa"/>
            <w:bottom w:w="0" w:type="dxa"/>
            <w:right w:w="70" w:type="dxa"/>
          </w:tblCellMar>
        </w:tblPrEx>
        <w:trPr>
          <w:trHeight w:val="1282"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45</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 xml:space="preserve">GARFO PLASTICO DESCARTÁVEL. MATERIAL: PLÁSTICO. COR: BRANCA OU INCOLOR. APLICAÇÃO: REFEIÇÕES. COMPRIMENTO: 16 CM. LARGURA: 2,5 CM. PACOTE COM 50 UNIDADES. CERTIFICAÇÃO INMETRO NA EMBALAGEM DO PRODUTO.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Pacote Com 50 Unidades</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45</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50</w:t>
            </w:r>
          </w:p>
        </w:tc>
      </w:tr>
      <w:tr>
        <w:tblPrEx>
          <w:tblCellMar>
            <w:top w:w="0" w:type="dxa"/>
            <w:left w:w="70" w:type="dxa"/>
            <w:bottom w:w="0" w:type="dxa"/>
            <w:right w:w="70" w:type="dxa"/>
          </w:tblCellMar>
        </w:tblPrEx>
        <w:trPr>
          <w:trHeight w:val="1116"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46</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 xml:space="preserve">PRATO PLASTICO DESCARTÁVEL. MATERIAL: PLÁSTICO. COR: BRANCA. ALICAÇÃO: REFEIÇÕES. DIÂMETRO: 18 CM. PACOTE COM 10 UNIDADES. CERTIFICAÇÃO INMETRO NA EMBALAGEM DO PRODUTO.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 xml:space="preserve">PCT </w:t>
            </w:r>
            <w:r>
              <w:rPr>
                <w:rFonts w:hint="default" w:ascii="Arial" w:hAnsi="Arial" w:cs="Arial"/>
                <w:b w:val="0"/>
                <w:bCs w:val="0"/>
                <w:i w:val="0"/>
                <w:iCs w:val="0"/>
                <w:sz w:val="16"/>
                <w:szCs w:val="16"/>
                <w:lang w:val="pt-BR"/>
              </w:rPr>
              <w:t>com</w:t>
            </w:r>
            <w:r>
              <w:rPr>
                <w:rFonts w:hint="default" w:ascii="Arial" w:hAnsi="Arial" w:cs="Arial"/>
                <w:b w:val="0"/>
                <w:bCs w:val="0"/>
                <w:i w:val="0"/>
                <w:iCs w:val="0"/>
                <w:sz w:val="16"/>
                <w:szCs w:val="16"/>
              </w:rPr>
              <w:t xml:space="preserve"> 10 UM</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45</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50</w:t>
            </w:r>
          </w:p>
        </w:tc>
      </w:tr>
      <w:tr>
        <w:tblPrEx>
          <w:tblCellMar>
            <w:top w:w="0" w:type="dxa"/>
            <w:left w:w="70" w:type="dxa"/>
            <w:bottom w:w="0" w:type="dxa"/>
            <w:right w:w="70" w:type="dxa"/>
          </w:tblCellMar>
        </w:tblPrEx>
        <w:trPr>
          <w:trHeight w:val="226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47</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ÁLCOOL GEL 70% COM VÁLVULA PUMP. COMPOSIÇÃO: ÁLCOOL ETÍLICO. TIPO:  HIDRATADO. TEOR ALCOÓLICO 70% (70ºGL). APRESENTAÇÃO: GEL. COM VALVULA PUMP. CARACTERÍSTICAS ADICIONAIS: Com atividade antibacteriana, instantâneo , para higienização antisseptica das mãos, e reduzção da carga de  mícroorganismo, com eliminação superior a 99,0% dos germes causadores de infeccões cruzadas ou possíveis contaminações decorrentes de contatos pelas mãos, formulação atóxica, composta de álcool etílico na concentração final mínima de 70%, associado a emolientes, sem corante, sem fragância. FRASCO COM 1 LITRO (1.000 ml). VALIDADE MÍNIMA: 1 ANO (doze meses). REGISTRO NO MINISTÉRIO DA SAÚDE / ANVISA.</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Frasco de 1 LITRO.</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270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300</w:t>
            </w:r>
          </w:p>
        </w:tc>
      </w:tr>
      <w:tr>
        <w:tblPrEx>
          <w:tblCellMar>
            <w:top w:w="0" w:type="dxa"/>
            <w:left w:w="70" w:type="dxa"/>
            <w:bottom w:w="0" w:type="dxa"/>
            <w:right w:w="70" w:type="dxa"/>
          </w:tblCellMar>
        </w:tblPrEx>
        <w:trPr>
          <w:trHeight w:val="1038"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48</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 xml:space="preserve">CESTO DE LIXO PLASTICO TELADO 10 LITROS. MATERIAL: PLÁSTICO. CAPACIDADE: 10 LITROS. CARACTERÍSTICAS ADICIONAIS: TELADO.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Unidade</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90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100</w:t>
            </w:r>
          </w:p>
        </w:tc>
      </w:tr>
      <w:tr>
        <w:tblPrEx>
          <w:tblCellMar>
            <w:top w:w="0" w:type="dxa"/>
            <w:left w:w="70" w:type="dxa"/>
            <w:bottom w:w="0" w:type="dxa"/>
            <w:right w:w="70" w:type="dxa"/>
          </w:tblCellMar>
        </w:tblPrEx>
        <w:trPr>
          <w:trHeight w:val="1054"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49</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b w:val="0"/>
                <w:bCs w:val="0"/>
                <w:i w:val="0"/>
                <w:iCs w:val="0"/>
                <w:sz w:val="16"/>
                <w:szCs w:val="16"/>
              </w:rPr>
            </w:pPr>
            <w:r>
              <w:rPr>
                <w:rFonts w:hint="default" w:ascii="Arial" w:hAnsi="Arial" w:cs="Arial"/>
                <w:sz w:val="16"/>
                <w:szCs w:val="16"/>
              </w:rPr>
              <w:t xml:space="preserve">DESINFETANTE LAVANDA 1 LITRO. COMPOSIÇÃO: Á BASE DE QUATERNÁRIO DE AMÔNIO. ASPECTO FISICO: SOLUÇÃO AQUOSA CONCENTRADA. AROMA: LAVANDA. DADOS ADICIONAIS: AÇÃO BACTERICIDA. VALIDADE MÍNIMA DE 1 ANO.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Unidade</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360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400</w:t>
            </w:r>
          </w:p>
        </w:tc>
      </w:tr>
      <w:tr>
        <w:tblPrEx>
          <w:tblCellMar>
            <w:top w:w="0" w:type="dxa"/>
            <w:left w:w="70" w:type="dxa"/>
            <w:bottom w:w="0" w:type="dxa"/>
            <w:right w:w="70" w:type="dxa"/>
          </w:tblCellMar>
        </w:tblPrEx>
        <w:trPr>
          <w:trHeight w:val="926"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50</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 xml:space="preserve">ESPONJA DE LIMPEZA DUPLA FACE. COMPOSIÇÃO: FIBRA SINTÉTICA. FORMATO: RETANGULAR. CARACTERÍSTICAS ADICIONAIS: UMA FACE MACIA E OUTRA FACE ASPERA COM ALTA ABRASIVIDADE.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Unidade</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360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400</w:t>
            </w:r>
          </w:p>
        </w:tc>
      </w:tr>
      <w:tr>
        <w:tblPrEx>
          <w:tblCellMar>
            <w:top w:w="0" w:type="dxa"/>
            <w:left w:w="70" w:type="dxa"/>
            <w:bottom w:w="0" w:type="dxa"/>
            <w:right w:w="70" w:type="dxa"/>
          </w:tblCellMar>
        </w:tblPrEx>
        <w:trPr>
          <w:trHeight w:val="900"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51</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 xml:space="preserve">FLANELA AMARELA 30 X 60 CM. MATERIAL: 100% ALGODÃO. COMPRIMENTO: 60 CM. LARGURA: 30 CM. COR: AMARELA.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Unidade</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450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500</w:t>
            </w:r>
          </w:p>
        </w:tc>
      </w:tr>
      <w:tr>
        <w:tblPrEx>
          <w:tblCellMar>
            <w:top w:w="0" w:type="dxa"/>
            <w:left w:w="70" w:type="dxa"/>
            <w:bottom w:w="0" w:type="dxa"/>
            <w:right w:w="70" w:type="dxa"/>
          </w:tblCellMar>
        </w:tblPrEx>
        <w:trPr>
          <w:trHeight w:val="1349"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52</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 xml:space="preserve">GUARDANAPO DE PAPEL. MATERIAL: 100% CELULOSE VIRGEM. LARGURA MÍNIMA: 20 CM. COMPRIMENTO MÍNIMO: 20 CM. COR: BRANCO. TIPO: FOLHA SIMPLES. ATÓXICO. CARACTERÍSTICAS ADICIONAIS: RESISTENTE, MACIO E ALTO PODER DE ABSORÇÃO. PACOTE COM 50 UNIDADES. MARCA DE REFERÊNCIA: SANTEPEL, SNOB OU DE MELHOR QUALIDADE.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 xml:space="preserve">Pacote </w:t>
            </w:r>
            <w:r>
              <w:rPr>
                <w:rFonts w:hint="default" w:ascii="Arial" w:hAnsi="Arial" w:cs="Arial"/>
                <w:b w:val="0"/>
                <w:bCs w:val="0"/>
                <w:i w:val="0"/>
                <w:iCs w:val="0"/>
                <w:sz w:val="16"/>
                <w:szCs w:val="16"/>
                <w:lang w:val="pt-BR"/>
              </w:rPr>
              <w:t>com</w:t>
            </w:r>
            <w:r>
              <w:rPr>
                <w:rFonts w:hint="default" w:ascii="Arial" w:hAnsi="Arial" w:cs="Arial"/>
                <w:b w:val="0"/>
                <w:bCs w:val="0"/>
                <w:i w:val="0"/>
                <w:iCs w:val="0"/>
                <w:sz w:val="16"/>
                <w:szCs w:val="16"/>
              </w:rPr>
              <w:t xml:space="preserve"> 50 UM</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270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300</w:t>
            </w:r>
          </w:p>
        </w:tc>
      </w:tr>
      <w:tr>
        <w:tblPrEx>
          <w:tblCellMar>
            <w:top w:w="0" w:type="dxa"/>
            <w:left w:w="70" w:type="dxa"/>
            <w:bottom w:w="0" w:type="dxa"/>
            <w:right w:w="70" w:type="dxa"/>
          </w:tblCellMar>
        </w:tblPrEx>
        <w:trPr>
          <w:trHeight w:val="1242"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53</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 xml:space="preserve">PANO DE CHÃO 70 X 50 CM. MATERIAL: 100% ALGODÃO. TIPO: SACO ALVEJADO. COMPRIMENTO: 70 CM. LARGURA: 50 CM. COR: BRANCO. O PRODUTO DEVERÁ CONTER ETIQUETA COM INFORMAÇÕES DO PRODUTO E DO FABRICANTE.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Unidade</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270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300</w:t>
            </w:r>
          </w:p>
        </w:tc>
      </w:tr>
      <w:tr>
        <w:tblPrEx>
          <w:tblCellMar>
            <w:top w:w="0" w:type="dxa"/>
            <w:left w:w="70" w:type="dxa"/>
            <w:bottom w:w="0" w:type="dxa"/>
            <w:right w:w="70" w:type="dxa"/>
          </w:tblCellMar>
        </w:tblPrEx>
        <w:trPr>
          <w:trHeight w:val="1544"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54</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 xml:space="preserve">PAPEL HIGIÊNICO. MATERIAL: 100% CELULOSE VIRGEM. COMPRIMENTO: 30 METROS. LARGURA: 10 CM. TIPO: FOLHA DUPLA PICOTADO. COR: BRANCO. AROMA: NEUTRO. CARACTERÍSTICAS ADICIONAIS: MACIO E DURÁVEL E COM ALTA CAPACIDADE DE ABSORÇÃO. APRESENTAÇÃO: FARDO COM 64 ROLOS DE 30 METROS.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 xml:space="preserve">Fardo </w:t>
            </w:r>
            <w:r>
              <w:rPr>
                <w:rFonts w:hint="default" w:ascii="Arial" w:hAnsi="Arial" w:cs="Arial"/>
                <w:b w:val="0"/>
                <w:bCs w:val="0"/>
                <w:i w:val="0"/>
                <w:iCs w:val="0"/>
                <w:sz w:val="16"/>
                <w:szCs w:val="16"/>
                <w:lang w:val="pt-BR"/>
              </w:rPr>
              <w:t>com</w:t>
            </w:r>
            <w:r>
              <w:rPr>
                <w:rFonts w:hint="default" w:ascii="Arial" w:hAnsi="Arial" w:cs="Arial"/>
                <w:b w:val="0"/>
                <w:bCs w:val="0"/>
                <w:i w:val="0"/>
                <w:iCs w:val="0"/>
                <w:sz w:val="16"/>
                <w:szCs w:val="16"/>
              </w:rPr>
              <w:t xml:space="preserve"> 64 Rolos.</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193</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386</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386</w:t>
            </w:r>
          </w:p>
        </w:tc>
      </w:tr>
      <w:tr>
        <w:tblPrEx>
          <w:tblCellMar>
            <w:top w:w="0" w:type="dxa"/>
            <w:left w:w="70" w:type="dxa"/>
            <w:bottom w:w="0" w:type="dxa"/>
            <w:right w:w="70" w:type="dxa"/>
          </w:tblCellMar>
        </w:tblPrEx>
        <w:trPr>
          <w:trHeight w:val="900"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55</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 xml:space="preserve">Pastilha sanitária adesiva, para limpeza e de vaso sanitário, embalagem com três unidades, validade mínima de um ano.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 xml:space="preserve">Pacote </w:t>
            </w:r>
            <w:r>
              <w:rPr>
                <w:rFonts w:hint="default" w:ascii="Arial" w:hAnsi="Arial" w:cs="Arial"/>
                <w:b w:val="0"/>
                <w:bCs w:val="0"/>
                <w:i w:val="0"/>
                <w:iCs w:val="0"/>
                <w:sz w:val="16"/>
                <w:szCs w:val="16"/>
                <w:lang w:val="pt-BR"/>
              </w:rPr>
              <w:t>com</w:t>
            </w:r>
            <w:r>
              <w:rPr>
                <w:rFonts w:hint="default" w:ascii="Arial" w:hAnsi="Arial" w:cs="Arial"/>
                <w:b w:val="0"/>
                <w:bCs w:val="0"/>
                <w:i w:val="0"/>
                <w:iCs w:val="0"/>
                <w:sz w:val="16"/>
                <w:szCs w:val="16"/>
              </w:rPr>
              <w:t xml:space="preserve"> 3 Unidades</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450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500</w:t>
            </w:r>
          </w:p>
        </w:tc>
      </w:tr>
      <w:tr>
        <w:tblPrEx>
          <w:tblCellMar>
            <w:top w:w="0" w:type="dxa"/>
            <w:left w:w="70" w:type="dxa"/>
            <w:bottom w:w="0" w:type="dxa"/>
            <w:right w:w="70" w:type="dxa"/>
          </w:tblCellMar>
        </w:tblPrEx>
        <w:trPr>
          <w:trHeight w:val="136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56</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RODO 40 CM COM SUPORTE DE ALUMINIO,  DUPLA BORRACHA E COM CABO DE MADEIRA REVESTIDO DE PLÁSTICO. MATERIAL CABO: MADEIRA PLASTIFICADA. MATERIAL SUPORTE: ALUMINIO REFORÇADO. COMPRIMENTO SUPORTE: 40 CM. COMPRIMENTO DO CABO: 1,2 METROS.  QUANTIDADE DE BORRACHAS: 2 UNIDADES. CARACTERÍSTICAS ADICIONAIS: O PRODUTO DEVERÁ CONTER ETIQUETA COM DADOS DE IDENTIFICAÇÃO DO FABRICANTE.</w:t>
            </w:r>
            <w:r>
              <w:rPr>
                <w:rFonts w:hint="default" w:ascii="Arial" w:hAnsi="Arial" w:cs="Arial"/>
                <w:sz w:val="16"/>
                <w:szCs w:val="16"/>
              </w:rPr>
              <w:br w:type="textWrapping"/>
            </w:r>
            <w:r>
              <w:rPr>
                <w:rFonts w:hint="default" w:ascii="Arial" w:hAnsi="Arial" w:cs="Arial"/>
                <w:sz w:val="16"/>
                <w:szCs w:val="16"/>
              </w:rPr>
              <w:t xml:space="preserve">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Unidade</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45</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50</w:t>
            </w:r>
          </w:p>
        </w:tc>
      </w:tr>
      <w:tr>
        <w:tblPrEx>
          <w:tblCellMar>
            <w:top w:w="0" w:type="dxa"/>
            <w:left w:w="70" w:type="dxa"/>
            <w:bottom w:w="0" w:type="dxa"/>
            <w:right w:w="70" w:type="dxa"/>
          </w:tblCellMar>
        </w:tblPrEx>
        <w:trPr>
          <w:trHeight w:val="1716"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57</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b w:val="0"/>
                <w:bCs w:val="0"/>
                <w:i w:val="0"/>
                <w:iCs w:val="0"/>
                <w:sz w:val="16"/>
                <w:szCs w:val="16"/>
              </w:rPr>
            </w:pPr>
            <w:r>
              <w:rPr>
                <w:rFonts w:hint="default" w:ascii="Arial" w:hAnsi="Arial" w:cs="Arial"/>
                <w:sz w:val="16"/>
                <w:szCs w:val="16"/>
              </w:rPr>
              <w:t xml:space="preserve">SACO PLÁSTICO DE LIXO 100 LITROS. CAPACIDADE: 100 LITROS. RESISTÊNCIA MÍNIMA: 20 KG.  COR: PRETO. DIMENSÕES MÍNIMAS: 90 X 75 CM. MATERIAL: POLIETILENO. DADOS ADICIONAIS: AS INFORMAÇÕES: QUANTIDADE, DIMENSÕESM CAPACIDADE EM LITROS E CAPACIDADE EM QUILOGRAMAS DEVIDAMENTE IDENTIFICADAS ATRAVÉS DA ETIQUETA DO FABRICANTE. APRESENTAÇÃO: PACOTE COM 100 SACOS.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br w:type="textWrapping"/>
            </w:r>
            <w:r>
              <w:rPr>
                <w:rFonts w:hint="default" w:ascii="Arial" w:hAnsi="Arial" w:cs="Arial"/>
                <w:b w:val="0"/>
                <w:bCs w:val="0"/>
                <w:i w:val="0"/>
                <w:iCs w:val="0"/>
                <w:sz w:val="16"/>
                <w:szCs w:val="16"/>
              </w:rPr>
              <w:br w:type="textWrapping"/>
            </w:r>
            <w:r>
              <w:rPr>
                <w:rFonts w:hint="default" w:ascii="Arial" w:hAnsi="Arial" w:cs="Arial"/>
                <w:b w:val="0"/>
                <w:bCs w:val="0"/>
                <w:i w:val="0"/>
                <w:iCs w:val="0"/>
                <w:sz w:val="16"/>
                <w:szCs w:val="16"/>
              </w:rPr>
              <w:br w:type="textWrapping"/>
            </w:r>
            <w:r>
              <w:rPr>
                <w:rFonts w:hint="default" w:ascii="Arial" w:hAnsi="Arial" w:cs="Arial"/>
                <w:b w:val="0"/>
                <w:bCs w:val="0"/>
                <w:i w:val="0"/>
                <w:iCs w:val="0"/>
                <w:sz w:val="16"/>
                <w:szCs w:val="16"/>
              </w:rPr>
              <w:br w:type="textWrapping"/>
            </w:r>
            <w:r>
              <w:rPr>
                <w:rFonts w:hint="default" w:ascii="Arial" w:hAnsi="Arial" w:cs="Arial"/>
                <w:b w:val="0"/>
                <w:bCs w:val="0"/>
                <w:i w:val="0"/>
                <w:iCs w:val="0"/>
                <w:sz w:val="16"/>
                <w:szCs w:val="16"/>
              </w:rPr>
              <w:t xml:space="preserve">PCT </w:t>
            </w:r>
            <w:r>
              <w:rPr>
                <w:rFonts w:hint="default" w:ascii="Arial" w:hAnsi="Arial" w:cs="Arial"/>
                <w:b w:val="0"/>
                <w:bCs w:val="0"/>
                <w:i w:val="0"/>
                <w:iCs w:val="0"/>
                <w:sz w:val="16"/>
                <w:szCs w:val="16"/>
                <w:lang w:val="pt-BR"/>
              </w:rPr>
              <w:t>com</w:t>
            </w:r>
            <w:r>
              <w:rPr>
                <w:rFonts w:hint="default" w:ascii="Arial" w:hAnsi="Arial" w:cs="Arial"/>
                <w:b w:val="0"/>
                <w:bCs w:val="0"/>
                <w:i w:val="0"/>
                <w:iCs w:val="0"/>
                <w:sz w:val="16"/>
                <w:szCs w:val="16"/>
              </w:rPr>
              <w:t xml:space="preserve"> 100 UN</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90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100</w:t>
            </w:r>
          </w:p>
        </w:tc>
      </w:tr>
      <w:tr>
        <w:tblPrEx>
          <w:tblCellMar>
            <w:top w:w="0" w:type="dxa"/>
            <w:left w:w="70" w:type="dxa"/>
            <w:bottom w:w="0" w:type="dxa"/>
            <w:right w:w="70" w:type="dxa"/>
          </w:tblCellMar>
        </w:tblPrEx>
        <w:trPr>
          <w:trHeight w:val="192"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58</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b w:val="0"/>
                <w:bCs w:val="0"/>
                <w:i w:val="0"/>
                <w:iCs w:val="0"/>
                <w:sz w:val="16"/>
                <w:szCs w:val="16"/>
              </w:rPr>
            </w:pPr>
            <w:r>
              <w:rPr>
                <w:rFonts w:hint="default" w:ascii="Arial" w:hAnsi="Arial" w:cs="Arial"/>
                <w:sz w:val="16"/>
                <w:szCs w:val="16"/>
              </w:rPr>
              <w:t xml:space="preserve">VASSOURA CERDAS DE NAILON 30 CM COM CABO. VASSOURA 30 CM COM SUPORTE DE PLÁSTICO E COM CABO DE MADEIRA REVESTIDO DE PLÁSTICO. MATERIAL CABO: MADEIRA PLASTIFICADA. MATERIAL SUPORTE: PLÁSTICO REFORÇADO. COMPRIMENTO SUPORTE: 30 CM. COMPRIMENTO DO CABO: 1,2 METROS. CARACTERÍSTICAS ADICIONAIS: O PRODUTO DEVERÁ CONTER ETIQUETA COM DADOS DE IDENTIFICAÇÃO DO FABRICANTE.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Unidade</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90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100</w:t>
            </w:r>
          </w:p>
        </w:tc>
      </w:tr>
      <w:tr>
        <w:tblPrEx>
          <w:tblCellMar>
            <w:top w:w="0" w:type="dxa"/>
            <w:left w:w="70" w:type="dxa"/>
            <w:bottom w:w="0" w:type="dxa"/>
            <w:right w:w="70" w:type="dxa"/>
          </w:tblCellMar>
        </w:tblPrEx>
        <w:trPr>
          <w:trHeight w:val="1509"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59</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b w:val="0"/>
                <w:bCs w:val="0"/>
                <w:i w:val="0"/>
                <w:iCs w:val="0"/>
                <w:sz w:val="16"/>
                <w:szCs w:val="16"/>
              </w:rPr>
            </w:pPr>
            <w:r>
              <w:rPr>
                <w:rFonts w:hint="default" w:ascii="Arial" w:hAnsi="Arial" w:cs="Arial"/>
                <w:sz w:val="16"/>
                <w:szCs w:val="16"/>
              </w:rPr>
              <w:t xml:space="preserve">VASSOURA CERDAS PELO SINTETICO 30 CM COM CABO. VASSOURA 30 CM COM SUPORTE DE PLÁSTICO E COM CABO DE MADEIRA REVESTIDO DE PLÁSTICO. MATERIAL CABO: MADEIRA PLASTIFICADA. MATERIAL SUPORTE: PLÁSTICO REFORÇADO. COMPRIMENTO SUPORTE: 30 CM. COMPRIMENTO DO CABO: 1,2 METROS. CARACTERÍSTICAS ADICIONAIS: O PRODUTO DEVERÁ CONTER ETIQUETA COM DADOS DE IDENTIFICAÇÃO DO FABRICANTE.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Unidade</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90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100</w:t>
            </w:r>
          </w:p>
        </w:tc>
      </w:tr>
      <w:tr>
        <w:tblPrEx>
          <w:tblCellMar>
            <w:top w:w="0" w:type="dxa"/>
            <w:left w:w="70" w:type="dxa"/>
            <w:bottom w:w="0" w:type="dxa"/>
            <w:right w:w="70" w:type="dxa"/>
          </w:tblCellMar>
        </w:tblPrEx>
        <w:trPr>
          <w:trHeight w:val="832"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60</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b w:val="0"/>
                <w:bCs w:val="0"/>
                <w:i w:val="0"/>
                <w:iCs w:val="0"/>
                <w:sz w:val="16"/>
                <w:szCs w:val="16"/>
              </w:rPr>
            </w:pPr>
            <w:r>
              <w:rPr>
                <w:rFonts w:hint="default" w:ascii="Arial" w:hAnsi="Arial" w:cs="Arial"/>
                <w:sz w:val="16"/>
                <w:szCs w:val="16"/>
              </w:rPr>
              <w:t>Lubrificante, anti-ferrugem, anti-corrosivo, anti-umidade, com canudo extensor e/ou bico inteligente, em Spray com 500ml. Produto de referência: WD40</w:t>
            </w:r>
            <w:r>
              <w:rPr>
                <w:rFonts w:hint="default" w:ascii="Arial" w:hAnsi="Arial" w:cs="Arial"/>
                <w:color w:val="000000"/>
                <w:sz w:val="16"/>
                <w:szCs w:val="16"/>
              </w:rPr>
              <w:t xml:space="preserve"> OU DE MELHOR QUALIDADE.</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br w:type="textWrapping"/>
            </w:r>
            <w:r>
              <w:rPr>
                <w:rFonts w:hint="default" w:ascii="Arial" w:hAnsi="Arial" w:cs="Arial"/>
                <w:b w:val="0"/>
                <w:bCs w:val="0"/>
                <w:i w:val="0"/>
                <w:iCs w:val="0"/>
                <w:sz w:val="16"/>
                <w:szCs w:val="16"/>
              </w:rPr>
              <w:t>Lata com 500 ML</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18</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w:t>
            </w:r>
          </w:p>
        </w:tc>
      </w:tr>
      <w:tr>
        <w:tblPrEx>
          <w:tblCellMar>
            <w:top w:w="0" w:type="dxa"/>
            <w:left w:w="70" w:type="dxa"/>
            <w:bottom w:w="0" w:type="dxa"/>
            <w:right w:w="70" w:type="dxa"/>
          </w:tblCellMar>
        </w:tblPrEx>
        <w:trPr>
          <w:trHeight w:val="2036"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61</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b w:val="0"/>
                <w:bCs w:val="0"/>
                <w:i w:val="0"/>
                <w:iCs w:val="0"/>
                <w:sz w:val="16"/>
                <w:szCs w:val="16"/>
              </w:rPr>
            </w:pPr>
            <w:r>
              <w:rPr>
                <w:rFonts w:hint="default" w:ascii="Arial" w:hAnsi="Arial" w:cs="Arial"/>
                <w:sz w:val="16"/>
                <w:szCs w:val="16"/>
              </w:rPr>
              <w:t xml:space="preserve">TINTA ACRÍLICA INTERNA E EXTERNA BRANCO GELO FOSCO 18 LITROS. TIPO DA TINTA: ACRÍLICA. SUPERFICIES: INTERNA E EXTERNA. COR: BRANCO GELO. ACABAMENTO: FOSCO. RENDIMENTO MÍNIMO: 500 M². CARACTERÍSTICAS ADICIONAIS: LAVÁVEL, SEM BRILHO E SEM CHEIRO. APRESENTAÇÃO: LATA OU GALÃO DE PVC COM 18 LITROS. MARCA DE REFERÊNCIA:  HIDRACOR. VALIDADE MÍNIMA: 12 MESES. A MARCA E O NOME DO FABRICANTE DEVEM VIR GRAVADOS NA EMBALAGEM DO PRODUTO.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Lata ou Galão de 18 Litros</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18</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w:t>
            </w:r>
          </w:p>
        </w:tc>
      </w:tr>
      <w:tr>
        <w:tblPrEx>
          <w:tblCellMar>
            <w:top w:w="0" w:type="dxa"/>
            <w:left w:w="70" w:type="dxa"/>
            <w:bottom w:w="0" w:type="dxa"/>
            <w:right w:w="70" w:type="dxa"/>
          </w:tblCellMar>
        </w:tblPrEx>
        <w:trPr>
          <w:trHeight w:val="213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62</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b w:val="0"/>
                <w:bCs w:val="0"/>
                <w:i w:val="0"/>
                <w:iCs w:val="0"/>
                <w:sz w:val="16"/>
                <w:szCs w:val="16"/>
              </w:rPr>
            </w:pPr>
            <w:r>
              <w:rPr>
                <w:rFonts w:hint="default" w:ascii="Arial" w:hAnsi="Arial" w:cs="Arial"/>
                <w:sz w:val="16"/>
                <w:szCs w:val="16"/>
              </w:rPr>
              <w:t xml:space="preserve">TINTA ACRÍLICA INTERNA E EXTERNA BRANCO NEVE FOSCO 18 LITROS. TIPO DA TINTA: ACRÍLICA. SUPERFICIES: INTERNA E EXTERNA. COR: BRANCO NEVE. ACABAMENTO: FOSCO. RENDIMENTO MÍNIMO: 500M²/18L. CARACTERÍSTICAS ADICIONAIS: LAVÁVEL, SEM BRILHO E SEM CHEIRO. APRESENTAÇÃO: LATA OU GALÃO DE PVC COM 18 LITROS. MARCA DE REFERÊNCIA:  HIDRACOR. VALIDADE MÍNIMA: 12 MESES. A MARCA E O NOME DO FABRICANTE DEVEM VIR GRAVADOS NA EMBALAGEM DO PRODUTO.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Lata ou Galão de 18 Litros</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18</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w:t>
            </w:r>
          </w:p>
        </w:tc>
      </w:tr>
      <w:tr>
        <w:tblPrEx>
          <w:tblCellMar>
            <w:top w:w="0" w:type="dxa"/>
            <w:left w:w="70" w:type="dxa"/>
            <w:bottom w:w="0" w:type="dxa"/>
            <w:right w:w="70" w:type="dxa"/>
          </w:tblCellMar>
        </w:tblPrEx>
        <w:trPr>
          <w:trHeight w:val="854"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63</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 xml:space="preserve">VEDANTE DE BORRACHA PARA TORNEIRA 1/2'. MATERIAL: BORRACHA OU PVC. APLICAÇÃO: VEDANTE PARA REPARO DE TORNEIRAS. TAMANHO: 1/2 POLEGADA.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Unidade</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18</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20</w:t>
            </w:r>
          </w:p>
        </w:tc>
      </w:tr>
      <w:tr>
        <w:tblPrEx>
          <w:tblCellMar>
            <w:top w:w="0" w:type="dxa"/>
            <w:left w:w="70" w:type="dxa"/>
            <w:bottom w:w="0" w:type="dxa"/>
            <w:right w:w="70" w:type="dxa"/>
          </w:tblCellMar>
        </w:tblPrEx>
        <w:trPr>
          <w:trHeight w:val="1689"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64</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b w:val="0"/>
                <w:bCs w:val="0"/>
                <w:i w:val="0"/>
                <w:iCs w:val="0"/>
                <w:sz w:val="16"/>
                <w:szCs w:val="16"/>
              </w:rPr>
            </w:pPr>
            <w:r>
              <w:rPr>
                <w:rFonts w:hint="default" w:ascii="Arial" w:hAnsi="Arial" w:cs="Arial"/>
                <w:sz w:val="16"/>
                <w:szCs w:val="16"/>
              </w:rPr>
              <w:t xml:space="preserve">FITA ADESIVA DUPLA FACE 12 MM X 20 M. MATERIAL: POLIURETANO. TIPO: DUPLA FACE. COR: INCOLOR. LARGURA: 12 MM. COMPRIMENTO: 20 METROS. APLICAÇÃO: SUBSTITUIR PREGOS, PARAFUSOS, REBITES. DADOS ADICIONAIS: FORTE FIXAÇÃO E ADERÊNCIA PARA PEQUENOS OBJETOS EM PAREDE E PERMITIR APLICAÇÕES EM PEÇAS DE ACRÍLICO, PLÁSTICO, VIDRO, MADEIRA E METAL. APRESENTAÇÃO: ROLO COM 20 METROS.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 xml:space="preserve">Rolo </w:t>
            </w:r>
            <w:r>
              <w:rPr>
                <w:rFonts w:hint="default" w:ascii="Arial" w:hAnsi="Arial" w:cs="Arial"/>
                <w:b w:val="0"/>
                <w:bCs w:val="0"/>
                <w:i w:val="0"/>
                <w:iCs w:val="0"/>
                <w:sz w:val="16"/>
                <w:szCs w:val="16"/>
                <w:lang w:val="pt-BR"/>
              </w:rPr>
              <w:t>com</w:t>
            </w:r>
            <w:r>
              <w:rPr>
                <w:rFonts w:hint="default" w:ascii="Arial" w:hAnsi="Arial" w:cs="Arial"/>
                <w:b w:val="0"/>
                <w:bCs w:val="0"/>
                <w:i w:val="0"/>
                <w:iCs w:val="0"/>
                <w:sz w:val="16"/>
                <w:szCs w:val="16"/>
              </w:rPr>
              <w:t xml:space="preserve"> 20 Metros</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45</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50</w:t>
            </w:r>
          </w:p>
        </w:tc>
      </w:tr>
      <w:tr>
        <w:tblPrEx>
          <w:tblCellMar>
            <w:top w:w="0" w:type="dxa"/>
            <w:left w:w="70" w:type="dxa"/>
            <w:bottom w:w="0" w:type="dxa"/>
            <w:right w:w="70" w:type="dxa"/>
          </w:tblCellMar>
        </w:tblPrEx>
        <w:trPr>
          <w:trHeight w:val="193"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65</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b w:val="0"/>
                <w:bCs w:val="0"/>
                <w:i w:val="0"/>
                <w:iCs w:val="0"/>
                <w:sz w:val="16"/>
                <w:szCs w:val="16"/>
              </w:rPr>
            </w:pPr>
            <w:r>
              <w:rPr>
                <w:rFonts w:hint="default" w:ascii="Arial" w:hAnsi="Arial" w:cs="Arial"/>
                <w:sz w:val="16"/>
                <w:szCs w:val="16"/>
              </w:rPr>
              <w:t xml:space="preserve">FILTRO LINHA COM 6 TOMADAS BIVOLT. TENSÃO ALIMENTAÇÃO: 110/220 VOLTS. POTÊNCIA MÁXIMA: 1.100/2.200. CORRENTE MÁXIMA: 10 AMPERES. QUANTIDADE DE SAÍDAS: 6 TOMADAS 2P+T COM 3 PINOS TIPO FÊMEA COM ATERRAMENTO. CABO DE ACORDO COM A NORMA NBR14136/2002. COMPRIMENTO MÍNIMO DO CABO ELÉTRICO: 1,5 METROS. CARACTERÍSTICAS ADICIONAIS: INTERRUPTOR LIGA/DESLIGA, VOLTÍMETRO INDICADOR DE VOLTAGEM E FUSÍVEL DE PROTEÇÃO. GARANTIA MÍNIMA DE 1 ANO.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Unidade</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90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100</w:t>
            </w:r>
          </w:p>
        </w:tc>
      </w:tr>
      <w:tr>
        <w:tblPrEx>
          <w:tblCellMar>
            <w:top w:w="0" w:type="dxa"/>
            <w:left w:w="70" w:type="dxa"/>
            <w:bottom w:w="0" w:type="dxa"/>
            <w:right w:w="70" w:type="dxa"/>
          </w:tblCellMar>
        </w:tblPrEx>
        <w:trPr>
          <w:trHeight w:val="1416"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66</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b w:val="0"/>
                <w:bCs w:val="0"/>
                <w:i w:val="0"/>
                <w:iCs w:val="0"/>
                <w:sz w:val="16"/>
                <w:szCs w:val="16"/>
              </w:rPr>
            </w:pPr>
            <w:r>
              <w:rPr>
                <w:rFonts w:hint="default" w:ascii="Arial" w:hAnsi="Arial" w:cs="Arial"/>
                <w:sz w:val="16"/>
                <w:szCs w:val="16"/>
              </w:rPr>
              <w:t xml:space="preserve">FITA ISOLANTE ANTICHAMA 19 MM X 20 M. COMPOSIÇÃO: PVC ANTICHAMAS. TENSÃO: ATE 750 V. LARGURA: 19 MM. COMPRIMENTO: 20 METROS. COR: PRETA. APRESENTAÇÃO: ROLO DE 20 METROS. A MARCA DO FABRICANTE E AS ESPECIFICAÇÕES DO MATERIAL DEVERÃO VIR OBRIGATORIAMENTE GRAVADAS NO CORPO DO PRODUTO. MARCA DE REFERÊNCIA: TIGRE OU DE QUALIDADE SUPERIOR.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br w:type="textWrapping"/>
            </w:r>
            <w:r>
              <w:rPr>
                <w:rFonts w:hint="default" w:ascii="Arial" w:hAnsi="Arial" w:cs="Arial"/>
                <w:b w:val="0"/>
                <w:bCs w:val="0"/>
                <w:i w:val="0"/>
                <w:iCs w:val="0"/>
                <w:sz w:val="16"/>
                <w:szCs w:val="16"/>
              </w:rPr>
              <w:br w:type="textWrapping"/>
            </w:r>
            <w:r>
              <w:rPr>
                <w:rFonts w:hint="default" w:ascii="Arial" w:hAnsi="Arial" w:cs="Arial"/>
                <w:b w:val="0"/>
                <w:bCs w:val="0"/>
                <w:i w:val="0"/>
                <w:iCs w:val="0"/>
                <w:sz w:val="16"/>
                <w:szCs w:val="16"/>
              </w:rPr>
              <w:br w:type="textWrapping"/>
            </w:r>
            <w:r>
              <w:rPr>
                <w:rFonts w:hint="default" w:ascii="Arial" w:hAnsi="Arial" w:cs="Arial"/>
                <w:b w:val="0"/>
                <w:bCs w:val="0"/>
                <w:i w:val="0"/>
                <w:iCs w:val="0"/>
                <w:sz w:val="16"/>
                <w:szCs w:val="16"/>
              </w:rPr>
              <w:br w:type="textWrapping"/>
            </w:r>
            <w:r>
              <w:rPr>
                <w:rFonts w:hint="default" w:ascii="Arial" w:hAnsi="Arial" w:cs="Arial"/>
                <w:b w:val="0"/>
                <w:bCs w:val="0"/>
                <w:i w:val="0"/>
                <w:iCs w:val="0"/>
                <w:sz w:val="16"/>
                <w:szCs w:val="16"/>
              </w:rPr>
              <w:t xml:space="preserve">Rolo </w:t>
            </w:r>
            <w:r>
              <w:rPr>
                <w:rFonts w:hint="default" w:ascii="Arial" w:hAnsi="Arial" w:cs="Arial"/>
                <w:b w:val="0"/>
                <w:bCs w:val="0"/>
                <w:i w:val="0"/>
                <w:iCs w:val="0"/>
                <w:sz w:val="16"/>
                <w:szCs w:val="16"/>
                <w:lang w:val="pt-BR"/>
              </w:rPr>
              <w:t>com</w:t>
            </w:r>
            <w:r>
              <w:rPr>
                <w:rFonts w:hint="default" w:ascii="Arial" w:hAnsi="Arial" w:cs="Arial"/>
                <w:b w:val="0"/>
                <w:bCs w:val="0"/>
                <w:i w:val="0"/>
                <w:iCs w:val="0"/>
                <w:sz w:val="16"/>
                <w:szCs w:val="16"/>
              </w:rPr>
              <w:t xml:space="preserve"> 20 Metros</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27</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30</w:t>
            </w:r>
          </w:p>
        </w:tc>
      </w:tr>
      <w:tr>
        <w:tblPrEx>
          <w:tblCellMar>
            <w:top w:w="0" w:type="dxa"/>
            <w:left w:w="70" w:type="dxa"/>
            <w:bottom w:w="0" w:type="dxa"/>
            <w:right w:w="70" w:type="dxa"/>
          </w:tblCellMar>
        </w:tblPrEx>
        <w:trPr>
          <w:trHeight w:val="1032"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67</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 xml:space="preserve">LÂMPADA LED TUBULAR 18 W G13 BIVOLT. TENSÃO NOMINAL: BIVOLT. POTÊNCIA NOMINAL: 18 W. TIPO BASE: G13. FORMATO: TUBULAR T8. COMPRIMENTO: 1200 MM. GARANTIA MÍNIMA DE 1 ANO.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Unidade</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27</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30</w:t>
            </w:r>
          </w:p>
        </w:tc>
      </w:tr>
      <w:tr>
        <w:tblPrEx>
          <w:tblCellMar>
            <w:top w:w="0" w:type="dxa"/>
            <w:left w:w="70" w:type="dxa"/>
            <w:bottom w:w="0" w:type="dxa"/>
            <w:right w:w="70" w:type="dxa"/>
          </w:tblCellMar>
        </w:tblPrEx>
        <w:trPr>
          <w:trHeight w:val="962"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68</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 xml:space="preserve">SOQUETE ANTIVIBRATÓRIO BASE G13 PARA LÂMPADA T8. TIPO: PUSH-IN ANTIVIBRATÓRIO. TIPO LÂMPADA: T8 TUBULAR. TIPO BASE: G13.       </w:t>
            </w:r>
            <w:r>
              <w:rPr>
                <w:rFonts w:hint="default" w:ascii="Arial" w:hAnsi="Arial" w:cs="Arial"/>
                <w:sz w:val="16"/>
                <w:szCs w:val="16"/>
              </w:rPr>
              <w:br w:type="textWrapping"/>
            </w:r>
            <w:r>
              <w:rPr>
                <w:rFonts w:hint="default" w:ascii="Arial" w:hAnsi="Arial" w:cs="Arial"/>
                <w:sz w:val="16"/>
                <w:szCs w:val="16"/>
              </w:rPr>
              <w:t xml:space="preserve">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Unidade</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27</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30</w:t>
            </w:r>
          </w:p>
        </w:tc>
      </w:tr>
      <w:tr>
        <w:tblPrEx>
          <w:tblCellMar>
            <w:top w:w="0" w:type="dxa"/>
            <w:left w:w="70" w:type="dxa"/>
            <w:bottom w:w="0" w:type="dxa"/>
            <w:right w:w="70" w:type="dxa"/>
          </w:tblCellMar>
        </w:tblPrEx>
        <w:trPr>
          <w:trHeight w:val="1813"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69</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b w:val="0"/>
                <w:bCs w:val="0"/>
                <w:i w:val="0"/>
                <w:iCs w:val="0"/>
                <w:sz w:val="16"/>
                <w:szCs w:val="16"/>
              </w:rPr>
            </w:pPr>
            <w:r>
              <w:rPr>
                <w:rFonts w:hint="default" w:ascii="Arial" w:hAnsi="Arial" w:cs="Arial"/>
                <w:sz w:val="16"/>
                <w:szCs w:val="16"/>
              </w:rPr>
              <w:t xml:space="preserve">TOMADA SIMPLES 2P+T 10A 250V. ESPECIFICAÇÕES: CONJUNTO MONTADO 4X2  COM PLACA EM ABS DE ALTO BRILHO E MÓDULOS EM POLIAMIDA; MÓDULO LARGO NA COR BRANCO, ALTO BRILHO; ACOMPANHA SUPORTE E PARAFUSOS. FABRICAÇÃO NACIONAL. 5 ANOS DE GARANTIA. A MARCA DO FABRICANTE DEVERÁ VIR GRAVADA OBRIGATORIAMENTE NO CORPO DO PRODUTO. EM CONFORMIDADE COM A NORMA ABNT NBR 14136/2006.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Unidade</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27</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30</w:t>
            </w:r>
          </w:p>
        </w:tc>
      </w:tr>
      <w:tr>
        <w:tblPrEx>
          <w:tblCellMar>
            <w:top w:w="0" w:type="dxa"/>
            <w:left w:w="70" w:type="dxa"/>
            <w:bottom w:w="0" w:type="dxa"/>
            <w:right w:w="70" w:type="dxa"/>
          </w:tblCellMar>
        </w:tblPrEx>
        <w:trPr>
          <w:trHeight w:val="1825"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70</w:t>
            </w:r>
          </w:p>
        </w:tc>
        <w:tc>
          <w:tcPr>
            <w:tcW w:w="4270"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b w:val="0"/>
                <w:bCs w:val="0"/>
                <w:i w:val="0"/>
                <w:iCs w:val="0"/>
                <w:sz w:val="16"/>
                <w:szCs w:val="16"/>
              </w:rPr>
            </w:pPr>
            <w:r>
              <w:rPr>
                <w:rFonts w:hint="default" w:ascii="Arial" w:hAnsi="Arial" w:cs="Arial"/>
                <w:sz w:val="16"/>
                <w:szCs w:val="16"/>
              </w:rPr>
              <w:t xml:space="preserve">TOMADA SIMPLES 2P+T 20A 250V. ESPECIFICAÇÕES: CONJUNTO MONTADO 4X2  COM PLACA EM ABS DE ALTO BRILHO E MÓDULOS EM POLIAMIDA; MÓDULO LARGO NA COR BRANCO, ALTO BRILHO; ACOMPANHA SUPORTE E PARAFUSOS. FABRICAÇÃO NACIONAL. 5 ANOS DE GARANTIA. A MARCA DO FABRICANTE DEVERÁ VIR GRAVADA OBRIGATORIAMENTE NO CORPO DO PRODUTO. EM CONFORMIDADE COM A NORMA ABNT NBR 14136/2006.  </w:t>
            </w:r>
            <w:r>
              <w:rPr>
                <w:rFonts w:hint="default" w:ascii="Arial" w:hAnsi="Arial" w:cs="Arial"/>
                <w:sz w:val="16"/>
                <w:szCs w:val="16"/>
              </w:rPr>
              <w:br w:type="textWrapping"/>
            </w:r>
            <w:r>
              <w:rPr>
                <w:rFonts w:hint="default" w:ascii="Arial" w:hAnsi="Arial" w:cs="Arial"/>
                <w:sz w:val="16"/>
                <w:szCs w:val="16"/>
              </w:rPr>
              <w:t xml:space="preserve">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Unidade</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27</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30</w:t>
            </w:r>
          </w:p>
        </w:tc>
      </w:tr>
      <w:tr>
        <w:tblPrEx>
          <w:tblCellMar>
            <w:top w:w="0" w:type="dxa"/>
            <w:left w:w="70" w:type="dxa"/>
            <w:bottom w:w="0" w:type="dxa"/>
            <w:right w:w="70" w:type="dxa"/>
          </w:tblCellMar>
        </w:tblPrEx>
        <w:trPr>
          <w:trHeight w:val="1704"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71</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b w:val="0"/>
                <w:bCs w:val="0"/>
                <w:i w:val="0"/>
                <w:iCs w:val="0"/>
                <w:sz w:val="16"/>
                <w:szCs w:val="16"/>
              </w:rPr>
            </w:pPr>
            <w:r>
              <w:rPr>
                <w:rFonts w:hint="default" w:ascii="Arial" w:hAnsi="Arial" w:cs="Arial"/>
                <w:sz w:val="16"/>
                <w:szCs w:val="16"/>
              </w:rPr>
              <w:t xml:space="preserve">TOMADA DUPLA 2P+T 10A 250V. ESPECIFICAÇÕES: CONJUNTO MONTADO 4X2  COM PLACA EM ABS DE ALTO BRILHO E MÓDULOS EM POLIAMIDA; MÓDULO LARGO NA COR BRANCO, ALTO BRILHO; ACOMPANHA SUPORTE E PARAFUSOS. FABRICAÇÃO NACIONAL. 5 ANOS DE GARANTIA. A MARCA DO FABRICANTE DEVERÁ VIR GRAVADA OBRIGATORIAMENTE NO CORPO DO PRODUTO. EM CONFORMIDADE COM A NORMA ABNT NBR 14136/2006.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Unidade</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27</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30</w:t>
            </w:r>
          </w:p>
        </w:tc>
      </w:tr>
      <w:tr>
        <w:tblPrEx>
          <w:tblCellMar>
            <w:top w:w="0" w:type="dxa"/>
            <w:left w:w="70" w:type="dxa"/>
            <w:bottom w:w="0" w:type="dxa"/>
            <w:right w:w="70" w:type="dxa"/>
          </w:tblCellMar>
        </w:tblPrEx>
        <w:trPr>
          <w:trHeight w:val="1704"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72</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b w:val="0"/>
                <w:bCs w:val="0"/>
                <w:i w:val="0"/>
                <w:iCs w:val="0"/>
                <w:sz w:val="16"/>
                <w:szCs w:val="16"/>
              </w:rPr>
            </w:pPr>
            <w:r>
              <w:rPr>
                <w:rFonts w:hint="default" w:ascii="Arial" w:hAnsi="Arial" w:cs="Arial"/>
                <w:sz w:val="16"/>
                <w:szCs w:val="16"/>
              </w:rPr>
              <w:t xml:space="preserve">Bebedouro elétrico tipo coluna (para uso sobre piso) refrigerado, para garrafão de água de 20 litros. Potência mínima de 85 w; Deve possuir duas torneiras removíveis: uma para água gelada e outra para água natural. Capacidade mínima de resfriamento de 0,9 litros/h ; reservatório para armazenamento de água gelada de no mínimo 1,5 Litros. Sistema refrigerante com gás inofensivo à camada de ozônio; Deve possuir Termostato para regulagem da temperatura; cor/acabamento predominante INOX. Produto </w:t>
            </w:r>
            <w:r>
              <w:rPr>
                <w:rFonts w:hint="default" w:ascii="Arial" w:hAnsi="Arial" w:cs="Arial"/>
                <w:b/>
                <w:sz w:val="16"/>
                <w:szCs w:val="16"/>
              </w:rPr>
              <w:t>certificado pelo INMETRO, devendo estampar a marca de conformidade</w:t>
            </w:r>
            <w:r>
              <w:rPr>
                <w:rFonts w:hint="default" w:ascii="Arial" w:hAnsi="Arial" w:cs="Arial"/>
                <w:sz w:val="16"/>
                <w:szCs w:val="16"/>
              </w:rPr>
              <w:t>; Alimentação 220; 60 Hz; Garantia de no mínimo 12 meses.</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Unidade</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27</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30</w:t>
            </w:r>
          </w:p>
        </w:tc>
      </w:tr>
      <w:tr>
        <w:tblPrEx>
          <w:tblCellMar>
            <w:top w:w="0" w:type="dxa"/>
            <w:left w:w="70" w:type="dxa"/>
            <w:bottom w:w="0" w:type="dxa"/>
            <w:right w:w="70" w:type="dxa"/>
          </w:tblCellMar>
        </w:tblPrEx>
        <w:trPr>
          <w:trHeight w:val="1704"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73</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b w:val="0"/>
                <w:bCs w:val="0"/>
                <w:i w:val="0"/>
                <w:iCs w:val="0"/>
                <w:sz w:val="16"/>
                <w:szCs w:val="16"/>
              </w:rPr>
            </w:pPr>
            <w:r>
              <w:rPr>
                <w:rFonts w:hint="default" w:ascii="Arial" w:hAnsi="Arial" w:cs="Arial"/>
                <w:sz w:val="16"/>
                <w:szCs w:val="16"/>
              </w:rPr>
              <w:t xml:space="preserve">Pincel para quadro branco, recarregável, cor da escrita AZUL,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refiis recarregáveis da citada marca, sendo necessária a aquisição de pincéis de igual marca para que se viabiliza a utilização dos refis em estoque no almoxarifado. </w:t>
            </w:r>
            <w:r>
              <w:rPr>
                <w:rFonts w:hint="default" w:ascii="Arial" w:hAnsi="Arial" w:cs="Arial"/>
                <w:b/>
                <w:sz w:val="16"/>
                <w:szCs w:val="16"/>
                <w:u w:val="single"/>
              </w:rPr>
              <w:t>COTA RESERVADA do item 33 – Conforme Art. 48, Inciso III da LC n° 147/2014</w:t>
            </w:r>
            <w:r>
              <w:rPr>
                <w:rFonts w:hint="default" w:ascii="Arial" w:hAnsi="Arial" w:cs="Arial"/>
                <w:b/>
                <w:sz w:val="16"/>
                <w:szCs w:val="16"/>
              </w:rPr>
              <w:t>.</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Caixa 12,00 UN</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80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80</w:t>
            </w:r>
          </w:p>
        </w:tc>
      </w:tr>
      <w:tr>
        <w:tblPrEx>
          <w:tblCellMar>
            <w:top w:w="0" w:type="dxa"/>
            <w:left w:w="70" w:type="dxa"/>
            <w:bottom w:w="0" w:type="dxa"/>
            <w:right w:w="70" w:type="dxa"/>
          </w:tblCellMar>
        </w:tblPrEx>
        <w:trPr>
          <w:trHeight w:val="1704"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74</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b w:val="0"/>
                <w:bCs w:val="0"/>
                <w:i w:val="0"/>
                <w:iCs w:val="0"/>
                <w:sz w:val="16"/>
                <w:szCs w:val="16"/>
              </w:rPr>
            </w:pPr>
            <w:r>
              <w:rPr>
                <w:rFonts w:hint="default" w:ascii="Arial" w:hAnsi="Arial" w:cs="Arial"/>
                <w:sz w:val="16"/>
                <w:szCs w:val="16"/>
              </w:rPr>
              <w:t xml:space="preserve">Pincel para quadro branco, recarregável, cor da escrita PRETA,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refis recarregáveis da citada marca, sendo necessária a aquisição de pincéis de igual marca para que se viabiliza a utilização dos refis em estoque no almoxarifado. </w:t>
            </w:r>
            <w:r>
              <w:rPr>
                <w:rFonts w:hint="default" w:ascii="Arial" w:hAnsi="Arial" w:cs="Arial"/>
                <w:b/>
                <w:sz w:val="16"/>
                <w:szCs w:val="16"/>
                <w:u w:val="single"/>
              </w:rPr>
              <w:t>COTA RESERVADA do item 34 – Conforme Art. 48, Inciso III da LC n° 147/2014</w:t>
            </w:r>
            <w:r>
              <w:rPr>
                <w:rFonts w:hint="default" w:ascii="Arial" w:hAnsi="Arial" w:cs="Arial"/>
                <w:b/>
                <w:sz w:val="16"/>
                <w:szCs w:val="16"/>
              </w:rPr>
              <w:t>.</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Caixa 12,00 UN</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80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80</w:t>
            </w:r>
          </w:p>
        </w:tc>
      </w:tr>
      <w:tr>
        <w:tblPrEx>
          <w:tblCellMar>
            <w:top w:w="0" w:type="dxa"/>
            <w:left w:w="70" w:type="dxa"/>
            <w:bottom w:w="0" w:type="dxa"/>
            <w:right w:w="70" w:type="dxa"/>
          </w:tblCellMar>
        </w:tblPrEx>
        <w:trPr>
          <w:trHeight w:val="2672"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75</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b/>
                <w:sz w:val="16"/>
                <w:szCs w:val="16"/>
                <w:u w:val="single"/>
              </w:rPr>
            </w:pPr>
            <w:r>
              <w:rPr>
                <w:rFonts w:hint="default" w:ascii="Arial" w:hAnsi="Arial" w:cs="Arial"/>
                <w:sz w:val="16"/>
                <w:szCs w:val="16"/>
              </w:rPr>
              <w:t xml:space="preserve">Pincel para quadro branco, recarregável, cor da escrita VERMELHA,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refiis recarregáveis da citada marca, sendo necessária a aquisição de pincéis de igual marca para que se viabiliza a utilização dos refis em estoque no almoxarifado. </w:t>
            </w:r>
            <w:r>
              <w:rPr>
                <w:rFonts w:hint="default" w:ascii="Arial" w:hAnsi="Arial" w:cs="Arial"/>
                <w:b/>
                <w:sz w:val="16"/>
                <w:szCs w:val="16"/>
                <w:u w:val="single"/>
              </w:rPr>
              <w:t>COTA RESERVADA do item 35 – Conforme Art. 48, Inciso III da LC n° 147/2014.</w:t>
            </w:r>
          </w:p>
          <w:p>
            <w:pPr>
              <w:spacing w:after="240"/>
              <w:jc w:val="both"/>
              <w:rPr>
                <w:rFonts w:hint="default" w:ascii="Arial" w:hAnsi="Arial" w:cs="Arial"/>
                <w:b w:val="0"/>
                <w:bCs w:val="0"/>
                <w:i w:val="0"/>
                <w:iCs w:val="0"/>
                <w:sz w:val="16"/>
                <w:szCs w:val="16"/>
              </w:rPr>
            </w:pPr>
            <w:r>
              <w:rPr>
                <w:rFonts w:hint="default" w:ascii="Arial" w:hAnsi="Arial" w:cs="Arial"/>
                <w:sz w:val="16"/>
                <w:szCs w:val="16"/>
              </w:rPr>
              <w:t xml:space="preserve">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Caixa 12,00 UN</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40</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80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80</w:t>
            </w:r>
          </w:p>
        </w:tc>
      </w:tr>
      <w:tr>
        <w:tblPrEx>
          <w:tblCellMar>
            <w:top w:w="0" w:type="dxa"/>
            <w:left w:w="70" w:type="dxa"/>
            <w:bottom w:w="0" w:type="dxa"/>
            <w:right w:w="70" w:type="dxa"/>
          </w:tblCellMar>
        </w:tblPrEx>
        <w:trPr>
          <w:trHeight w:val="1704" w:hRule="atLeast"/>
        </w:trPr>
        <w:tc>
          <w:tcPr>
            <w:tcW w:w="57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77</w:t>
            </w:r>
          </w:p>
        </w:tc>
        <w:tc>
          <w:tcPr>
            <w:tcW w:w="4270"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b w:val="0"/>
                <w:bCs w:val="0"/>
                <w:i w:val="0"/>
                <w:iCs w:val="0"/>
                <w:sz w:val="16"/>
                <w:szCs w:val="16"/>
              </w:rPr>
            </w:pPr>
            <w:r>
              <w:rPr>
                <w:rFonts w:hint="default" w:ascii="Arial" w:hAnsi="Arial" w:cs="Arial"/>
                <w:sz w:val="16"/>
                <w:szCs w:val="16"/>
              </w:rPr>
              <w:t xml:space="preserve">PAPEL HIGIÊNICO. MATERIAL: 100% CELULOSE VIRGEM. COMPRIMENTO: 30 METROS. LARGURA: 10 CM. TIPO: FOLHA DUPLA PICOTADO. COR: BRANCO. AROMA: NEUTRO. CARACTERÍSTICAS ADICIONAIS: MACIO E DURÁVEL E COM ALTA CAPACIDADE DE ABSORÇÃO. APRESENTAÇÃO: FARDO COM 64 ROLOS DE 30 METROS. </w:t>
            </w:r>
            <w:r>
              <w:rPr>
                <w:rFonts w:hint="default" w:ascii="Arial" w:hAnsi="Arial" w:cs="Arial"/>
                <w:b/>
                <w:sz w:val="16"/>
                <w:szCs w:val="16"/>
                <w:u w:val="single"/>
              </w:rPr>
              <w:t>COTA RESERVADA do item 54 – Conforme Art. 48, Inciso III da LC n° 147/2014</w:t>
            </w:r>
            <w:r>
              <w:rPr>
                <w:rFonts w:hint="default" w:ascii="Arial" w:hAnsi="Arial" w:cs="Arial"/>
                <w:b/>
                <w:sz w:val="16"/>
                <w:szCs w:val="16"/>
              </w:rPr>
              <w:t>.</w:t>
            </w:r>
            <w:r>
              <w:rPr>
                <w:rFonts w:hint="default" w:ascii="Arial" w:hAnsi="Arial" w:cs="Arial"/>
                <w:sz w:val="16"/>
                <w:szCs w:val="16"/>
              </w:rPr>
              <w:t xml:space="preserve">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 xml:space="preserve">Fardo </w:t>
            </w:r>
            <w:r>
              <w:rPr>
                <w:rFonts w:hint="default" w:ascii="Arial" w:hAnsi="Arial" w:cs="Arial"/>
                <w:b w:val="0"/>
                <w:bCs w:val="0"/>
                <w:i w:val="0"/>
                <w:iCs w:val="0"/>
                <w:sz w:val="16"/>
                <w:szCs w:val="16"/>
                <w:lang w:val="pt-BR"/>
              </w:rPr>
              <w:t>com</w:t>
            </w:r>
            <w:r>
              <w:rPr>
                <w:rFonts w:hint="default" w:ascii="Arial" w:hAnsi="Arial" w:cs="Arial"/>
                <w:b w:val="0"/>
                <w:bCs w:val="0"/>
                <w:i w:val="0"/>
                <w:iCs w:val="0"/>
                <w:sz w:val="16"/>
                <w:szCs w:val="16"/>
              </w:rPr>
              <w:t xml:space="preserve"> 64 Rolos</w:t>
            </w:r>
          </w:p>
        </w:tc>
        <w:tc>
          <w:tcPr>
            <w:tcW w:w="126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57</w:t>
            </w:r>
          </w:p>
        </w:tc>
        <w:tc>
          <w:tcPr>
            <w:tcW w:w="118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114</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val="0"/>
                <w:bCs w:val="0"/>
                <w:i w:val="0"/>
                <w:iCs w:val="0"/>
                <w:sz w:val="16"/>
                <w:szCs w:val="16"/>
              </w:rPr>
            </w:pPr>
            <w:r>
              <w:rPr>
                <w:rFonts w:hint="default" w:ascii="Arial" w:hAnsi="Arial" w:cs="Arial"/>
                <w:b w:val="0"/>
                <w:bCs w:val="0"/>
                <w:i w:val="0"/>
                <w:iCs w:val="0"/>
                <w:sz w:val="16"/>
                <w:szCs w:val="16"/>
              </w:rPr>
              <w:t>114</w:t>
            </w:r>
          </w:p>
        </w:tc>
      </w:tr>
    </w:tbl>
    <w:p>
      <w:pPr>
        <w:autoSpaceDE w:val="0"/>
        <w:spacing w:after="120" w:line="276" w:lineRule="auto"/>
        <w:jc w:val="both"/>
        <w:rPr>
          <w:rFonts w:hint="default" w:ascii="Arial" w:hAnsi="Arial" w:cs="Arial"/>
          <w:b/>
          <w:i/>
          <w:color w:val="FF0000"/>
          <w:sz w:val="21"/>
          <w:szCs w:val="21"/>
        </w:rPr>
      </w:pPr>
    </w:p>
    <w:p>
      <w:pPr>
        <w:autoSpaceDE w:val="0"/>
        <w:spacing w:after="120" w:line="276" w:lineRule="auto"/>
        <w:jc w:val="both"/>
        <w:rPr>
          <w:rFonts w:hint="default" w:ascii="Arial" w:hAnsi="Arial" w:cs="Arial"/>
          <w:b/>
          <w:i/>
          <w:color w:val="FF0000"/>
          <w:sz w:val="21"/>
          <w:szCs w:val="21"/>
        </w:rPr>
      </w:pPr>
    </w:p>
    <w:tbl>
      <w:tblPr>
        <w:tblStyle w:val="18"/>
        <w:tblW w:w="9697" w:type="dxa"/>
        <w:tblInd w:w="55" w:type="dxa"/>
        <w:tblLayout w:type="fixed"/>
        <w:tblCellMar>
          <w:top w:w="0" w:type="dxa"/>
          <w:left w:w="70" w:type="dxa"/>
          <w:bottom w:w="0" w:type="dxa"/>
          <w:right w:w="70" w:type="dxa"/>
        </w:tblCellMar>
      </w:tblPr>
      <w:tblGrid>
        <w:gridCol w:w="593"/>
        <w:gridCol w:w="4258"/>
        <w:gridCol w:w="1165"/>
        <w:gridCol w:w="1270"/>
        <w:gridCol w:w="1177"/>
        <w:gridCol w:w="1234"/>
      </w:tblGrid>
      <w:tr>
        <w:tblPrEx>
          <w:tblCellMar>
            <w:top w:w="0" w:type="dxa"/>
            <w:left w:w="70" w:type="dxa"/>
            <w:bottom w:w="0" w:type="dxa"/>
            <w:right w:w="70" w:type="dxa"/>
          </w:tblCellMar>
        </w:tblPrEx>
        <w:trPr>
          <w:trHeight w:val="555" w:hRule="atLeast"/>
        </w:trPr>
        <w:tc>
          <w:tcPr>
            <w:tcW w:w="9697" w:type="dxa"/>
            <w:gridSpan w:val="6"/>
            <w:tcBorders>
              <w:top w:val="single" w:color="auto" w:sz="4" w:space="0"/>
              <w:left w:val="single" w:color="auto" w:sz="4" w:space="0"/>
              <w:bottom w:val="single" w:color="auto" w:sz="4" w:space="0"/>
              <w:right w:val="single" w:color="auto" w:sz="4" w:space="0"/>
            </w:tcBorders>
            <w:shd w:val="clear" w:color="000000" w:fill="D9D9D9"/>
            <w:vAlign w:val="center"/>
          </w:tcPr>
          <w:p>
            <w:pPr>
              <w:jc w:val="both"/>
              <w:rPr>
                <w:rFonts w:hint="default" w:ascii="Arial" w:hAnsi="Arial" w:cs="Arial"/>
                <w:b/>
                <w:bCs/>
                <w:i/>
                <w:iCs/>
                <w:sz w:val="16"/>
                <w:szCs w:val="16"/>
              </w:rPr>
            </w:pPr>
            <w:r>
              <w:rPr>
                <w:rFonts w:hint="default" w:ascii="Arial" w:hAnsi="Arial" w:cs="Arial"/>
                <w:b/>
                <w:bCs/>
                <w:i/>
                <w:iCs/>
                <w:sz w:val="16"/>
                <w:szCs w:val="16"/>
              </w:rPr>
              <w:t xml:space="preserve">Órgão Participante:155892 - INS F EDU CIE TEC PARAIBA - CAMPUS SANTA RITA </w:t>
            </w:r>
          </w:p>
        </w:tc>
      </w:tr>
      <w:tr>
        <w:tblPrEx>
          <w:tblCellMar>
            <w:top w:w="0" w:type="dxa"/>
            <w:left w:w="70" w:type="dxa"/>
            <w:bottom w:w="0" w:type="dxa"/>
            <w:right w:w="70" w:type="dxa"/>
          </w:tblCellMar>
        </w:tblPrEx>
        <w:trPr>
          <w:trHeight w:val="58" w:hRule="atLeast"/>
        </w:trPr>
        <w:tc>
          <w:tcPr>
            <w:tcW w:w="593" w:type="dxa"/>
            <w:tcBorders>
              <w:top w:val="nil"/>
              <w:left w:val="single" w:color="auto" w:sz="4" w:space="0"/>
              <w:bottom w:val="single" w:color="auto" w:sz="4" w:space="0"/>
              <w:right w:val="single" w:color="auto" w:sz="4" w:space="0"/>
            </w:tcBorders>
            <w:vAlign w:val="center"/>
          </w:tcPr>
          <w:p>
            <w:pPr>
              <w:rPr>
                <w:rFonts w:hint="default" w:ascii="Arial" w:hAnsi="Arial" w:cs="Arial"/>
                <w:b/>
                <w:bCs/>
                <w:i/>
                <w:iCs/>
                <w:sz w:val="16"/>
                <w:szCs w:val="16"/>
              </w:rPr>
            </w:pPr>
            <w:r>
              <w:rPr>
                <w:rFonts w:hint="default" w:ascii="Arial" w:hAnsi="Arial" w:cs="Arial"/>
                <w:b/>
                <w:bCs/>
                <w:i/>
                <w:iCs/>
                <w:sz w:val="16"/>
                <w:szCs w:val="16"/>
              </w:rPr>
              <w:t>ITEM</w:t>
            </w:r>
          </w:p>
        </w:tc>
        <w:tc>
          <w:tcPr>
            <w:tcW w:w="4258" w:type="dxa"/>
            <w:tcBorders>
              <w:top w:val="nil"/>
              <w:left w:val="single" w:color="auto" w:sz="4" w:space="0"/>
              <w:bottom w:val="single" w:color="auto" w:sz="4" w:space="0"/>
              <w:right w:val="single" w:color="auto" w:sz="4" w:space="0"/>
            </w:tcBorders>
            <w:vAlign w:val="center"/>
          </w:tcPr>
          <w:p>
            <w:pPr>
              <w:jc w:val="center"/>
              <w:rPr>
                <w:rFonts w:hint="default" w:ascii="Arial" w:hAnsi="Arial" w:cs="Arial"/>
                <w:b/>
                <w:bCs/>
                <w:i/>
                <w:iCs/>
                <w:sz w:val="16"/>
                <w:szCs w:val="16"/>
              </w:rPr>
            </w:pPr>
            <w:r>
              <w:rPr>
                <w:rFonts w:hint="default" w:ascii="Arial" w:hAnsi="Arial" w:cs="Arial"/>
                <w:b/>
                <w:bCs/>
                <w:color w:val="000000"/>
                <w:sz w:val="16"/>
                <w:szCs w:val="16"/>
              </w:rPr>
              <w:t>DESCRIÇÃO</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UNIDADE</w:t>
            </w:r>
          </w:p>
          <w:p>
            <w:pPr>
              <w:jc w:val="center"/>
              <w:rPr>
                <w:rFonts w:hint="default" w:ascii="Arial" w:hAnsi="Arial" w:cs="Arial"/>
                <w:b/>
                <w:bCs/>
                <w:i/>
                <w:iCs/>
                <w:sz w:val="16"/>
                <w:szCs w:val="16"/>
              </w:rPr>
            </w:pPr>
            <w:r>
              <w:rPr>
                <w:rFonts w:hint="default" w:ascii="Arial" w:hAnsi="Arial" w:cs="Arial"/>
                <w:b/>
                <w:bCs/>
                <w:i/>
                <w:iCs/>
                <w:sz w:val="16"/>
                <w:szCs w:val="16"/>
              </w:rPr>
              <w:t>DE MEDIDA</w:t>
            </w:r>
          </w:p>
        </w:tc>
        <w:tc>
          <w:tcPr>
            <w:tcW w:w="1270" w:type="dxa"/>
            <w:tcBorders>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REQUISIÇÃO</w:t>
            </w:r>
          </w:p>
          <w:p>
            <w:pPr>
              <w:jc w:val="center"/>
              <w:rPr>
                <w:rFonts w:hint="default" w:ascii="Arial" w:hAnsi="Arial" w:cs="Arial"/>
                <w:sz w:val="16"/>
                <w:szCs w:val="16"/>
              </w:rPr>
            </w:pPr>
            <w:r>
              <w:rPr>
                <w:rFonts w:hint="default" w:ascii="Arial" w:hAnsi="Arial" w:cs="Arial"/>
                <w:b/>
                <w:bCs/>
                <w:i/>
                <w:iCs/>
                <w:sz w:val="16"/>
                <w:szCs w:val="16"/>
              </w:rPr>
              <w:t>MÍNIMA</w:t>
            </w:r>
          </w:p>
        </w:tc>
        <w:tc>
          <w:tcPr>
            <w:tcW w:w="1177" w:type="dxa"/>
            <w:tcBorders>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REQUISIÇÃO</w:t>
            </w:r>
          </w:p>
          <w:p>
            <w:pPr>
              <w:jc w:val="center"/>
              <w:rPr>
                <w:rFonts w:hint="default" w:ascii="Arial" w:hAnsi="Arial" w:cs="Arial"/>
                <w:sz w:val="16"/>
                <w:szCs w:val="16"/>
              </w:rPr>
            </w:pPr>
            <w:r>
              <w:rPr>
                <w:rFonts w:hint="default" w:ascii="Arial" w:hAnsi="Arial" w:cs="Arial"/>
                <w:b/>
                <w:bCs/>
                <w:i/>
                <w:iCs/>
                <w:sz w:val="16"/>
                <w:szCs w:val="16"/>
              </w:rPr>
              <w:t>MÁXIMA</w:t>
            </w:r>
          </w:p>
        </w:tc>
        <w:tc>
          <w:tcPr>
            <w:tcW w:w="1234" w:type="dxa"/>
            <w:tcBorders>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QUANTIDADE</w:t>
            </w:r>
          </w:p>
          <w:p>
            <w:pPr>
              <w:jc w:val="center"/>
              <w:rPr>
                <w:rFonts w:hint="default" w:ascii="Arial" w:hAnsi="Arial" w:cs="Arial"/>
                <w:sz w:val="16"/>
                <w:szCs w:val="16"/>
              </w:rPr>
            </w:pPr>
            <w:r>
              <w:rPr>
                <w:rFonts w:hint="default" w:ascii="Arial" w:hAnsi="Arial" w:cs="Arial"/>
                <w:b/>
                <w:bCs/>
                <w:i/>
                <w:iCs/>
                <w:sz w:val="16"/>
                <w:szCs w:val="16"/>
              </w:rPr>
              <w:t>TOTAL</w:t>
            </w:r>
          </w:p>
        </w:tc>
      </w:tr>
      <w:tr>
        <w:tblPrEx>
          <w:tblCellMar>
            <w:top w:w="0" w:type="dxa"/>
            <w:left w:w="70" w:type="dxa"/>
            <w:bottom w:w="0" w:type="dxa"/>
            <w:right w:w="70" w:type="dxa"/>
          </w:tblCellMar>
        </w:tblPrEx>
        <w:trPr>
          <w:trHeight w:val="792"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w:t>
            </w:r>
          </w:p>
        </w:tc>
        <w:tc>
          <w:tcPr>
            <w:tcW w:w="4258" w:type="dxa"/>
            <w:tcBorders>
              <w:top w:val="nil"/>
              <w:left w:val="nil"/>
              <w:bottom w:val="single" w:color="auto" w:sz="4" w:space="0"/>
              <w:right w:val="single" w:color="auto" w:sz="4" w:space="0"/>
            </w:tcBorders>
            <w:shd w:val="clear" w:color="auto" w:fill="auto"/>
            <w:noWrap/>
            <w:vAlign w:val="center"/>
          </w:tcPr>
          <w:p>
            <w:pPr>
              <w:jc w:val="both"/>
              <w:rPr>
                <w:rFonts w:hint="default" w:ascii="Arial" w:hAnsi="Arial" w:cs="Arial"/>
                <w:color w:val="000000"/>
                <w:sz w:val="16"/>
                <w:szCs w:val="16"/>
              </w:rPr>
            </w:pPr>
            <w:r>
              <w:rPr>
                <w:rFonts w:hint="default" w:ascii="Arial" w:hAnsi="Arial" w:cs="Arial"/>
                <w:color w:val="000000"/>
                <w:sz w:val="16"/>
                <w:szCs w:val="16"/>
              </w:rPr>
              <w:t xml:space="preserve">ALFINETE P/ MAPA 18 MM CX </w:t>
            </w:r>
            <w:r>
              <w:rPr>
                <w:rFonts w:hint="default" w:ascii="Arial" w:hAnsi="Arial" w:cs="Arial"/>
                <w:color w:val="000000"/>
                <w:sz w:val="16"/>
                <w:szCs w:val="16"/>
                <w:lang w:val="pt-BR"/>
              </w:rPr>
              <w:t>com</w:t>
            </w:r>
            <w:r>
              <w:rPr>
                <w:rFonts w:hint="default" w:ascii="Arial" w:hAnsi="Arial" w:cs="Arial"/>
                <w:color w:val="000000"/>
                <w:sz w:val="16"/>
                <w:szCs w:val="16"/>
              </w:rPr>
              <w:t xml:space="preserve"> 50 UN. COR: COLORIDO. COMPRIMENTO:  18 MM. COMPOSIÇÃO: CORPO: FERRO. CABEÇA: POLIESTIRENO. CAIXA COM 50 UNIDADE.</w:t>
            </w:r>
          </w:p>
        </w:tc>
        <w:tc>
          <w:tcPr>
            <w:tcW w:w="1165"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50 Unidades</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846"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w:t>
            </w:r>
          </w:p>
        </w:tc>
        <w:tc>
          <w:tcPr>
            <w:tcW w:w="4258"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APAGADOR P/ QUADRO BRANCO. COMPOSIÇÃO: PLÁSTICO POLIPROPILENO REFORÇADO E FELTRO MACIO E RESISTENTE. MEDIDAS: COMPRIMENTO: 15 CM. LARGURA: 6 CM. ALTURA: 4 CM. ESPESSURA DO FELTRO: 6 MM.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r>
      <w:tr>
        <w:tblPrEx>
          <w:tblCellMar>
            <w:top w:w="0" w:type="dxa"/>
            <w:left w:w="70" w:type="dxa"/>
            <w:bottom w:w="0" w:type="dxa"/>
            <w:right w:w="70" w:type="dxa"/>
          </w:tblCellMar>
        </w:tblPrEx>
        <w:trPr>
          <w:trHeight w:val="812"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APONTADOR DE LÁPIS COM DEPÓSITO RETANGULAR . MATERIAL: LÂMINA: AÇO INOXIDÁVEL. CORPO E DEPOSITO: PLÁSTICO. MARCA DE REFERÊNCIA: FABER CASTELL OU DE MELHOR QUALIDADE.</w:t>
            </w:r>
          </w:p>
        </w:tc>
        <w:tc>
          <w:tcPr>
            <w:tcW w:w="1165" w:type="dxa"/>
            <w:tcBorders>
              <w:top w:val="nil"/>
              <w:left w:val="nil"/>
              <w:bottom w:val="single" w:color="auto" w:sz="4" w:space="0"/>
              <w:right w:val="single" w:color="auto" w:sz="4" w:space="0"/>
            </w:tcBorders>
            <w:shd w:val="clear" w:color="auto" w:fill="auto"/>
            <w:noWrap/>
            <w:vAlign w:val="center"/>
          </w:tcPr>
          <w:p>
            <w:pPr>
              <w:jc w:val="center"/>
              <w:rPr>
                <w:rFonts w:hint="default" w:ascii="Arial" w:hAnsi="Arial" w:cs="Arial"/>
                <w:color w:val="000000"/>
                <w:sz w:val="16"/>
                <w:szCs w:val="16"/>
              </w:rPr>
            </w:pPr>
            <w:r>
              <w:rPr>
                <w:rFonts w:hint="default" w:ascii="Arial" w:hAnsi="Arial" w:cs="Arial"/>
                <w:color w:val="000000"/>
                <w:sz w:val="16"/>
                <w:szCs w:val="16"/>
              </w:rPr>
              <w:t>Unidade</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1260"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BANDEJA DE CORRESPONDENCIA TRIPLA MOVEL PLASTICA TRANSPARENTE. COMPOSTA POR 3 BANDEJAS HORIZONTAIS FIXADAS COM HASTES MOVEIS DE METAL. MATERIAL: POLIESTIRENO. TAMANHO: TRIPLA. CARACTERÍSTICA: MOVEL. COR: CRISTAL. MEDIDAS: 36 X 26 X 2 CM. </w:t>
            </w:r>
          </w:p>
        </w:tc>
        <w:tc>
          <w:tcPr>
            <w:tcW w:w="1165" w:type="dxa"/>
            <w:tcBorders>
              <w:top w:val="nil"/>
              <w:left w:val="nil"/>
              <w:bottom w:val="single" w:color="auto" w:sz="4" w:space="0"/>
              <w:right w:val="single" w:color="auto" w:sz="4" w:space="0"/>
            </w:tcBorders>
            <w:shd w:val="clear" w:color="auto" w:fill="auto"/>
            <w:noWrap/>
            <w:vAlign w:val="center"/>
          </w:tcPr>
          <w:p>
            <w:pPr>
              <w:jc w:val="center"/>
              <w:rPr>
                <w:rFonts w:hint="default" w:ascii="Arial" w:hAnsi="Arial" w:cs="Arial"/>
                <w:color w:val="000000"/>
                <w:sz w:val="16"/>
                <w:szCs w:val="16"/>
              </w:rPr>
            </w:pPr>
            <w:r>
              <w:rPr>
                <w:rFonts w:hint="default" w:ascii="Arial" w:hAnsi="Arial" w:cs="Arial"/>
                <w:color w:val="000000"/>
                <w:sz w:val="16"/>
                <w:szCs w:val="16"/>
              </w:rPr>
              <w:t>Unidade</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r>
      <w:tr>
        <w:tblPrEx>
          <w:tblCellMar>
            <w:top w:w="0" w:type="dxa"/>
            <w:left w:w="70" w:type="dxa"/>
            <w:bottom w:w="0" w:type="dxa"/>
            <w:right w:w="70" w:type="dxa"/>
          </w:tblCellMar>
        </w:tblPrEx>
        <w:trPr>
          <w:trHeight w:val="1245"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BLOCO PARA RECADO ADESIVO. MATERIAL: PAPEL. COR AMARELO. LARGURA: 7,6 CM. COMPRIMENTO: 10,2 CM. TIPO REMOVÍVEL. CARACTERÍSTICAS ADICIONAIS: AUTO-ADESIVO. PACOTE COM 100 FOLHAS.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100 FLS</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r>
      <w:tr>
        <w:tblPrEx>
          <w:tblCellMar>
            <w:top w:w="0" w:type="dxa"/>
            <w:left w:w="70" w:type="dxa"/>
            <w:bottom w:w="0" w:type="dxa"/>
            <w:right w:w="70" w:type="dxa"/>
          </w:tblCellMar>
        </w:tblPrEx>
        <w:trPr>
          <w:trHeight w:val="1009"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PASTA PARA ARQUIVO MORTO POLIONDA. COMPOSIÇÃO: PLÁSTICO. COR: VERDE. MEDIDAS: COMPRIMENTO: 35 CM. LARGURA: 13 CM. ALTURA: 25 CM. ADMITIDA VARIAÇÃO DE 5%.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r>
      <w:tr>
        <w:tblPrEx>
          <w:tblCellMar>
            <w:top w:w="0" w:type="dxa"/>
            <w:left w:w="70" w:type="dxa"/>
            <w:bottom w:w="0" w:type="dxa"/>
            <w:right w:w="70" w:type="dxa"/>
          </w:tblCellMar>
        </w:tblPrEx>
        <w:trPr>
          <w:trHeight w:val="852"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PASTA PARA ARQUIVO MORTO POLIONDA. COMPOSIÇÃO: PLÁSTICO. COR: VERMELHA. MEDIDAS: COMPRIMENTO: 35 CM. LARGURA: 13 CM. ALTURA: 25 CM. ADMITIDA VARIAÇÃO DE 5%.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r>
      <w:tr>
        <w:tblPrEx>
          <w:tblCellMar>
            <w:top w:w="0" w:type="dxa"/>
            <w:left w:w="70" w:type="dxa"/>
            <w:bottom w:w="0" w:type="dxa"/>
            <w:right w:w="70" w:type="dxa"/>
          </w:tblCellMar>
        </w:tblPrEx>
        <w:trPr>
          <w:trHeight w:val="1120"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9</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PASTA PARA ARQUIVO MORTO POLIONDA. COMPOSIÇÃO: PLÁSTICO. COR: AMARELA. MEDIDAS: COMPRIMENTO: 35 CM. LARGURA: 13 CM. ALTURA: 25 CM. ADMITIDA VARIAÇÃO DE 5%.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r>
      <w:tr>
        <w:tblPrEx>
          <w:tblCellMar>
            <w:top w:w="0" w:type="dxa"/>
            <w:left w:w="70" w:type="dxa"/>
            <w:bottom w:w="0" w:type="dxa"/>
            <w:right w:w="70" w:type="dxa"/>
          </w:tblCellMar>
        </w:tblPrEx>
        <w:trPr>
          <w:trHeight w:val="837"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4258"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PASTA PARA ARQUIVO MORTO POLIONDA. COMPOSIÇÃO: PLÁSTICO. COR: AZUL. MEDIDAS: COMPRIMENTO: 35 CM. LARGURA: 13 CM. ALTURA: 25 CM. ADMITIDA VARIAÇÃO DE 5%.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r>
      <w:tr>
        <w:tblPrEx>
          <w:tblCellMar>
            <w:top w:w="0" w:type="dxa"/>
            <w:left w:w="70" w:type="dxa"/>
            <w:bottom w:w="0" w:type="dxa"/>
            <w:right w:w="70" w:type="dxa"/>
          </w:tblCellMar>
        </w:tblPrEx>
        <w:trPr>
          <w:trHeight w:val="980"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11</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PASTA PARA ARQUIVO MORTO POLIONDA. COMPOSIÇÃO: PLÁSTICO. COR: CINZA. MEDIDAS: COMPRIMENTO: 35 CM. LARGURA: 13 CM. ALTURA: 25 CM. ADMITIDA VARIAÇÃO DE 5%.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r>
      <w:tr>
        <w:tblPrEx>
          <w:tblCellMar>
            <w:top w:w="0" w:type="dxa"/>
            <w:left w:w="70" w:type="dxa"/>
            <w:bottom w:w="0" w:type="dxa"/>
            <w:right w:w="70" w:type="dxa"/>
          </w:tblCellMar>
        </w:tblPrEx>
        <w:trPr>
          <w:trHeight w:val="938"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12</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PASTA PARA ARQUIVO MORTO POLIONDA. COMPOSIÇÃO: PLÁSTICO. COR: PRETA. MEDIDAS: COMPRIMENTO: 35 CM. LARGURA: 13 CM. ALTURA: 25 CM. ADMITIDA VARIAÇÃO DE 5%.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r>
      <w:tr>
        <w:tblPrEx>
          <w:tblCellMar>
            <w:top w:w="0" w:type="dxa"/>
            <w:left w:w="70" w:type="dxa"/>
            <w:bottom w:w="0" w:type="dxa"/>
            <w:right w:w="70" w:type="dxa"/>
          </w:tblCellMar>
        </w:tblPrEx>
        <w:trPr>
          <w:trHeight w:val="1381"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13</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CALCULADORA ELETRÔNICA 12 DÍGITOS. NÚMERO DE DÍGITOS: 12. TIPO: MESA. FONTE DE ALIMENTAÇÃO: BATERIA TENSÃO 10 E ENERGIA SOLAR.  VISOR: CRISTAL LÍQUIDO E INCLINADO. FUNÇÃO DESLIGAMENTO AUTOMÁTICO OU TECLA OFF. CARACTERÍSTICAS ADICIONAIS: SEM IMPRESSÃO.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1415"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14</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CANETA ESFEROGRÁFICA AZUL. QUANTIDADE CARGAS: 01. MATERIAL: PONTA LATÃO COM ESFERA DE TUNGSTÊNIO. TIPO ESCRITA: MÉDIA. COR TINTA AZUL. CARACTERÍSTICAS ADICIONAIS: MATERIAL PLASTICO TRANSPARENTE E COM ORIFÍCIO LATERAL. PADRÃO DE QUALIDADE DAS MARCAS: FABER CASTELL, COMPACTOR OU MELHOR QUALIDADE.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642"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CARTOLINA BRANCA. GRAMATURA: 150 G/M². DIMENSÕES: 50 CM X 66 CM.</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r>
      <w:tr>
        <w:tblPrEx>
          <w:tblCellMar>
            <w:top w:w="0" w:type="dxa"/>
            <w:left w:w="70" w:type="dxa"/>
            <w:bottom w:w="0" w:type="dxa"/>
            <w:right w:w="70" w:type="dxa"/>
          </w:tblCellMar>
        </w:tblPrEx>
        <w:trPr>
          <w:trHeight w:val="695"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16</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CARTOLINA AZUL. GRAMATURA: 150 G/M². DIMENSÕES: 50 CM X 66 CM.</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r>
      <w:tr>
        <w:tblPrEx>
          <w:tblCellMar>
            <w:top w:w="0" w:type="dxa"/>
            <w:left w:w="70" w:type="dxa"/>
            <w:bottom w:w="0" w:type="dxa"/>
            <w:right w:w="70" w:type="dxa"/>
          </w:tblCellMar>
        </w:tblPrEx>
        <w:trPr>
          <w:trHeight w:val="690"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17</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CARTOLINA ROSA. GRAMATURA: 150 G/M². DIMENSÕES: 50 CM X 66 CM.</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r>
      <w:tr>
        <w:tblPrEx>
          <w:tblCellMar>
            <w:top w:w="0" w:type="dxa"/>
            <w:left w:w="70" w:type="dxa"/>
            <w:bottom w:w="0" w:type="dxa"/>
            <w:right w:w="70" w:type="dxa"/>
          </w:tblCellMar>
        </w:tblPrEx>
        <w:trPr>
          <w:trHeight w:val="1290"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18</w:t>
            </w:r>
          </w:p>
        </w:tc>
        <w:tc>
          <w:tcPr>
            <w:tcW w:w="4258"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ENVELOPE SACO BRANCO. MATERIAL: PAPEL KRAFT. GRAMATURA 90 G/M². TIPO: SACO COMUM.  COMPRIMENTO: 41 CM. LARGURA: 31 CM. COR: BRANCA.  CARACTERÍSTICAS ADICIONAIS: SEM FECHO. CAIXA COM 250 UNIDADES.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250 UM</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w:t>
            </w:r>
          </w:p>
        </w:tc>
      </w:tr>
      <w:tr>
        <w:tblPrEx>
          <w:tblCellMar>
            <w:top w:w="0" w:type="dxa"/>
            <w:left w:w="70" w:type="dxa"/>
            <w:bottom w:w="0" w:type="dxa"/>
            <w:right w:w="70" w:type="dxa"/>
          </w:tblCellMar>
        </w:tblPrEx>
        <w:trPr>
          <w:trHeight w:val="1179"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19</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ENVELOPE SACO KRAFT NATURAL. MATERIAL: PAPEL KRAFT. GRAMATURA 80 G/M². TIPO: SACO COMUM.  COMPRIMENTO: 34 CM. LARGURA: 24 CM. COR: KRAFT NATURAL.  CARACTERÍSTICAS ADICIONAIS: SEM FECHO. CAIXA COM 250 UNIDADES.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250 UM</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w:t>
            </w:r>
          </w:p>
        </w:tc>
      </w:tr>
      <w:tr>
        <w:tblPrEx>
          <w:tblCellMar>
            <w:top w:w="0" w:type="dxa"/>
            <w:left w:w="70" w:type="dxa"/>
            <w:bottom w:w="0" w:type="dxa"/>
            <w:right w:w="70" w:type="dxa"/>
          </w:tblCellMar>
        </w:tblPrEx>
        <w:trPr>
          <w:trHeight w:val="1282"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4258"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ESTILETE. TIPO: LARGO. LARGURA DA LÂMINA: 18 MM. MATERIAL CORPO:  RESINA TERMOPLÁSTICA. CARACTERÍSTICAS ADICIONAIS: LÂMINA AÇO INOX. TIPO FIXAÇÃO DA LÂMINA: ENCAIXE POR PRESSÃO.                                                                                                                                                       COM TRAVA DE SEGURANÇA. ATÓXICO.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r>
      <w:tr>
        <w:tblPrEx>
          <w:tblCellMar>
            <w:top w:w="0" w:type="dxa"/>
            <w:left w:w="70" w:type="dxa"/>
            <w:bottom w:w="0" w:type="dxa"/>
            <w:right w:w="70" w:type="dxa"/>
          </w:tblCellMar>
        </w:tblPrEx>
        <w:trPr>
          <w:trHeight w:val="903"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21</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EXTRATOR DE GRAMPOS. MATERIAL: AÇO GALVANIZADO. FORMATO: ESPATULA. COMPRIMENTO: 14,5 CM. MARCA DE REFERÊNCIA: CAVIA OU DE MELHOR QUALIDADE.</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706"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22</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FITA ADESIVA VERDE. COMPOSIÇÃO: POLIPROPILENO. COR: VERDE.  LARGURA: 12 MM. ROLO COM 10 METROS.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10 Metros</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688"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23</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FITA ADESIVA VERMELHA. COMPOSIÇÃO: POLIPROPILENO. COR: VERMELHA.  LARGURA: 12 MM. ROLO COM 10 METROS.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10 Metros</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688"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24</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FITA ADESIVA AZUL. COMPOSIÇÃO: POLIPROPILENO. COR: AZUL.  LARGURA: 12 MM. ROLO COM 10 METROS.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10 Metros</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788"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FITA ADESIVA AMARELA. COMPOSIÇÃO: POLIPROPILENO. COR: AMARELA.  LARGURA: 12 MM. ROLO COM 10 METROS.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10 Metros</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774"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26</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FITA ADESIVA CREPE. COR: BRANCA. LARGURA: 48 MM. ROLO COM 50 METROS.</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50 Metros</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r>
      <w:tr>
        <w:tblPrEx>
          <w:tblCellMar>
            <w:top w:w="0" w:type="dxa"/>
            <w:left w:w="70" w:type="dxa"/>
            <w:bottom w:w="0" w:type="dxa"/>
            <w:right w:w="70" w:type="dxa"/>
          </w:tblCellMar>
        </w:tblPrEx>
        <w:trPr>
          <w:trHeight w:val="1060"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27</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GRAMPO PLÁSTICO ESTENDIDO MACHO E FÊMEA. COR: BRANCO OU TRANSPARENTE. MATERIAL: POLIPROPILENO. CAPACIDADE: 600 FOLHAS DE PAPEL GRAMATURA 75 G/M². PACOTE COM 50 UNIDADES. MARCA DE REFERÊNCIA: DELLO OU DE MELHOR QUALIDADE.</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50 UM</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1401"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28</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LÁPIS. MATERIAL CORPO: MADEIRA. COR: PRETO. MATERIAL DA CARGA: GRAGITE PRETO Nº2. DUREZA CARGA: 2B. FORMATO CORPO: SEXTAVADO. CARACTERÍSTICAS ADICIONAIS: ENVERNIZADO E APONTADO. CAIXA COM 144 UNIDADES.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Caixa 144,00 UN</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144</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288</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288</w:t>
            </w:r>
          </w:p>
        </w:tc>
      </w:tr>
      <w:tr>
        <w:tblPrEx>
          <w:tblCellMar>
            <w:top w:w="0" w:type="dxa"/>
            <w:left w:w="70" w:type="dxa"/>
            <w:bottom w:w="0" w:type="dxa"/>
            <w:right w:w="70" w:type="dxa"/>
          </w:tblCellMar>
        </w:tblPrEx>
        <w:trPr>
          <w:trHeight w:val="1339"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4258"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PASTA AZ ESTREITA. MATERIAL: CARTÃO KRAFT PLASTIFICADO. TIPO: AZ. LOMBADA: ESTREITA. COR: PRETA. TAMANHO: OFICIO. APLICAÇÃO: ARQUIVAMENTO DE PAPEIS. COMPRIMENTO: 35 CM. LARGURA: 29 CM . LOMBO: 5 CM. ESPESSURA: 2 MM. CARACTERÍSTICAS ADICIONAIS: MECANISMO NIQUELADO E VISOR DE IDENTIFICAÇÃO.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1114"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31</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PASTA PLASTICA COM ABA E COM ELÁSTICO 5,5 CM. MATERIAL: POLIPROPILENO. TIPO: COM ABA E COM ELÁSTICO. COMPRIMENTO: 33,5 CM. LARGURA: 23,5 CM. LOMBADA: 5,5 CM. COR: CRISTA.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r>
      <w:tr>
        <w:tblPrEx>
          <w:tblCellMar>
            <w:top w:w="0" w:type="dxa"/>
            <w:left w:w="70" w:type="dxa"/>
            <w:bottom w:w="0" w:type="dxa"/>
            <w:right w:w="70" w:type="dxa"/>
          </w:tblCellMar>
        </w:tblPrEx>
        <w:trPr>
          <w:trHeight w:val="1119"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32</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PERFURADOR DE PEPEL PARA 100 FOLHAS. CAPACIDADE DE PERFURAÇÃO: 100 FOLHAS. TIPO: 2 FUROS. MATERIAL: FERRO FUNDIDO. MARCA DE REFERÊNCIA: CAVIA OU DE MELHOR QUALIDADE.</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1999"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33</w:t>
            </w:r>
          </w:p>
        </w:tc>
        <w:tc>
          <w:tcPr>
            <w:tcW w:w="4258"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Pincel para quadro branco, recarregável, cor da escrita AZUL,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refiis recarregáveis da citada marca, sendo necessária a aquisição de pincéis de igual marca para que se viabiliza a utilização dos refis em estoque no almoxarifado.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12 Unidades</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14</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14</w:t>
            </w:r>
          </w:p>
        </w:tc>
      </w:tr>
      <w:tr>
        <w:tblPrEx>
          <w:tblCellMar>
            <w:top w:w="0" w:type="dxa"/>
            <w:left w:w="70" w:type="dxa"/>
            <w:bottom w:w="0" w:type="dxa"/>
            <w:right w:w="70" w:type="dxa"/>
          </w:tblCellMar>
        </w:tblPrEx>
        <w:trPr>
          <w:trHeight w:val="2089"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34</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Pincel para quadro branco, recarregável, cor da escrita PRETA,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refis recarregáveis da citada marca, sendo necessária a aquisição de pincéis de igual marca para que se viabiliza a utilização dos refis em estoque no almoxarifado.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12 Unidades</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14</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14</w:t>
            </w:r>
          </w:p>
        </w:tc>
      </w:tr>
      <w:tr>
        <w:tblPrEx>
          <w:tblCellMar>
            <w:top w:w="0" w:type="dxa"/>
            <w:left w:w="70" w:type="dxa"/>
            <w:bottom w:w="0" w:type="dxa"/>
            <w:right w:w="70" w:type="dxa"/>
          </w:tblCellMar>
        </w:tblPrEx>
        <w:trPr>
          <w:trHeight w:val="2238"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35</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Pincel para quadro branco, recarregável, cor da escrita VERMELHA,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refiis recarregáveis da citada marca, sendo necessária a aquisição de pincéis de igual marca para que se viabiliza a utilização dos refis em estoque no almoxarifado.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12 Unidades</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14</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14</w:t>
            </w:r>
          </w:p>
        </w:tc>
      </w:tr>
      <w:tr>
        <w:tblPrEx>
          <w:tblCellMar>
            <w:top w:w="0" w:type="dxa"/>
            <w:left w:w="70" w:type="dxa"/>
            <w:bottom w:w="0" w:type="dxa"/>
            <w:right w:w="70" w:type="dxa"/>
          </w:tblCellMar>
        </w:tblPrEx>
        <w:trPr>
          <w:trHeight w:val="1677"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36</w:t>
            </w:r>
          </w:p>
        </w:tc>
        <w:tc>
          <w:tcPr>
            <w:tcW w:w="4258"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PONTA PARA PINCEL DE QUADRO BRANCO RECARREGÁVEL. PACOTE COM 3 UNIDADES. Marca de referência: Marca de aceitação PILOT, por motivos de padronização e economicidade, o IFPB dispõe em estoque de refiis recarregáveis da citada marca, sendo necessária a aquisição de pincéis de igual marca para que se viabiliza a utilização dos refis em estoque no almoxarifado.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Pacote com 3 Unidades</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1659"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37</w:t>
            </w:r>
          </w:p>
        </w:tc>
        <w:tc>
          <w:tcPr>
            <w:tcW w:w="4258"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Refil para recarga de pincel para quadro branco, escrita PRETA, com 5,5 ml de volume e ponta para reposição, em virtude do desgaste da escrita. Esse refil deve ser compatível com o item 34. Caixa </w:t>
            </w:r>
            <w:r>
              <w:rPr>
                <w:rFonts w:hint="default" w:ascii="Arial" w:hAnsi="Arial" w:cs="Arial"/>
                <w:sz w:val="16"/>
                <w:szCs w:val="16"/>
                <w:lang w:val="pt-BR"/>
              </w:rPr>
              <w:t>com</w:t>
            </w:r>
            <w:r>
              <w:rPr>
                <w:rFonts w:hint="default" w:ascii="Arial" w:hAnsi="Arial" w:cs="Arial"/>
                <w:sz w:val="16"/>
                <w:szCs w:val="16"/>
              </w:rPr>
              <w:t xml:space="preserve">12unidades. Marca de referência: Marca de aceitação PILOT,por motivos de padronização e economicidade, o IFPB dispõe em estoque de refis recarregáveis da citada marca, sendo necessária a aquisição de pincéis de igual marca para que se viabiliza a utilização dos refis em estoque no almoxarifado.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12 Unidades</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80</w:t>
            </w:r>
          </w:p>
        </w:tc>
      </w:tr>
      <w:tr>
        <w:tblPrEx>
          <w:tblCellMar>
            <w:top w:w="0" w:type="dxa"/>
            <w:left w:w="70" w:type="dxa"/>
            <w:bottom w:w="0" w:type="dxa"/>
            <w:right w:w="70" w:type="dxa"/>
          </w:tblCellMar>
        </w:tblPrEx>
        <w:trPr>
          <w:trHeight w:val="1827"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38</w:t>
            </w:r>
          </w:p>
        </w:tc>
        <w:tc>
          <w:tcPr>
            <w:tcW w:w="4258"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Refil para recarga de pincel para quadro branco, escrita VERMELHA, com 5,5 ml de volume e ponta para reposição, em virtude do desgaste da escrita. Esse refil deve ser compatível com o item 35. Caixa </w:t>
            </w:r>
            <w:r>
              <w:rPr>
                <w:rFonts w:hint="default" w:ascii="Arial" w:hAnsi="Arial" w:cs="Arial"/>
                <w:sz w:val="16"/>
                <w:szCs w:val="16"/>
                <w:lang w:val="pt-BR"/>
              </w:rPr>
              <w:t>com</w:t>
            </w:r>
            <w:r>
              <w:rPr>
                <w:rFonts w:hint="default" w:ascii="Arial" w:hAnsi="Arial" w:cs="Arial"/>
                <w:sz w:val="16"/>
                <w:szCs w:val="16"/>
              </w:rPr>
              <w:t xml:space="preserve">12unidades. Marca de referência: Marca de aceitação PILOT,por motivos de padronização e economicidade, o IFPB dispõe em estoque de refis recarregáveis da citada marca, sendo necessária a aquisição de pincéis de igual marca para que se viabiliza a utilização dos refis em estoque no almoxarifado.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br w:type="textWrapping"/>
            </w: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12 Unidades</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892"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39</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TINTA PARA CARIMBO AUTOMÂTICO. COR: PRETA. COMPOSIÇÃO: A BASE DE ÁGUA. Frasco com 40 Ml.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Frasco 40,00 ML</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834"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41</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FITA ADESIVA DUPLA FACE. COR: BRANCA. LARGURA: 12 MM. ROLO COM 30 METROS.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1257"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42</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COLHER PLASTICA DESCARTÁVEL. MATERIAL: PLÁSTICO. COR: BRANCA OU INCOLOR. APLICAÇÃO: REFEIÇÕES. COMPRIMENTO: 15 CM. LARGURA: 3 CM. PACOTE COM 50 UNIDADES. CERTIFICAÇÃO INMETRO NA EMBALAGEM DO PRODUTO.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Pacote com 50 Unidades.</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1417"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43</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COPO PLÁSTICO DESCARTÁVEL 180 ML. MATERIAL: POLIESTIRENO. CAPACIDADE MÍNIMA: 180 ML. COR: BRANCO OU TRANSPARENTE. CARACTERÍSTICAS ADICIONAIS: ATÓXICO. NORMATIZAÇÃO: DE ACORDO COM A NORMA ABNT NBR 14865/2002. CAIXA COM 2.500 UNIDADES.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2.500 Unidades</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1267"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44</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COPO PLASTICO DESCARTAVEL 50 ML. MATERIAL: POLIESTIRENO. CAPACIDADE: 50 ML. COR: BRANCO OU TRANSPARENTE. CARACTERÍSTICAS ADICIONAIS: ATÓXICO. NORMATIZAÇÃO: DE ACORDO COM A NORMA ABNT NBR 14865/2002. CAIXA COM 5.000 UNIDADES.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5.000 Unidades</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w:t>
            </w:r>
          </w:p>
        </w:tc>
      </w:tr>
      <w:tr>
        <w:tblPrEx>
          <w:tblCellMar>
            <w:top w:w="0" w:type="dxa"/>
            <w:left w:w="70" w:type="dxa"/>
            <w:bottom w:w="0" w:type="dxa"/>
            <w:right w:w="70" w:type="dxa"/>
          </w:tblCellMar>
        </w:tblPrEx>
        <w:trPr>
          <w:trHeight w:val="1244"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45</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GARFO PLASTICO DESCARTÁVEL. MATERIAL: PLÁSTICO. COR: BRANCA OU INCOLOR. APLICAÇÃO: REFEIÇÕES. COMPRIMENTO: 16 CM. LARGURA: 2,5 CM. PACOTE COM 50 UNIDADES. CERTIFICAÇÃO INMETRO NA EMBALAGEM DO PRODUTO.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Pacote Com 50 Unidades</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r>
      <w:tr>
        <w:tblPrEx>
          <w:tblCellMar>
            <w:top w:w="0" w:type="dxa"/>
            <w:left w:w="70" w:type="dxa"/>
            <w:bottom w:w="0" w:type="dxa"/>
            <w:right w:w="70" w:type="dxa"/>
          </w:tblCellMar>
        </w:tblPrEx>
        <w:trPr>
          <w:trHeight w:val="1275"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46</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PRATO PLASTICO DESCARTÁVEL. MATERIAL: PLÁSTICO. COR: BRANCA. ALICAÇÃO: REFEIÇÕES. DIÂMETRO: 18 CM. PACOTE COM 10 UNIDADES. CERTIFICAÇÃO INMETRO NA EMBALAGEM DO PRODUTO.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10 UM</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r>
      <w:tr>
        <w:tblPrEx>
          <w:tblCellMar>
            <w:top w:w="0" w:type="dxa"/>
            <w:left w:w="70" w:type="dxa"/>
            <w:bottom w:w="0" w:type="dxa"/>
            <w:right w:w="70" w:type="dxa"/>
          </w:tblCellMar>
        </w:tblPrEx>
        <w:trPr>
          <w:trHeight w:val="2536"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47</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ÁLCOOL GEL 70% COM VÁLVULA PUMP. COMPOSIÇÃO: ÁLCOOL ETÍLICO. TIPO:  HIDRATADO. TEOR ALCOÓLICO 70% (70ºGL). APRESENTAÇÃO: GEL. COM VALVULA PUMP. CARACTERÍSTICAS ADICIONAIS: Com atividade antibacteriana, instantâneo , para higienização antisseptica das mãos, e reduzção da carga de  mícroorganismo, com eliminação superior a 99,0% dos germes causadores de infeccões cruzadas ou possíveis contaminações decorrentes de contatos pelas mãos, formulação atóxica, composta de álcool etílico na concentração final mínima de 70%, associado a emolientes, sem corante, sem fragância. FRASCO COM 1 LITRO (1.000 ml). VALIDADE MÍNIMA: 1 ANO (doze meses). REGISTRO NO MINISTÉRIO DA SAÚDE / ANVISA.</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Frasco de 1 LITRO.</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1000</w:t>
            </w:r>
          </w:p>
        </w:tc>
      </w:tr>
      <w:tr>
        <w:tblPrEx>
          <w:tblCellMar>
            <w:top w:w="0" w:type="dxa"/>
            <w:left w:w="70" w:type="dxa"/>
            <w:bottom w:w="0" w:type="dxa"/>
            <w:right w:w="70" w:type="dxa"/>
          </w:tblCellMar>
        </w:tblPrEx>
        <w:trPr>
          <w:trHeight w:val="875"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48</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CESTO DE LIXO PLASTICO TELADO 10 LITROS. MATERIAL: PLÁSTICO. CAPACIDADE: 10 LITROS. CARACTERÍSTICAS ADICIONAIS: TELADO.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996"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51</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FLANELA AMARELA 30 X 60 CM. MATERIAL: 100% ALGODÃO. COMPRIMENTO: 60 CM. LARGURA: 30 CM. COR: AMARELA.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80</w:t>
            </w:r>
          </w:p>
        </w:tc>
      </w:tr>
      <w:tr>
        <w:tblPrEx>
          <w:tblCellMar>
            <w:top w:w="0" w:type="dxa"/>
            <w:left w:w="70" w:type="dxa"/>
            <w:bottom w:w="0" w:type="dxa"/>
            <w:right w:w="70" w:type="dxa"/>
          </w:tblCellMar>
        </w:tblPrEx>
        <w:trPr>
          <w:trHeight w:val="1690"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52</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GUARDANAPO DE PAPEL. MATERIAL: 100% CELULOSE VIRGEM. LARGURA MÍNIMA: 20 CM. COMPRIMENTO MÍNIMO: 20 CM. COR: BRANCO. TIPO: FOLHA SIMPLES. ATÓXICO. CARACTERÍSTICAS ADICIONAIS: RESISTENTE, MACIO E ALTO PODER DE ABSORÇÃO. PACOTE COM 50 UNIDADES. MARCA DE REFERÊNCIA: SANTEPEL, SNOB OU DE MELHOR QUALIDADE.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Pacote </w:t>
            </w:r>
            <w:r>
              <w:rPr>
                <w:rFonts w:hint="default" w:ascii="Arial" w:hAnsi="Arial" w:cs="Arial"/>
                <w:sz w:val="16"/>
                <w:szCs w:val="16"/>
                <w:lang w:val="pt-BR"/>
              </w:rPr>
              <w:t>com</w:t>
            </w:r>
            <w:r>
              <w:rPr>
                <w:rFonts w:hint="default" w:ascii="Arial" w:hAnsi="Arial" w:cs="Arial"/>
                <w:sz w:val="16"/>
                <w:szCs w:val="16"/>
              </w:rPr>
              <w:t xml:space="preserve"> 50 UM</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r>
      <w:tr>
        <w:tblPrEx>
          <w:tblCellMar>
            <w:top w:w="0" w:type="dxa"/>
            <w:left w:w="70" w:type="dxa"/>
            <w:bottom w:w="0" w:type="dxa"/>
            <w:right w:w="70" w:type="dxa"/>
          </w:tblCellMar>
        </w:tblPrEx>
        <w:trPr>
          <w:trHeight w:val="1794"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54</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PAPEL HIGIÊNICO. MATERIAL: 100% CELULOSE VIRGEM. COMPRIMENTO: 30 METROS. LARGURA: 10 CM. TIPO: FOLHA DUPLA PICOTADO. COR: BRANCO. AROMA: NEUTRO. CARACTERÍSTICAS ADICIONAIS: MACIO E DURÁVEL E COM ALTA CAPACIDADE DE ABSORÇÃO. APRESENTAÇÃO: FARDO COM 64 ROLOS DE 30 METROS.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Fardo </w:t>
            </w:r>
            <w:r>
              <w:rPr>
                <w:rFonts w:hint="default" w:ascii="Arial" w:hAnsi="Arial" w:cs="Arial"/>
                <w:sz w:val="16"/>
                <w:szCs w:val="16"/>
                <w:lang w:val="pt-BR"/>
              </w:rPr>
              <w:t>com</w:t>
            </w:r>
            <w:r>
              <w:rPr>
                <w:rFonts w:hint="default" w:ascii="Arial" w:hAnsi="Arial" w:cs="Arial"/>
                <w:sz w:val="16"/>
                <w:szCs w:val="16"/>
              </w:rPr>
              <w:t xml:space="preserve"> 64 Rolos.</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r>
      <w:tr>
        <w:tblPrEx>
          <w:tblCellMar>
            <w:top w:w="0" w:type="dxa"/>
            <w:left w:w="70" w:type="dxa"/>
            <w:bottom w:w="0" w:type="dxa"/>
            <w:right w:w="70" w:type="dxa"/>
          </w:tblCellMar>
        </w:tblPrEx>
        <w:trPr>
          <w:trHeight w:val="812"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60</w:t>
            </w:r>
          </w:p>
        </w:tc>
        <w:tc>
          <w:tcPr>
            <w:tcW w:w="4258"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Lubrificante, anti-ferrugem, anti-corrosivo, anti-umidade, com canudo extensor e/ou bico inteligente, em Spray com 500ml. Produto de referência: WD40 </w:t>
            </w:r>
            <w:r>
              <w:rPr>
                <w:rFonts w:hint="default" w:ascii="Arial" w:hAnsi="Arial" w:cs="Arial"/>
                <w:color w:val="000000"/>
                <w:sz w:val="16"/>
                <w:szCs w:val="16"/>
              </w:rPr>
              <w:t>OU DE MELHOR QUALIDADE.</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br w:type="textWrapping"/>
            </w:r>
            <w:r>
              <w:rPr>
                <w:rFonts w:hint="default" w:ascii="Arial" w:hAnsi="Arial" w:cs="Arial"/>
                <w:sz w:val="16"/>
                <w:szCs w:val="16"/>
              </w:rPr>
              <w:t>Lata com 500 ML</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r>
      <w:tr>
        <w:tblPrEx>
          <w:tblCellMar>
            <w:top w:w="0" w:type="dxa"/>
            <w:left w:w="70" w:type="dxa"/>
            <w:bottom w:w="0" w:type="dxa"/>
            <w:right w:w="70" w:type="dxa"/>
          </w:tblCellMar>
        </w:tblPrEx>
        <w:trPr>
          <w:trHeight w:val="2034"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61</w:t>
            </w:r>
          </w:p>
        </w:tc>
        <w:tc>
          <w:tcPr>
            <w:tcW w:w="4258"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TINTA ACRÍLICA INTERNA E EXTERNA BRANCO GELO FOSCO 18 LITROS. TIPO DA TINTA: ACRÍLICA. SUPERFICIES: INTERNA E EXTERNA. COR: BRANCO GELO. ACABAMENTO: FOSCO. RENDIMENTO MÍNIMO: 500 M². CARACTERÍSTICAS ADICIONAIS: LAVÁVEL, SEM BRILHO E SEM CHEIRO. APRESENTAÇÃO: LATA OU GALÃO DE PVC COM 18 LITROS. MARCA DE REFERÊNCIA:  HIDRACOR. VALIDADE MÍNIMA: 12 MESES. A MARCA E O NOME DO FABRICANTE DEVEM VIR GRAVADOS NA EMBALAGEM DO PRODUTO.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Lata ou Galão de 18 Litros</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2260"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62</w:t>
            </w:r>
          </w:p>
        </w:tc>
        <w:tc>
          <w:tcPr>
            <w:tcW w:w="4258"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TINTA ACRÍLICA INTERNA E EXTERNA BRANCO NEVE FOSCO 18 LITROS. TIPO DA TINTA: ACRÍLICA. SUPERFICIES: INTERNA E EXTERNA. COR: BRANCO NEVE. ACABAMENTO: FOSCO. RENDIMENTO MÍNIMO: 500M²/18L. CARACTERÍSTICAS ADICIONAIS: LAVÁVEL, SEM BRILHO E SEM CHEIRO. APRESENTAÇÃO: LATA OU GALÃO DE PVC COM 18 LITROS. MARCA DE REFERÊNCIA:  HIDRACOR. VALIDADE MÍNIMA: 12 MESES. A MARCA E O NOME DO FABRICANTE DEVEM VIR GRAVADOS NA EMBALAGEM DO PRODUTO.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Lata ou Galão de 18 Litros</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989"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63</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VEDANTE DE BORRACHA PARA TORNEIRA 1/2'. MATERIAL: BORRACHA OU PVC. APLICAÇÃO: VEDANTE PARA REPARO DE TORNEIRAS. TAMANHO: 1/2 POLEGADA.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1684"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64</w:t>
            </w:r>
          </w:p>
        </w:tc>
        <w:tc>
          <w:tcPr>
            <w:tcW w:w="4258"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FITA ADESIVA DUPLA FACE 12 MM X 20 M. MATERIAL: POLIURETANO. TIPO: DUPLA FACE. COR: INCOLOR. LARGURA: 12 MM. COMPRIMENTO: 20 METROS. APLICAÇÃO: SUBSTITUIR PREGOS, PARAFUSOS, REBITES. DADOS ADICIONAIS: FORTE FIXAÇÃO E ADERÊNCIA PARA PEQUENOS OBJETOS EM PAREDE E PERMITIR APLICAÇÕES EM PEÇAS DE ACRÍLICO, PLÁSTICO, VIDRO, MADEIRA E METAL. APRESENTAÇÃO: ROLO COM 20 METROS.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20 Metros</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1885"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65</w:t>
            </w:r>
          </w:p>
        </w:tc>
        <w:tc>
          <w:tcPr>
            <w:tcW w:w="4258"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FILTRO LINHA COM 6 TOMADAS BIVOLT. TENSÃO ALIMENTAÇÃO: 110/220 VOLTS. POTÊNCIA MÁXIMA: 1.100/2.200. CORRENTE MÁXIMA: 10 AMPERES. QUANTIDADE DE SAÍDAS: 6 TOMADAS 2P+T COM 3 PINOS TIPO FÊMEA COM ATERRAMENTO. CABO DE ACORDO COM A NORMA NBR14136/2002. COMPRIMENTO MÍNIMO DO CABO ELÉTRICO: 1,5 METROS. CARACTERÍSTICAS ADICIONAIS: INTERRUPTOR LIGA/DESLIGA, VOLTÍMETRO INDICADOR DE VOLTAGEM E FUSÍVEL DE PROTEÇÃO. GARANTIA MÍNIMA DE 1 ANO.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r>
      <w:tr>
        <w:tblPrEx>
          <w:tblCellMar>
            <w:top w:w="0" w:type="dxa"/>
            <w:left w:w="70" w:type="dxa"/>
            <w:bottom w:w="0" w:type="dxa"/>
            <w:right w:w="70" w:type="dxa"/>
          </w:tblCellMar>
        </w:tblPrEx>
        <w:trPr>
          <w:trHeight w:val="1875"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66</w:t>
            </w:r>
          </w:p>
        </w:tc>
        <w:tc>
          <w:tcPr>
            <w:tcW w:w="4258"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FITA ISOLANTE ANTICHAMA 19 MM X 20 M. COMPOSIÇÃO: PVC ANTICHAMAS. TENSÃO: ATE 750 V. LARGURA: 19 MM. COMPRIMENTO: 20 METROS. COR: PRETA. APRESENTAÇÃO: ROLO DE 20 METROS. A MARCA DO FABRICANTE E AS ESPECIFICAÇÕES DO MATERIAL DEVERÃO VIR OBRIGATORIAMENTE GRAVADAS NO CORPO DO PRODUTO. MARCA DE REFERÊNCIA: TIGRE OU DE QUALIDADE SUPERIOR.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br w:type="textWrapping"/>
            </w:r>
            <w:r>
              <w:rPr>
                <w:rFonts w:hint="default" w:ascii="Arial" w:hAnsi="Arial" w:cs="Arial"/>
                <w:sz w:val="16"/>
                <w:szCs w:val="16"/>
              </w:rPr>
              <w:br w:type="textWrapping"/>
            </w:r>
            <w:r>
              <w:rPr>
                <w:rFonts w:hint="default" w:ascii="Arial" w:hAnsi="Arial" w:cs="Arial"/>
                <w:sz w:val="16"/>
                <w:szCs w:val="16"/>
              </w:rPr>
              <w:br w:type="textWrapping"/>
            </w:r>
            <w:r>
              <w:rPr>
                <w:rFonts w:hint="default" w:ascii="Arial" w:hAnsi="Arial" w:cs="Arial"/>
                <w:sz w:val="16"/>
                <w:szCs w:val="16"/>
              </w:rPr>
              <w:br w:type="textWrapping"/>
            </w: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20 Metros</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1235" w:hRule="atLeast"/>
        </w:trPr>
        <w:tc>
          <w:tcPr>
            <w:tcW w:w="59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67</w:t>
            </w:r>
          </w:p>
        </w:tc>
        <w:tc>
          <w:tcPr>
            <w:tcW w:w="425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LÂMPADA LED TUBULAR 18 W G13 BIVOLT. TENSÃO NOMINAL: BIVOLT. POTÊNCIA NOMINAL: 18 W. TIPO BASE: G13. FORMATO: TUBULAR T8. COMPRIMENTO: 1200 MM. GARANTIA MÍNIMA DE 1 ANO.                                                                                             </w:t>
            </w:r>
          </w:p>
        </w:tc>
        <w:tc>
          <w:tcPr>
            <w:tcW w:w="116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bl>
    <w:p>
      <w:pPr>
        <w:autoSpaceDE w:val="0"/>
        <w:spacing w:after="120" w:line="276" w:lineRule="auto"/>
        <w:jc w:val="both"/>
        <w:rPr>
          <w:rFonts w:hint="default" w:ascii="Arial" w:hAnsi="Arial" w:cs="Arial"/>
          <w:b/>
          <w:i/>
          <w:color w:val="FF0000"/>
          <w:sz w:val="21"/>
          <w:szCs w:val="21"/>
        </w:rPr>
      </w:pPr>
    </w:p>
    <w:p>
      <w:pPr>
        <w:autoSpaceDE w:val="0"/>
        <w:spacing w:after="120" w:line="276" w:lineRule="auto"/>
        <w:jc w:val="both"/>
        <w:rPr>
          <w:rFonts w:hint="default" w:ascii="Arial" w:hAnsi="Arial" w:cs="Arial"/>
          <w:b/>
          <w:i/>
          <w:color w:val="FF0000"/>
          <w:sz w:val="21"/>
          <w:szCs w:val="21"/>
        </w:rPr>
      </w:pPr>
    </w:p>
    <w:tbl>
      <w:tblPr>
        <w:tblStyle w:val="18"/>
        <w:tblW w:w="9707" w:type="dxa"/>
        <w:tblInd w:w="55" w:type="dxa"/>
        <w:tblLayout w:type="autofit"/>
        <w:tblCellMar>
          <w:top w:w="0" w:type="dxa"/>
          <w:left w:w="70" w:type="dxa"/>
          <w:bottom w:w="0" w:type="dxa"/>
          <w:right w:w="70" w:type="dxa"/>
        </w:tblCellMar>
      </w:tblPr>
      <w:tblGrid>
        <w:gridCol w:w="580"/>
        <w:gridCol w:w="4269"/>
        <w:gridCol w:w="1166"/>
        <w:gridCol w:w="1258"/>
        <w:gridCol w:w="1188"/>
        <w:gridCol w:w="1246"/>
      </w:tblGrid>
      <w:tr>
        <w:tblPrEx>
          <w:tblCellMar>
            <w:top w:w="0" w:type="dxa"/>
            <w:left w:w="70" w:type="dxa"/>
            <w:bottom w:w="0" w:type="dxa"/>
            <w:right w:w="70" w:type="dxa"/>
          </w:tblCellMar>
        </w:tblPrEx>
        <w:trPr>
          <w:trHeight w:val="555" w:hRule="atLeast"/>
        </w:trPr>
        <w:tc>
          <w:tcPr>
            <w:tcW w:w="9707" w:type="dxa"/>
            <w:gridSpan w:val="6"/>
            <w:tcBorders>
              <w:top w:val="single" w:color="auto" w:sz="4" w:space="0"/>
              <w:left w:val="single" w:color="auto" w:sz="4" w:space="0"/>
              <w:bottom w:val="single" w:color="auto" w:sz="4" w:space="0"/>
              <w:right w:val="single" w:color="auto" w:sz="4" w:space="0"/>
            </w:tcBorders>
            <w:shd w:val="clear" w:color="000000" w:fill="D9D9D9"/>
            <w:vAlign w:val="center"/>
          </w:tcPr>
          <w:p>
            <w:pPr>
              <w:jc w:val="both"/>
              <w:rPr>
                <w:rFonts w:hint="default" w:ascii="Arial" w:hAnsi="Arial" w:cs="Arial"/>
                <w:b/>
                <w:bCs/>
                <w:i/>
                <w:iCs/>
                <w:sz w:val="16"/>
                <w:szCs w:val="16"/>
              </w:rPr>
            </w:pPr>
            <w:r>
              <w:rPr>
                <w:rFonts w:hint="default" w:ascii="Arial" w:hAnsi="Arial" w:cs="Arial"/>
                <w:b/>
                <w:bCs/>
                <w:i/>
                <w:iCs/>
                <w:sz w:val="16"/>
                <w:szCs w:val="16"/>
              </w:rPr>
              <w:t>Órgão Participante: 158470 - INST FED.DA PARAIBA/CAMPUS PATOS</w:t>
            </w:r>
          </w:p>
        </w:tc>
      </w:tr>
      <w:tr>
        <w:tblPrEx>
          <w:tblCellMar>
            <w:top w:w="0" w:type="dxa"/>
            <w:left w:w="70" w:type="dxa"/>
            <w:bottom w:w="0" w:type="dxa"/>
            <w:right w:w="70" w:type="dxa"/>
          </w:tblCellMar>
        </w:tblPrEx>
        <w:trPr>
          <w:trHeight w:val="641" w:hRule="atLeast"/>
        </w:trPr>
        <w:tc>
          <w:tcPr>
            <w:tcW w:w="58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ITEM</w:t>
            </w:r>
          </w:p>
        </w:tc>
        <w:tc>
          <w:tcPr>
            <w:tcW w:w="4269"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color w:val="000000"/>
                <w:sz w:val="16"/>
                <w:szCs w:val="16"/>
              </w:rPr>
              <w:t>DESCRIÇÃO</w:t>
            </w:r>
          </w:p>
        </w:tc>
        <w:tc>
          <w:tcPr>
            <w:tcW w:w="1166"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UNIDADE</w:t>
            </w:r>
          </w:p>
        </w:tc>
        <w:tc>
          <w:tcPr>
            <w:tcW w:w="1258"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REQUISIÇÃO MÍNIMA</w:t>
            </w:r>
          </w:p>
        </w:tc>
        <w:tc>
          <w:tcPr>
            <w:tcW w:w="1188"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REQUISIÇÃO MÁXIMA</w:t>
            </w:r>
          </w:p>
        </w:tc>
        <w:tc>
          <w:tcPr>
            <w:tcW w:w="1246"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QUANTIDADE TOTAL</w:t>
            </w:r>
          </w:p>
        </w:tc>
      </w:tr>
      <w:tr>
        <w:tblPrEx>
          <w:tblCellMar>
            <w:top w:w="0" w:type="dxa"/>
            <w:left w:w="70" w:type="dxa"/>
            <w:bottom w:w="0" w:type="dxa"/>
            <w:right w:w="70" w:type="dxa"/>
          </w:tblCellMar>
        </w:tblPrEx>
        <w:trPr>
          <w:trHeight w:val="1113" w:hRule="atLeast"/>
        </w:trPr>
        <w:tc>
          <w:tcPr>
            <w:tcW w:w="58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w:t>
            </w:r>
          </w:p>
        </w:tc>
        <w:tc>
          <w:tcPr>
            <w:tcW w:w="426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APAGADOR P/ QUADRO BRANCO. COMPOSIÇÃO: PLÁSTICO POLIPROPILENO REFORÇADO E FELTRO MACIO E RESISTENTE. MEDIDAS: COMPRIMENTO: 15 CM. LARGURA: 6 CM. ALTURA: 4 CM. ESPESSURA DO FELTRO: 6 MM. </w:t>
            </w:r>
          </w:p>
        </w:tc>
        <w:tc>
          <w:tcPr>
            <w:tcW w:w="116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58"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188"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1290" w:hRule="atLeast"/>
        </w:trPr>
        <w:tc>
          <w:tcPr>
            <w:tcW w:w="58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18</w:t>
            </w:r>
          </w:p>
        </w:tc>
        <w:tc>
          <w:tcPr>
            <w:tcW w:w="426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ENVELOPE SACO BRANCO. MATERIAL: PAPEL KRAFT. GRAMATURA 90 G/M². TIPO: SACO COMUM.  COMPRIMENTO: 41 CM. LARGURA: 31 CM. COR: BRANCA.  CARACTERÍSTICAS ADICIONAIS: SEM FECHO. CAIXA COM 250 UNIDADES. </w:t>
            </w:r>
          </w:p>
        </w:tc>
        <w:tc>
          <w:tcPr>
            <w:tcW w:w="116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250 UM</w:t>
            </w:r>
          </w:p>
        </w:tc>
        <w:tc>
          <w:tcPr>
            <w:tcW w:w="1258"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188"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1260" w:hRule="atLeast"/>
        </w:trPr>
        <w:tc>
          <w:tcPr>
            <w:tcW w:w="58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426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ESTILETE. TIPO: LARGO. LARGURA DA LÂMINA: 18 MM. MATERIAL CORPO:  RESINA TERMOPLÁSTICA. CARACTERÍSTICAS ADICIONAIS: LÂMINA AÇO INOX. TIPO FIXAÇÃO DA LÂMINA: ENCAIXE POR PRESSÃO.                                                                                                                                                       COM TRAVA DE SEGURANÇA. ATÓXICO. </w:t>
            </w:r>
          </w:p>
        </w:tc>
        <w:tc>
          <w:tcPr>
            <w:tcW w:w="116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58"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188"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2076" w:hRule="atLeast"/>
        </w:trPr>
        <w:tc>
          <w:tcPr>
            <w:tcW w:w="58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33</w:t>
            </w:r>
          </w:p>
        </w:tc>
        <w:tc>
          <w:tcPr>
            <w:tcW w:w="426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Pincel para quadro branco, recarregável, cor da escrita AZUL,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refiis recarregáveis da citada marca, sendo necessária a aquisição de pincéis de igual marca para que se viabiliza a utilização dos refis em estoque no almoxarifado. </w:t>
            </w:r>
          </w:p>
        </w:tc>
        <w:tc>
          <w:tcPr>
            <w:tcW w:w="116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12 Unidades</w:t>
            </w:r>
          </w:p>
        </w:tc>
        <w:tc>
          <w:tcPr>
            <w:tcW w:w="1258"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34</w:t>
            </w:r>
          </w:p>
        </w:tc>
        <w:tc>
          <w:tcPr>
            <w:tcW w:w="1188"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34</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34</w:t>
            </w:r>
          </w:p>
        </w:tc>
      </w:tr>
      <w:tr>
        <w:tblPrEx>
          <w:tblCellMar>
            <w:top w:w="0" w:type="dxa"/>
            <w:left w:w="70" w:type="dxa"/>
            <w:bottom w:w="0" w:type="dxa"/>
            <w:right w:w="70" w:type="dxa"/>
          </w:tblCellMar>
        </w:tblPrEx>
        <w:trPr>
          <w:trHeight w:val="2392" w:hRule="atLeast"/>
        </w:trPr>
        <w:tc>
          <w:tcPr>
            <w:tcW w:w="58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34</w:t>
            </w:r>
          </w:p>
        </w:tc>
        <w:tc>
          <w:tcPr>
            <w:tcW w:w="426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Pincel para quadro branco, recarregável, cor da escrita PRETA,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refis recarregáveis da citada marca, sendo necessária a aquisição de pincéis de igual marca para que se viabiliza a utilização dos refis em estoque no almoxarifado. </w:t>
            </w:r>
          </w:p>
        </w:tc>
        <w:tc>
          <w:tcPr>
            <w:tcW w:w="116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12 Unidades</w:t>
            </w:r>
          </w:p>
        </w:tc>
        <w:tc>
          <w:tcPr>
            <w:tcW w:w="1258"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24</w:t>
            </w:r>
          </w:p>
        </w:tc>
        <w:tc>
          <w:tcPr>
            <w:tcW w:w="1188"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24</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24</w:t>
            </w:r>
          </w:p>
        </w:tc>
      </w:tr>
      <w:tr>
        <w:tblPrEx>
          <w:tblCellMar>
            <w:top w:w="0" w:type="dxa"/>
            <w:left w:w="70" w:type="dxa"/>
            <w:bottom w:w="0" w:type="dxa"/>
            <w:right w:w="70" w:type="dxa"/>
          </w:tblCellMar>
        </w:tblPrEx>
        <w:trPr>
          <w:trHeight w:val="2376" w:hRule="atLeast"/>
        </w:trPr>
        <w:tc>
          <w:tcPr>
            <w:tcW w:w="58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35</w:t>
            </w:r>
          </w:p>
        </w:tc>
        <w:tc>
          <w:tcPr>
            <w:tcW w:w="426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Pincel para quadro branco, recarregável, cor da escrita VERMELHA,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refiis recarregáveis da citada marca, sendo necessária a aquisição de pincéis de igual marca para que se viabiliza a utilização dos refis em estoque no almoxarifado.</w:t>
            </w:r>
            <w:r>
              <w:rPr>
                <w:rFonts w:hint="default" w:ascii="Arial" w:hAnsi="Arial" w:cs="Arial"/>
                <w:sz w:val="16"/>
                <w:szCs w:val="16"/>
              </w:rPr>
              <w:br w:type="textWrapping"/>
            </w:r>
            <w:r>
              <w:rPr>
                <w:rFonts w:hint="default" w:ascii="Arial" w:hAnsi="Arial" w:cs="Arial"/>
                <w:sz w:val="16"/>
                <w:szCs w:val="16"/>
              </w:rPr>
              <w:t xml:space="preserve">  </w:t>
            </w:r>
          </w:p>
        </w:tc>
        <w:tc>
          <w:tcPr>
            <w:tcW w:w="116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12 Unidades</w:t>
            </w:r>
          </w:p>
        </w:tc>
        <w:tc>
          <w:tcPr>
            <w:tcW w:w="1258"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9</w:t>
            </w:r>
          </w:p>
        </w:tc>
        <w:tc>
          <w:tcPr>
            <w:tcW w:w="1188"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9</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9</w:t>
            </w:r>
          </w:p>
        </w:tc>
      </w:tr>
      <w:tr>
        <w:tblPrEx>
          <w:tblCellMar>
            <w:top w:w="0" w:type="dxa"/>
            <w:left w:w="70" w:type="dxa"/>
            <w:bottom w:w="0" w:type="dxa"/>
            <w:right w:w="70" w:type="dxa"/>
          </w:tblCellMar>
        </w:tblPrEx>
        <w:trPr>
          <w:trHeight w:val="1838" w:hRule="atLeast"/>
        </w:trPr>
        <w:tc>
          <w:tcPr>
            <w:tcW w:w="58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38</w:t>
            </w:r>
          </w:p>
        </w:tc>
        <w:tc>
          <w:tcPr>
            <w:tcW w:w="426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Refil para recarga de pincel para quadro branco, escrita VERMELHA, com 5,5 ml de volume e ponta para reposição, em virtude do desgaste da escrita. Esse refil deve ser compatível com o item 35. Caixa </w:t>
            </w:r>
            <w:r>
              <w:rPr>
                <w:rFonts w:hint="default" w:ascii="Arial" w:hAnsi="Arial" w:cs="Arial"/>
                <w:sz w:val="16"/>
                <w:szCs w:val="16"/>
                <w:lang w:val="pt-BR"/>
              </w:rPr>
              <w:t>com</w:t>
            </w:r>
            <w:r>
              <w:rPr>
                <w:rFonts w:hint="default" w:ascii="Arial" w:hAnsi="Arial" w:cs="Arial"/>
                <w:sz w:val="16"/>
                <w:szCs w:val="16"/>
              </w:rPr>
              <w:t xml:space="preserve">12unidades. Marca de referência: Marca de aceitação PILOT,por motivos de padronização e economicidade, o IFPB dispõe em estoque de refis recarregáveis da citada marca, sendo necessária a aquisição de pincéis de igual marca para que se viabiliza a utilização dos refis em estoque no almoxarifado.  </w:t>
            </w:r>
          </w:p>
        </w:tc>
        <w:tc>
          <w:tcPr>
            <w:tcW w:w="116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br w:type="textWrapping"/>
            </w: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12 Unidades</w:t>
            </w:r>
          </w:p>
        </w:tc>
        <w:tc>
          <w:tcPr>
            <w:tcW w:w="1258"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17</w:t>
            </w:r>
          </w:p>
        </w:tc>
        <w:tc>
          <w:tcPr>
            <w:tcW w:w="1188"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34</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34</w:t>
            </w:r>
          </w:p>
        </w:tc>
      </w:tr>
      <w:tr>
        <w:tblPrEx>
          <w:tblCellMar>
            <w:top w:w="0" w:type="dxa"/>
            <w:left w:w="70" w:type="dxa"/>
            <w:bottom w:w="0" w:type="dxa"/>
            <w:right w:w="70" w:type="dxa"/>
          </w:tblCellMar>
        </w:tblPrEx>
        <w:trPr>
          <w:trHeight w:val="800" w:hRule="atLeast"/>
        </w:trPr>
        <w:tc>
          <w:tcPr>
            <w:tcW w:w="58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39</w:t>
            </w:r>
          </w:p>
        </w:tc>
        <w:tc>
          <w:tcPr>
            <w:tcW w:w="426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TINTA PARA CARIMBO AUTOMÂTICO. COR: PRETA. COMPOSIÇÃO: A BASE DE ÁGUA. Frasco com 40 Ml. </w:t>
            </w:r>
          </w:p>
        </w:tc>
        <w:tc>
          <w:tcPr>
            <w:tcW w:w="116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Frasco 40,00 ML</w:t>
            </w:r>
          </w:p>
        </w:tc>
        <w:tc>
          <w:tcPr>
            <w:tcW w:w="1258"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c>
          <w:tcPr>
            <w:tcW w:w="1188"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r>
      <w:tr>
        <w:tblPrEx>
          <w:tblCellMar>
            <w:top w:w="0" w:type="dxa"/>
            <w:left w:w="70" w:type="dxa"/>
            <w:bottom w:w="0" w:type="dxa"/>
            <w:right w:w="70" w:type="dxa"/>
          </w:tblCellMar>
        </w:tblPrEx>
        <w:trPr>
          <w:trHeight w:val="655" w:hRule="atLeast"/>
        </w:trPr>
        <w:tc>
          <w:tcPr>
            <w:tcW w:w="58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c>
          <w:tcPr>
            <w:tcW w:w="426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Ribbon Preto Cera 110MM X 70 METROS. (compatível com Impressora Térmica ARGOX OS214 PLUS).</w:t>
            </w:r>
          </w:p>
        </w:tc>
        <w:tc>
          <w:tcPr>
            <w:tcW w:w="116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70 Metros</w:t>
            </w:r>
          </w:p>
        </w:tc>
        <w:tc>
          <w:tcPr>
            <w:tcW w:w="1258"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188"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1284" w:hRule="atLeast"/>
        </w:trPr>
        <w:tc>
          <w:tcPr>
            <w:tcW w:w="58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42</w:t>
            </w:r>
          </w:p>
        </w:tc>
        <w:tc>
          <w:tcPr>
            <w:tcW w:w="426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COLHER PLASTICA DESCARTÁVEL. MATERIAL: PLÁSTICO. COR: BRANCA OU INCOLOR. APLICAÇÃO: REFEIÇÕES. COMPRIMENTO: 15 CM. LARGURA: 3 CM. PACOTE COM 50 UNIDADES. CERTIFICAÇÃO INMETRO NA EMBALAGEM DO PRODUTO. </w:t>
            </w:r>
          </w:p>
        </w:tc>
        <w:tc>
          <w:tcPr>
            <w:tcW w:w="116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Pacote com 50 Unidades.</w:t>
            </w:r>
          </w:p>
        </w:tc>
        <w:tc>
          <w:tcPr>
            <w:tcW w:w="1258"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188"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1455" w:hRule="atLeast"/>
        </w:trPr>
        <w:tc>
          <w:tcPr>
            <w:tcW w:w="58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43</w:t>
            </w:r>
          </w:p>
        </w:tc>
        <w:tc>
          <w:tcPr>
            <w:tcW w:w="426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COPO PLÁSTICO DESCARTÁVEL 180 ML. MATERIAL: POLIESTIRENO. CAPACIDADE MÍNIMA: 180 ML. COR: BRANCO OU TRANSPARENTE. CARACTERÍSTICAS ADICIONAIS: ATÓXICO. NORMATIZAÇÃO: DE ACORDO COM A NORMA ABNT NBR 14865/2002. CAIXA COM 2.500 UNIDADES. </w:t>
            </w:r>
          </w:p>
        </w:tc>
        <w:tc>
          <w:tcPr>
            <w:tcW w:w="116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2.500 Unidades</w:t>
            </w:r>
          </w:p>
        </w:tc>
        <w:tc>
          <w:tcPr>
            <w:tcW w:w="1258"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188"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2004" w:hRule="atLeast"/>
        </w:trPr>
        <w:tc>
          <w:tcPr>
            <w:tcW w:w="58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61</w:t>
            </w:r>
          </w:p>
        </w:tc>
        <w:tc>
          <w:tcPr>
            <w:tcW w:w="426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TINTA ACRÍLICA INTERNA E EXTERNA BRANCO GELO FOSCO 18 LITROS. TIPO DA TINTA: ACRÍLICA. SUPERFICIES: INTERNA E EXTERNA. COR: BRANCO GELO. ACABAMENTO: FOSCO. RENDIMENTO MÍNIMO: 500 M². CARACTERÍSTICAS ADICIONAIS: LAVÁVEL, SEM BRILHO E SEM CHEIRO. APRESENTAÇÃO: LATA OU GALÃO DE PVC COM 18 LITROS. MARCA DE REFERÊNCIA:  HIDRACOR. VALIDADE MÍNIMA: 12 MESES. A MARCA E O NOME DO FABRICANTE DEVEM VIR GRAVADOS NA EMBALAGEM DO PRODUTO. </w:t>
            </w:r>
          </w:p>
        </w:tc>
        <w:tc>
          <w:tcPr>
            <w:tcW w:w="116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Lata ou Galão de 18 Litros</w:t>
            </w:r>
          </w:p>
        </w:tc>
        <w:tc>
          <w:tcPr>
            <w:tcW w:w="1258"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188"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1944" w:hRule="atLeast"/>
        </w:trPr>
        <w:tc>
          <w:tcPr>
            <w:tcW w:w="58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62</w:t>
            </w:r>
          </w:p>
        </w:tc>
        <w:tc>
          <w:tcPr>
            <w:tcW w:w="426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TINTA ACRÍLICA INTERNA E EXTERNA BRANCO NEVE FOSCO 18 LITROS. TIPO DA TINTA: ACRÍLICA. SUPERFICIES: INTERNA E EXTERNA. COR: BRANCO NEVE. ACABAMENTO: FOSCO. RENDIMENTO MÍNIMO: 500M²/18L. CARACTERÍSTICAS ADICIONAIS: LAVÁVEL, SEM BRILHO E SEM CHEIRO. APRESENTAÇÃO: LATA OU GALÃO DE PVC COM 18 LITROS. MARCA DE REFERÊNCIA:  HIDRACOR. VALIDADE MÍNIMA: 12 MESES. A MARCA E O NOME DO FABRICANTE DEVEM VIR GRAVADOS NA EMBALAGEM DO PRODUTO. </w:t>
            </w:r>
          </w:p>
        </w:tc>
        <w:tc>
          <w:tcPr>
            <w:tcW w:w="116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Lata ou Galão de 18 Litros</w:t>
            </w:r>
          </w:p>
        </w:tc>
        <w:tc>
          <w:tcPr>
            <w:tcW w:w="1258"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188"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1132" w:hRule="atLeast"/>
        </w:trPr>
        <w:tc>
          <w:tcPr>
            <w:tcW w:w="58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67</w:t>
            </w:r>
          </w:p>
        </w:tc>
        <w:tc>
          <w:tcPr>
            <w:tcW w:w="426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LÂMPADA LED TUBULAR 18 W G13 BIVOLT. TENSÃO NOMINAL: BIVOLT. POTÊNCIA NOMINAL: 18 W. TIPO BASE: G13. FORMATO: TUBULAR T8. COMPRIMENTO: 1200 MM. GARANTIA MÍNIMA DE 1 ANO.                                                                                             </w:t>
            </w:r>
          </w:p>
        </w:tc>
        <w:tc>
          <w:tcPr>
            <w:tcW w:w="116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58"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188"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2206" w:hRule="atLeast"/>
        </w:trPr>
        <w:tc>
          <w:tcPr>
            <w:tcW w:w="58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72</w:t>
            </w:r>
          </w:p>
        </w:tc>
        <w:tc>
          <w:tcPr>
            <w:tcW w:w="426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Bebedouro elétrico tipo coluna (para uso sobre piso) refrigerado, para garrafão de água de 20 litros. Potência mínima de 85 w; Deve possuir duas torneiras removíveis: uma para água gelada e outra para água natural. Capacidade mínima de resfriamento de 0,9 litros/h ; reservatório para armazenamento de água gelada de no mínimo 1,5 Litros. Sistema refrigerante com gás inofensivo à camada de ozônio; Deve possuir Termostato para regulagem da temperatura; cor/acabamento predominante INOX. Produto certificado pelo INMETRO, devendo estampar a marca de conformidade; Alimentação 220; 60 Hz; Garantia de no mínimo 12 meses.</w:t>
            </w:r>
          </w:p>
        </w:tc>
        <w:tc>
          <w:tcPr>
            <w:tcW w:w="116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58"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w:t>
            </w:r>
          </w:p>
        </w:tc>
        <w:tc>
          <w:tcPr>
            <w:tcW w:w="1188"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w:t>
            </w:r>
          </w:p>
        </w:tc>
      </w:tr>
    </w:tbl>
    <w:p>
      <w:pPr>
        <w:autoSpaceDE w:val="0"/>
        <w:spacing w:after="120" w:line="276" w:lineRule="auto"/>
        <w:jc w:val="both"/>
        <w:rPr>
          <w:rFonts w:hint="default" w:ascii="Arial" w:hAnsi="Arial" w:cs="Arial"/>
          <w:b/>
          <w:i/>
          <w:color w:val="FF0000"/>
          <w:sz w:val="21"/>
          <w:szCs w:val="21"/>
        </w:rPr>
      </w:pPr>
    </w:p>
    <w:p>
      <w:pPr>
        <w:autoSpaceDE w:val="0"/>
        <w:spacing w:after="120" w:line="276" w:lineRule="auto"/>
        <w:jc w:val="both"/>
        <w:rPr>
          <w:rFonts w:hint="default" w:ascii="Arial" w:hAnsi="Arial" w:cs="Arial"/>
          <w:b/>
          <w:i/>
          <w:color w:val="FF0000"/>
          <w:sz w:val="21"/>
          <w:szCs w:val="21"/>
        </w:rPr>
      </w:pPr>
    </w:p>
    <w:tbl>
      <w:tblPr>
        <w:tblStyle w:val="18"/>
        <w:tblW w:w="9524" w:type="dxa"/>
        <w:tblInd w:w="55" w:type="dxa"/>
        <w:tblLayout w:type="autofit"/>
        <w:tblCellMar>
          <w:top w:w="0" w:type="dxa"/>
          <w:left w:w="70" w:type="dxa"/>
          <w:bottom w:w="0" w:type="dxa"/>
          <w:right w:w="70" w:type="dxa"/>
        </w:tblCellMar>
      </w:tblPr>
      <w:tblGrid>
        <w:gridCol w:w="530"/>
        <w:gridCol w:w="4003"/>
        <w:gridCol w:w="1149"/>
        <w:gridCol w:w="1246"/>
        <w:gridCol w:w="1362"/>
        <w:gridCol w:w="1234"/>
      </w:tblGrid>
      <w:tr>
        <w:tblPrEx>
          <w:tblCellMar>
            <w:top w:w="0" w:type="dxa"/>
            <w:left w:w="70" w:type="dxa"/>
            <w:bottom w:w="0" w:type="dxa"/>
            <w:right w:w="70" w:type="dxa"/>
          </w:tblCellMar>
        </w:tblPrEx>
        <w:trPr>
          <w:trHeight w:val="555" w:hRule="atLeast"/>
        </w:trPr>
        <w:tc>
          <w:tcPr>
            <w:tcW w:w="9524" w:type="dxa"/>
            <w:gridSpan w:val="6"/>
            <w:tcBorders>
              <w:top w:val="single" w:color="auto" w:sz="4" w:space="0"/>
              <w:left w:val="single" w:color="auto" w:sz="4" w:space="0"/>
              <w:bottom w:val="single" w:color="auto" w:sz="4" w:space="0"/>
              <w:right w:val="single" w:color="auto" w:sz="4" w:space="0"/>
            </w:tcBorders>
            <w:shd w:val="clear" w:color="000000" w:fill="D9D9D9"/>
            <w:vAlign w:val="center"/>
          </w:tcPr>
          <w:p>
            <w:pPr>
              <w:jc w:val="both"/>
              <w:rPr>
                <w:rFonts w:hint="default" w:ascii="Arial" w:hAnsi="Arial" w:cs="Arial"/>
                <w:b/>
                <w:bCs/>
                <w:i/>
                <w:iCs/>
                <w:sz w:val="16"/>
                <w:szCs w:val="16"/>
              </w:rPr>
            </w:pPr>
            <w:r>
              <w:rPr>
                <w:rFonts w:hint="default" w:ascii="Arial" w:hAnsi="Arial" w:cs="Arial"/>
                <w:b/>
                <w:bCs/>
                <w:i/>
                <w:iCs/>
                <w:sz w:val="16"/>
                <w:szCs w:val="16"/>
              </w:rPr>
              <w:t>Órgão Participante: 158471 - INST FED.DA PARAIBA/CAMPUS PRINCESA ISABEL</w:t>
            </w:r>
          </w:p>
        </w:tc>
      </w:tr>
      <w:tr>
        <w:tblPrEx>
          <w:tblCellMar>
            <w:top w:w="0" w:type="dxa"/>
            <w:left w:w="70" w:type="dxa"/>
            <w:bottom w:w="0" w:type="dxa"/>
            <w:right w:w="70" w:type="dxa"/>
          </w:tblCellMar>
        </w:tblPrEx>
        <w:trPr>
          <w:trHeight w:val="725"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both"/>
              <w:rPr>
                <w:rFonts w:hint="default" w:ascii="Arial" w:hAnsi="Arial" w:cs="Arial"/>
                <w:b/>
                <w:bCs/>
                <w:i/>
                <w:iCs/>
                <w:sz w:val="16"/>
                <w:szCs w:val="16"/>
              </w:rPr>
            </w:pPr>
            <w:r>
              <w:rPr>
                <w:rFonts w:hint="default" w:ascii="Arial" w:hAnsi="Arial" w:cs="Arial"/>
                <w:b/>
                <w:bCs/>
                <w:i/>
                <w:iCs/>
                <w:sz w:val="16"/>
                <w:szCs w:val="16"/>
              </w:rPr>
              <w:t>ITEM</w:t>
            </w:r>
          </w:p>
        </w:tc>
        <w:tc>
          <w:tcPr>
            <w:tcW w:w="400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color w:val="000000"/>
                <w:sz w:val="16"/>
                <w:szCs w:val="16"/>
              </w:rPr>
              <w:t>DESCRIÇÃO</w:t>
            </w:r>
          </w:p>
        </w:tc>
        <w:tc>
          <w:tcPr>
            <w:tcW w:w="114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UNIDADE</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REQUISIÇÃO MÍNIMA</w:t>
            </w:r>
          </w:p>
        </w:tc>
        <w:tc>
          <w:tcPr>
            <w:tcW w:w="13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REQUISIÇÃO MÁXIMA</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QUANTIDADE TOTAL</w:t>
            </w:r>
          </w:p>
        </w:tc>
      </w:tr>
      <w:tr>
        <w:tblPrEx>
          <w:tblCellMar>
            <w:top w:w="0" w:type="dxa"/>
            <w:left w:w="70" w:type="dxa"/>
            <w:bottom w:w="0" w:type="dxa"/>
            <w:right w:w="70" w:type="dxa"/>
          </w:tblCellMar>
        </w:tblPrEx>
        <w:trPr>
          <w:trHeight w:val="989"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w:t>
            </w:r>
          </w:p>
        </w:tc>
        <w:tc>
          <w:tcPr>
            <w:tcW w:w="4003"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APAGADOR P/ QUADRO BRANCO. COMPOSIÇÃO: PLÁSTICO POLIPROPILENO REFORÇADO E FELTRO MACIO E RESISTENTE. MEDIDAS: COMPRIMENTO: 15 CM. LARGURA: 6 CM. ALTURA: 4 CM. ESPESSURA DO FELTRO: 6 MM. </w:t>
            </w:r>
          </w:p>
        </w:tc>
        <w:tc>
          <w:tcPr>
            <w:tcW w:w="114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w:t>
            </w:r>
          </w:p>
        </w:tc>
        <w:tc>
          <w:tcPr>
            <w:tcW w:w="13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r>
      <w:tr>
        <w:tblPrEx>
          <w:tblCellMar>
            <w:top w:w="0" w:type="dxa"/>
            <w:left w:w="70" w:type="dxa"/>
            <w:bottom w:w="0" w:type="dxa"/>
            <w:right w:w="70" w:type="dxa"/>
          </w:tblCellMar>
        </w:tblPrEx>
        <w:trPr>
          <w:trHeight w:val="1231"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4003"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BANDEJA DE CORRESPONDENCIA TRIPLA MOVEL PLASTICA TRANSPARENTE. COMPOSTA POR 3 BANDEJAS HORIZONTAIS FIXADAS COM HASTES MOVEIS DE METAL. MATERIAL: POLIESTIRENO. TAMANHO: TRIPLA. CARACTERÍSTICA: MOVEL. COR: CRISTAL. MEDIDAS: 36 X 26 X 2 CM. </w:t>
            </w:r>
          </w:p>
        </w:tc>
        <w:tc>
          <w:tcPr>
            <w:tcW w:w="1149" w:type="dxa"/>
            <w:tcBorders>
              <w:top w:val="nil"/>
              <w:left w:val="nil"/>
              <w:bottom w:val="single" w:color="auto" w:sz="4" w:space="0"/>
              <w:right w:val="single" w:color="auto" w:sz="4" w:space="0"/>
            </w:tcBorders>
            <w:shd w:val="clear" w:color="auto" w:fill="auto"/>
            <w:noWrap/>
            <w:vAlign w:val="center"/>
          </w:tcPr>
          <w:p>
            <w:pPr>
              <w:jc w:val="center"/>
              <w:rPr>
                <w:rFonts w:hint="default" w:ascii="Arial" w:hAnsi="Arial" w:cs="Arial"/>
                <w:color w:val="000000"/>
                <w:sz w:val="16"/>
                <w:szCs w:val="16"/>
              </w:rPr>
            </w:pPr>
            <w:r>
              <w:rPr>
                <w:rFonts w:hint="default" w:ascii="Arial" w:hAnsi="Arial" w:cs="Arial"/>
                <w:color w:val="000000"/>
                <w:sz w:val="16"/>
                <w:szCs w:val="16"/>
              </w:rPr>
              <w:t>Unidade</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w:t>
            </w:r>
          </w:p>
        </w:tc>
        <w:tc>
          <w:tcPr>
            <w:tcW w:w="13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839"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4003"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PASTA PARA ARQUIVO MORTO POLIONDA. COMPOSIÇÃO: PLÁSTICO. COR: AZUL. MEDIDAS: COMPRIMENTO: 35 CM. LARGURA: 13 CM. ALTURA: 25 CM. ADMITIDA VARIAÇÃO DE 5%. </w:t>
            </w:r>
          </w:p>
        </w:tc>
        <w:tc>
          <w:tcPr>
            <w:tcW w:w="114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3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1420"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14</w:t>
            </w:r>
          </w:p>
        </w:tc>
        <w:tc>
          <w:tcPr>
            <w:tcW w:w="4003"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CANETA ESFEROGRÁFICA AZUL. QUANTIDADE CARGAS: 01. MATERIAL: PONTA LATÃO COM ESFERA DE TUNGSTÊNIO. TIPO ESCRITA: MÉDIA. COR TINTA AZUL. CARACTERÍSTICAS ADICIONAIS: MATERIAL PLASTICO TRANSPARENTE E COM ORIFÍCIO LATERAL. PADRÃO DE QUALIDADE DAS MARCAS: FABER CASTELL, COMPACTOR OU MELHOR QUALIDADE..</w:t>
            </w:r>
          </w:p>
        </w:tc>
        <w:tc>
          <w:tcPr>
            <w:tcW w:w="114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w:t>
            </w:r>
          </w:p>
        </w:tc>
        <w:tc>
          <w:tcPr>
            <w:tcW w:w="13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r>
      <w:tr>
        <w:tblPrEx>
          <w:tblCellMar>
            <w:top w:w="0" w:type="dxa"/>
            <w:left w:w="70" w:type="dxa"/>
            <w:bottom w:w="0" w:type="dxa"/>
            <w:right w:w="70" w:type="dxa"/>
          </w:tblCellMar>
        </w:tblPrEx>
        <w:trPr>
          <w:trHeight w:val="634"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c>
          <w:tcPr>
            <w:tcW w:w="4003"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CARTOLINA BRANCA. GRAMATURA: 150 G/M². DIMENSÕES: 50 CM X 66 CM.</w:t>
            </w:r>
          </w:p>
        </w:tc>
        <w:tc>
          <w:tcPr>
            <w:tcW w:w="114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3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714"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16</w:t>
            </w:r>
          </w:p>
        </w:tc>
        <w:tc>
          <w:tcPr>
            <w:tcW w:w="4003"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CARTOLINA AZUL. GRAMATURA: 150 G/M². DIMENSÕES: 50 CM X 66 CM.</w:t>
            </w:r>
          </w:p>
        </w:tc>
        <w:tc>
          <w:tcPr>
            <w:tcW w:w="114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3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1105"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4003"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ESTILETE. TIPO: LARGO. LARGURA DA LÂMINA: 18 MM. MATERIAL CORPO:  RESINA TERMOPLÁSTICA. CARACTERÍSTICAS ADICIONAIS: LÂMINA AÇO INOX. TIPO FIXAÇÃO DA LÂMINA: ENCAIXE POR PRESSÃO.                                                                                                                                                       COM TRAVA DE SEGURANÇA. ATÓXICO. </w:t>
            </w:r>
          </w:p>
        </w:tc>
        <w:tc>
          <w:tcPr>
            <w:tcW w:w="114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w:t>
            </w:r>
          </w:p>
        </w:tc>
        <w:tc>
          <w:tcPr>
            <w:tcW w:w="13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975"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22</w:t>
            </w:r>
          </w:p>
        </w:tc>
        <w:tc>
          <w:tcPr>
            <w:tcW w:w="4003"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FITA ADESIVA VERDE. COMPOSIÇÃO: POLIPROPILENO. COR: VERDE.  LARGURA: 12 MM. ROLO COM 10 METROS.   </w:t>
            </w:r>
          </w:p>
        </w:tc>
        <w:tc>
          <w:tcPr>
            <w:tcW w:w="114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10 Metros</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w:t>
            </w:r>
          </w:p>
        </w:tc>
        <w:tc>
          <w:tcPr>
            <w:tcW w:w="13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566"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23</w:t>
            </w:r>
          </w:p>
        </w:tc>
        <w:tc>
          <w:tcPr>
            <w:tcW w:w="4003"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FITA ADESIVA VERMELHA. COMPOSIÇÃO: POLIPROPILENO. COR: VERMELHA.  LARGURA: 12 MM. ROLO COM 10 METROS.   </w:t>
            </w:r>
          </w:p>
        </w:tc>
        <w:tc>
          <w:tcPr>
            <w:tcW w:w="114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10 Metros</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w:t>
            </w:r>
          </w:p>
        </w:tc>
        <w:tc>
          <w:tcPr>
            <w:tcW w:w="13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715"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24</w:t>
            </w:r>
          </w:p>
        </w:tc>
        <w:tc>
          <w:tcPr>
            <w:tcW w:w="4003"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FITA ADESIVA AZUL. COMPOSIÇÃO: POLIPROPILENO. COR: AZUL.  LARGURA: 12 MM. ROLO COM 10 METROS.   </w:t>
            </w:r>
          </w:p>
        </w:tc>
        <w:tc>
          <w:tcPr>
            <w:tcW w:w="114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10 Metros</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w:t>
            </w:r>
          </w:p>
        </w:tc>
        <w:tc>
          <w:tcPr>
            <w:tcW w:w="13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682"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c>
          <w:tcPr>
            <w:tcW w:w="4003"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FITA ADESIVA AMARELA. COMPOSIÇÃO: POLIPROPILENO. COR: AMARELA.  LARGURA: 12 MM. ROLO COM 10 METROS.   </w:t>
            </w:r>
          </w:p>
        </w:tc>
        <w:tc>
          <w:tcPr>
            <w:tcW w:w="114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10 Metros</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w:t>
            </w:r>
          </w:p>
        </w:tc>
        <w:tc>
          <w:tcPr>
            <w:tcW w:w="13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706"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26</w:t>
            </w:r>
          </w:p>
        </w:tc>
        <w:tc>
          <w:tcPr>
            <w:tcW w:w="4003"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FITA ADESIVA CREPE. COR: BRANCA. LARGURA: 48 MM. ROLO COM 50 METROS.</w:t>
            </w:r>
          </w:p>
        </w:tc>
        <w:tc>
          <w:tcPr>
            <w:tcW w:w="114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50 Metros</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3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1127"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28</w:t>
            </w:r>
          </w:p>
        </w:tc>
        <w:tc>
          <w:tcPr>
            <w:tcW w:w="4003"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LÁPIS. MATERIAL CORPO: MADEIRA. COR: PRETO. MATERIAL DA CARGA: GRAGITE PRETO Nº2. DUREZA CARGA: 2B. FORMATO CORPO: SEXTAVADO. CARACTERÍSTICAS ADICIONAIS: ENVERNIZADO E APONTADO. CAIXA COM 144 UNIDADES. </w:t>
            </w:r>
          </w:p>
        </w:tc>
        <w:tc>
          <w:tcPr>
            <w:tcW w:w="114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Caixa 144,00 UN</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w:t>
            </w:r>
          </w:p>
        </w:tc>
        <w:tc>
          <w:tcPr>
            <w:tcW w:w="13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r>
      <w:tr>
        <w:tblPrEx>
          <w:tblCellMar>
            <w:top w:w="0" w:type="dxa"/>
            <w:left w:w="70" w:type="dxa"/>
            <w:bottom w:w="0" w:type="dxa"/>
            <w:right w:w="70" w:type="dxa"/>
          </w:tblCellMar>
        </w:tblPrEx>
        <w:trPr>
          <w:trHeight w:val="1134"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31</w:t>
            </w:r>
          </w:p>
        </w:tc>
        <w:tc>
          <w:tcPr>
            <w:tcW w:w="4003"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PASTA PLASTICA COM ABA E COM ELÁSTICO 5,5 CM. MATERIAL: POLIPROPILENO. TIPO: COM ABA E COM ELÁSTICO. COMPRIMENTO: 33,5 CM. LARGURA: 23,5 CM. LOMBADA: 5,5 CM. COR: CRISTA. </w:t>
            </w:r>
          </w:p>
        </w:tc>
        <w:tc>
          <w:tcPr>
            <w:tcW w:w="114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3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2153"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33</w:t>
            </w:r>
          </w:p>
        </w:tc>
        <w:tc>
          <w:tcPr>
            <w:tcW w:w="4003"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Pincel para quadro branco, recarregável, cor da escrita AZUL,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refiis recarregáveis da citada marca, sendo necessária a aquisição de pincéis de igual marca para que se viabiliza a utilização dos refis em estoque no almoxarifado. </w:t>
            </w:r>
          </w:p>
        </w:tc>
        <w:tc>
          <w:tcPr>
            <w:tcW w:w="114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12 Unidades</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w:t>
            </w:r>
          </w:p>
        </w:tc>
        <w:tc>
          <w:tcPr>
            <w:tcW w:w="13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2352"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34</w:t>
            </w:r>
          </w:p>
        </w:tc>
        <w:tc>
          <w:tcPr>
            <w:tcW w:w="4003"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Pincel para quadro branco, recarregável, cor da escrita PRETA,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refis recarregáveis da citada marca, sendo necessária a aquisição de pincéis de igual marca para que se viabiliza a utilização dos refis em estoque no almoxarifado. </w:t>
            </w:r>
          </w:p>
        </w:tc>
        <w:tc>
          <w:tcPr>
            <w:tcW w:w="114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12 Unidades</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w:t>
            </w:r>
          </w:p>
        </w:tc>
        <w:tc>
          <w:tcPr>
            <w:tcW w:w="13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2499"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35</w:t>
            </w:r>
          </w:p>
        </w:tc>
        <w:tc>
          <w:tcPr>
            <w:tcW w:w="4003"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Pincel para quadro branco, recarregável, cor da escrita VERMELHA,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refiis recarregáveis da citada marca, sendo necessária a aquisição de pincéis de igual marca para que se viabiliza a utilização dos refis em estoque no almoxarifado.  </w:t>
            </w:r>
          </w:p>
        </w:tc>
        <w:tc>
          <w:tcPr>
            <w:tcW w:w="114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12 Unidades</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w:t>
            </w:r>
          </w:p>
        </w:tc>
        <w:tc>
          <w:tcPr>
            <w:tcW w:w="13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1684"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36</w:t>
            </w:r>
          </w:p>
        </w:tc>
        <w:tc>
          <w:tcPr>
            <w:tcW w:w="4003"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PONTA PARA PINCEL DE QUADRO BRANCO RECARREGÁVEL. PACOTE COM 3 UNIDADES. Marca de referência: Marca de aceitação PILOT, por motivos de padronização e economicidade, o IFPB dispõe em estoque de refiis recarregáveis da citada marca, sendo necessária a aquisição de pincéis de igual marca para que se viabiliza a utilização dos refis em estoque no almoxarifado. </w:t>
            </w:r>
          </w:p>
        </w:tc>
        <w:tc>
          <w:tcPr>
            <w:tcW w:w="114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Pacote com 3 Unidades</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3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2068"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37</w:t>
            </w:r>
          </w:p>
        </w:tc>
        <w:tc>
          <w:tcPr>
            <w:tcW w:w="4003"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Refil para recarga de pincel para quadro branco, escrita PRETA, com 5,5 ml de volume e ponta para reposição, em virtude do desgaste da escrita. Esse refil deve ser compatível com o item 34. Caixa </w:t>
            </w:r>
            <w:r>
              <w:rPr>
                <w:rFonts w:hint="default" w:ascii="Arial" w:hAnsi="Arial" w:cs="Arial"/>
                <w:sz w:val="16"/>
                <w:szCs w:val="16"/>
                <w:lang w:val="pt-BR"/>
              </w:rPr>
              <w:t>com</w:t>
            </w:r>
            <w:r>
              <w:rPr>
                <w:rFonts w:hint="default" w:ascii="Arial" w:hAnsi="Arial" w:cs="Arial"/>
                <w:sz w:val="16"/>
                <w:szCs w:val="16"/>
              </w:rPr>
              <w:t xml:space="preserve">12unidades. Marca de referência: Marca de aceitação PILOT,por motivos de padronização e economicidade, o IFPB dispõe em estoque de refis recarregáveis da citada marca, sendo necessária a aquisição de pincéis de igual marca para que se viabiliza a utilização dos refis em estoque no almoxarifado. </w:t>
            </w:r>
          </w:p>
        </w:tc>
        <w:tc>
          <w:tcPr>
            <w:tcW w:w="114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12 Unidades</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w:t>
            </w:r>
          </w:p>
        </w:tc>
        <w:tc>
          <w:tcPr>
            <w:tcW w:w="13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1885"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38</w:t>
            </w:r>
          </w:p>
        </w:tc>
        <w:tc>
          <w:tcPr>
            <w:tcW w:w="4003"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Refil para recarga de pincel para quadro branco, escrita VERMELHA, com 5,5 ml de volume e ponta para reposição, em virtude do desgaste da escrita. Esse refil deve ser compatível com o item 35. Caixa </w:t>
            </w:r>
            <w:r>
              <w:rPr>
                <w:rFonts w:hint="default" w:ascii="Arial" w:hAnsi="Arial" w:cs="Arial"/>
                <w:sz w:val="16"/>
                <w:szCs w:val="16"/>
                <w:lang w:val="pt-BR"/>
              </w:rPr>
              <w:t>com</w:t>
            </w:r>
            <w:r>
              <w:rPr>
                <w:rFonts w:hint="default" w:ascii="Arial" w:hAnsi="Arial" w:cs="Arial"/>
                <w:sz w:val="16"/>
                <w:szCs w:val="16"/>
              </w:rPr>
              <w:t xml:space="preserve">12unidades. Marca de referência: Marca de aceitação PILOT,por motivos de padronização e economicidade, o IFPB dispõe em estoque de refis recarregáveis da citada marca, sendo necessária a aquisição de pincéis de igual marca para que se viabiliza a utilização dos refis em estoque no almoxarifado.  </w:t>
            </w:r>
          </w:p>
        </w:tc>
        <w:tc>
          <w:tcPr>
            <w:tcW w:w="114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br w:type="textWrapping"/>
            </w: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12 Unidades</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w:t>
            </w:r>
          </w:p>
        </w:tc>
        <w:tc>
          <w:tcPr>
            <w:tcW w:w="13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638"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41</w:t>
            </w:r>
          </w:p>
        </w:tc>
        <w:tc>
          <w:tcPr>
            <w:tcW w:w="4003"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FITA ADESIVA DUPLA FACE. COR: BRANCA. LARGURA: 12 MM. ROLO COM 30 METROS.  </w:t>
            </w:r>
          </w:p>
        </w:tc>
        <w:tc>
          <w:tcPr>
            <w:tcW w:w="114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w:t>
            </w:r>
          </w:p>
        </w:tc>
        <w:tc>
          <w:tcPr>
            <w:tcW w:w="13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r>
      <w:tr>
        <w:tblPrEx>
          <w:tblCellMar>
            <w:top w:w="0" w:type="dxa"/>
            <w:left w:w="70" w:type="dxa"/>
            <w:bottom w:w="0" w:type="dxa"/>
            <w:right w:w="70" w:type="dxa"/>
          </w:tblCellMar>
        </w:tblPrEx>
        <w:trPr>
          <w:trHeight w:val="1324"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42</w:t>
            </w:r>
          </w:p>
        </w:tc>
        <w:tc>
          <w:tcPr>
            <w:tcW w:w="4003"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COLHER PLASTICA DESCARTÁVEL. MATERIAL: PLÁSTICO. COR: BRANCA OU INCOLOR. APLICAÇÃO: REFEIÇÕES. COMPRIMENTO: 15 CM. LARGURA: 3 CM. PACOTE COM 50 UNIDADES. CERTIFICAÇÃO INMETRO NA EMBALAGEM DO PRODUTO. </w:t>
            </w:r>
          </w:p>
        </w:tc>
        <w:tc>
          <w:tcPr>
            <w:tcW w:w="114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Pacote com 50 Unidades.</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w:t>
            </w:r>
          </w:p>
        </w:tc>
        <w:tc>
          <w:tcPr>
            <w:tcW w:w="13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1259"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43</w:t>
            </w:r>
          </w:p>
        </w:tc>
        <w:tc>
          <w:tcPr>
            <w:tcW w:w="4003"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COPO PLÁSTICO DESCARTÁVEL 180 ML. MATERIAL: POLIESTIRENO. CAPACIDADE MÍNIMA: 180 ML. COR: BRANCO OU TRANSPARENTE. CARACTERÍSTICAS ADICIONAIS: ATÓXICO. NORMATIZAÇÃO: DE ACORDO COM A NORMA ABNT NBR 14865/2002. CAIXA COM 2.500 UNIDADES. </w:t>
            </w:r>
          </w:p>
        </w:tc>
        <w:tc>
          <w:tcPr>
            <w:tcW w:w="114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2.500 Unidades</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w:t>
            </w:r>
          </w:p>
        </w:tc>
        <w:tc>
          <w:tcPr>
            <w:tcW w:w="13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1121"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46</w:t>
            </w:r>
          </w:p>
        </w:tc>
        <w:tc>
          <w:tcPr>
            <w:tcW w:w="4003"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PRATO PLASTICO DESCARTÁVEL. MATERIAL: PLÁSTICO. COR: BRANCA. ALICAÇÃO: REFEIÇÕES. DIÂMETRO: 18 CM. PACOTE COM 10 UNIDADES. CERTIFICAÇÃO INMETRO NA EMBALAGEM DO PRODUTO. </w:t>
            </w:r>
          </w:p>
        </w:tc>
        <w:tc>
          <w:tcPr>
            <w:tcW w:w="114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10 UM</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14</w:t>
            </w:r>
          </w:p>
        </w:tc>
        <w:tc>
          <w:tcPr>
            <w:tcW w:w="13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70</w:t>
            </w:r>
          </w:p>
        </w:tc>
      </w:tr>
      <w:tr>
        <w:tblPrEx>
          <w:tblCellMar>
            <w:top w:w="0" w:type="dxa"/>
            <w:left w:w="70" w:type="dxa"/>
            <w:bottom w:w="0" w:type="dxa"/>
            <w:right w:w="70" w:type="dxa"/>
          </w:tblCellMar>
        </w:tblPrEx>
        <w:trPr>
          <w:trHeight w:val="2819"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47</w:t>
            </w:r>
          </w:p>
        </w:tc>
        <w:tc>
          <w:tcPr>
            <w:tcW w:w="4003"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ÁLCOOL GEL 70% COM VÁLVULA PUMP. COMPOSIÇÃO: ÁLCOOL ETÍLICO. TIPO:  HIDRATADO. TEOR ALCOÓLICO 70% (70ºGL). APRESENTAÇÃO: GEL. COM VALVULA PUMP. CARACTERÍSTICAS ADICIONAIS: Com atividade antibacteriana, instantâneo , para higienização antisseptica das mãos, e reduzção da carga de  mícroorganismo, com eliminação superior a 99,0% dos germes causadores de infeccões cruzadas ou possíveis contaminações decorrentes de contatos pelas mãos, formulação atóxica, composta de álcool etílico na concentração final mínima de 70%, associado a emolientes, sem corante, sem fragância. FRASCO COM 1 LITRO (1.000 ml). VALIDADE MÍNIMA: 1 ANO (doze meses). REGISTRO NO MINISTÉRIO DA SAÚDE / ANVISA.</w:t>
            </w:r>
          </w:p>
        </w:tc>
        <w:tc>
          <w:tcPr>
            <w:tcW w:w="114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Frasco de 1 LITRO.</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3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918"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48</w:t>
            </w:r>
          </w:p>
        </w:tc>
        <w:tc>
          <w:tcPr>
            <w:tcW w:w="4003"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CESTO DE LIXO PLASTICO TELADO 10 LITROS. MATERIAL: PLÁSTICO. CAPACIDADE: 10 LITROS. CARACTERÍSTICAS ADICIONAIS: TELADO. </w:t>
            </w:r>
          </w:p>
        </w:tc>
        <w:tc>
          <w:tcPr>
            <w:tcW w:w="114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w:t>
            </w:r>
          </w:p>
        </w:tc>
        <w:tc>
          <w:tcPr>
            <w:tcW w:w="13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1628"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52</w:t>
            </w:r>
          </w:p>
        </w:tc>
        <w:tc>
          <w:tcPr>
            <w:tcW w:w="4003"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GUARDANAPO DE PAPEL. MATERIAL: 100% CELULOSE VIRGEM. LARGURA MÍNIMA: 20 CM. COMPRIMENTO MÍNIMO: 20 CM. COR: BRANCO. TIPO: FOLHA SIMPLES. ATÓXICO. CARACTERÍSTICAS ADICIONAIS: RESISTENTE, MACIO E ALTO PODER DE ABSORÇÃO. PACOTE COM 50 UNIDADES. MARCA DE REFERÊNCIA: SANTEPEL, SNOB OU DE MELHOR QUALIDADE. </w:t>
            </w:r>
          </w:p>
        </w:tc>
        <w:tc>
          <w:tcPr>
            <w:tcW w:w="114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Pacote </w:t>
            </w:r>
            <w:r>
              <w:rPr>
                <w:rFonts w:hint="default" w:ascii="Arial" w:hAnsi="Arial" w:cs="Arial"/>
                <w:sz w:val="16"/>
                <w:szCs w:val="16"/>
                <w:lang w:val="pt-BR"/>
              </w:rPr>
              <w:t>com</w:t>
            </w:r>
            <w:r>
              <w:rPr>
                <w:rFonts w:hint="default" w:ascii="Arial" w:hAnsi="Arial" w:cs="Arial"/>
                <w:sz w:val="16"/>
                <w:szCs w:val="16"/>
              </w:rPr>
              <w:t xml:space="preserve"> 50 UM</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w:t>
            </w:r>
          </w:p>
        </w:tc>
        <w:tc>
          <w:tcPr>
            <w:tcW w:w="13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1409"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54</w:t>
            </w:r>
          </w:p>
        </w:tc>
        <w:tc>
          <w:tcPr>
            <w:tcW w:w="4003"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PAPEL HIGIÊNICO. MATERIAL: 100% CELULOSE VIRGEM. COMPRIMENTO: 30 METROS. LARGURA: 10 CM. TIPO: FOLHA DUPLA PICOTADO. COR: BRANCO. AROMA: NEUTRO. CARACTERÍSTICAS ADICIONAIS: MACIO E DURÁVEL E COM ALTA CAPACIDADE DE ABSORÇÃO. APRESENTAÇÃO: FARDO COM 64 ROLOS DE 30 METROS. </w:t>
            </w:r>
          </w:p>
        </w:tc>
        <w:tc>
          <w:tcPr>
            <w:tcW w:w="114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Fardo </w:t>
            </w:r>
            <w:r>
              <w:rPr>
                <w:rFonts w:hint="default" w:ascii="Arial" w:hAnsi="Arial" w:cs="Arial"/>
                <w:sz w:val="16"/>
                <w:szCs w:val="16"/>
                <w:lang w:val="pt-BR"/>
              </w:rPr>
              <w:t>com</w:t>
            </w:r>
            <w:r>
              <w:rPr>
                <w:rFonts w:hint="default" w:ascii="Arial" w:hAnsi="Arial" w:cs="Arial"/>
                <w:sz w:val="16"/>
                <w:szCs w:val="16"/>
              </w:rPr>
              <w:t xml:space="preserve"> 64 Rolos.</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14</w:t>
            </w:r>
          </w:p>
        </w:tc>
        <w:tc>
          <w:tcPr>
            <w:tcW w:w="13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70</w:t>
            </w:r>
          </w:p>
        </w:tc>
      </w:tr>
      <w:tr>
        <w:tblPrEx>
          <w:tblCellMar>
            <w:top w:w="0" w:type="dxa"/>
            <w:left w:w="70" w:type="dxa"/>
            <w:bottom w:w="0" w:type="dxa"/>
            <w:right w:w="70" w:type="dxa"/>
          </w:tblCellMar>
        </w:tblPrEx>
        <w:trPr>
          <w:trHeight w:val="976"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63</w:t>
            </w:r>
          </w:p>
        </w:tc>
        <w:tc>
          <w:tcPr>
            <w:tcW w:w="4003"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VEDANTE DE BORRACHA PARA TORNEIRA 1/2'. MATERIAL: BORRACHA OU PVC. APLICAÇÃO: VEDANTE PARA REPARO DE TORNEIRAS. TAMANHO: 1/2 POLEGADA. </w:t>
            </w:r>
          </w:p>
        </w:tc>
        <w:tc>
          <w:tcPr>
            <w:tcW w:w="114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3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1827"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64</w:t>
            </w:r>
          </w:p>
        </w:tc>
        <w:tc>
          <w:tcPr>
            <w:tcW w:w="4003"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FITA ADESIVA DUPLA FACE 12 MM X 20 M. MATERIAL: POLIURETANO. TIPO: DUPLA FACE. COR: INCOLOR. LARGURA: 12 MM. COMPRIMENTO: 20 METROS. APLICAÇÃO: SUBSTITUIR PREGOS, PARAFUSOS, REBITES. DADOS ADICIONAIS: FORTE FIXAÇÃO E ADERÊNCIA PARA PEQUENOS OBJETOS EM PAREDE E PERMITIR APLICAÇÕES EM PEÇAS DE ACRÍLICO, PLÁSTICO, VIDRO, MADEIRA E METAL. APRESENTAÇÃO: ROLO COM 20 METROS. </w:t>
            </w:r>
          </w:p>
        </w:tc>
        <w:tc>
          <w:tcPr>
            <w:tcW w:w="114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20 Metros</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w:t>
            </w:r>
          </w:p>
        </w:tc>
        <w:tc>
          <w:tcPr>
            <w:tcW w:w="13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2122"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65</w:t>
            </w:r>
          </w:p>
        </w:tc>
        <w:tc>
          <w:tcPr>
            <w:tcW w:w="4003"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FILTRO LINHA COM 6 TOMADAS BIVOLT. TENSÃO ALIMENTAÇÃO: 110/220 VOLTS. POTÊNCIA MÁXIMA: 1.100/2.200. CORRENTE MÁXIMA: 10 AMPERES. QUANTIDADE DE SAÍDAS: 6 TOMADAS 2P+T COM 3 PINOS TIPO FÊMEA COM ATERRAMENTO. CABO DE ACORDO COM A NORMA NBR14136/2002. COMPRIMENTO MÍNIMO DO CABO ELÉTRICO: 1,5 METROS. CARACTERÍSTICAS ADICIONAIS: INTERRUPTOR LIGA/DESLIGA, VOLTÍMETRO INDICADOR DE VOLTAGEM E FUSÍVEL DE PROTEÇÃO. GARANTIA MÍNIMA DE 1 ANO. </w:t>
            </w:r>
          </w:p>
        </w:tc>
        <w:tc>
          <w:tcPr>
            <w:tcW w:w="114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9</w:t>
            </w:r>
          </w:p>
        </w:tc>
        <w:tc>
          <w:tcPr>
            <w:tcW w:w="13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r>
      <w:tr>
        <w:tblPrEx>
          <w:tblCellMar>
            <w:top w:w="0" w:type="dxa"/>
            <w:left w:w="70" w:type="dxa"/>
            <w:bottom w:w="0" w:type="dxa"/>
            <w:right w:w="70" w:type="dxa"/>
          </w:tblCellMar>
        </w:tblPrEx>
        <w:trPr>
          <w:trHeight w:val="1744"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66</w:t>
            </w:r>
          </w:p>
        </w:tc>
        <w:tc>
          <w:tcPr>
            <w:tcW w:w="4003"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FITA ISOLANTE ANTICHAMA 19 MM X 20 M. COMPOSIÇÃO: PVC ANTICHAMAS. TENSÃO: ATE 750 V. LARGURA: 19 MM. COMPRIMENTO: 20 METROS. COR: PRETA. APRESENTAÇÃO: ROLO DE 20 METROS. A MARCA DO FABRICANTE E AS ESPECIFICAÇÕES DO MATERIAL DEVERÃO VIR OBRIGATORIAMENTE GRAVADAS NO CORPO DO PRODUTO. MARCA DE REFERÊNCIA: TIGRE OU DE QUALIDADE SUPERIOR. </w:t>
            </w:r>
          </w:p>
        </w:tc>
        <w:tc>
          <w:tcPr>
            <w:tcW w:w="114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br w:type="textWrapping"/>
            </w:r>
            <w:r>
              <w:rPr>
                <w:rFonts w:hint="default" w:ascii="Arial" w:hAnsi="Arial" w:cs="Arial"/>
                <w:sz w:val="16"/>
                <w:szCs w:val="16"/>
              </w:rPr>
              <w:br w:type="textWrapping"/>
            </w:r>
            <w:r>
              <w:rPr>
                <w:rFonts w:hint="default" w:ascii="Arial" w:hAnsi="Arial" w:cs="Arial"/>
                <w:sz w:val="16"/>
                <w:szCs w:val="16"/>
              </w:rPr>
              <w:br w:type="textWrapping"/>
            </w:r>
            <w:r>
              <w:rPr>
                <w:rFonts w:hint="default" w:ascii="Arial" w:hAnsi="Arial" w:cs="Arial"/>
                <w:sz w:val="16"/>
                <w:szCs w:val="16"/>
              </w:rPr>
              <w:br w:type="textWrapping"/>
            </w: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20 Metros</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w:t>
            </w:r>
          </w:p>
        </w:tc>
        <w:tc>
          <w:tcPr>
            <w:tcW w:w="13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2190"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69</w:t>
            </w:r>
          </w:p>
        </w:tc>
        <w:tc>
          <w:tcPr>
            <w:tcW w:w="4003"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TOMADA SIMPLES 2P+T 10A 250V. ESPECIFICAÇÕES: CONJUNTO MONTADO 4X2  COM PLACA EM ABS DE ALTO BRILHO E MÓDULOS EM POLIAMIDA; MÓDULO LARGO NA COR BRANCO, ALTO BRILHO; ACOMPANHA SUPORTE E PARAFUSOS. FABRICAÇÃO NACIONAL. 5 ANOS DE GARANTIA. A MARCA DO FABRICANTE DEVERÁ VIR GRAVADA OBRIGATORIAMENTE NO CORPO DO PRODUTO. EM CONFORMIDADE COM A NORMA ABNT NBR 14136/2006. </w:t>
            </w:r>
          </w:p>
        </w:tc>
        <w:tc>
          <w:tcPr>
            <w:tcW w:w="114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w:t>
            </w:r>
          </w:p>
        </w:tc>
        <w:tc>
          <w:tcPr>
            <w:tcW w:w="13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1983"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70</w:t>
            </w:r>
          </w:p>
        </w:tc>
        <w:tc>
          <w:tcPr>
            <w:tcW w:w="4003"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TOMADA SIMPLES 2P+T 20A 250V. ESPECIFICAÇÕES: CONJUNTO MONTADO 4X2  COM PLACA EM ABS DE ALTO BRILHO E MÓDULOS EM POLIAMIDA; MÓDULO LARGO NA COR BRANCO, ALTO BRILHO; ACOMPANHA SUPORTE E PARAFUSOS. FABRICAÇÃO NACIONAL. 5 ANOS DE GARANTIA. A MARCA DO FABRICANTE DEVERÁ VIR GRAVADA OBRIGATORIAMENTE NO CORPO DO PRODUTO. EM CONFORMIDADE COM A NORMA ABNT NBR 14136/2006. </w:t>
            </w:r>
          </w:p>
        </w:tc>
        <w:tc>
          <w:tcPr>
            <w:tcW w:w="114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w:t>
            </w:r>
          </w:p>
        </w:tc>
        <w:tc>
          <w:tcPr>
            <w:tcW w:w="13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1918"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71</w:t>
            </w:r>
          </w:p>
        </w:tc>
        <w:tc>
          <w:tcPr>
            <w:tcW w:w="4003"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TOMADA DUPLA 2P+T 10A 250V. ESPECIFICAÇÕES: CONJUNTO MONTADO 4X2  COM PLACA EM ABS DE ALTO BRILHO E MÓDULOS EM POLIAMIDA; MÓDULO LARGO NA COR BRANCO, ALTO BRILHO; ACOMPANHA SUPORTE E PARAFUSOS. FABRICAÇÃO NACIONAL. 5 ANOS DE GARANTIA. A MARCA DO FABRICANTE DEVERÁ VIR GRAVADA OBRIGATORIAMENTE NO CORPO DO PRODUTO. EM CONFORMIDADE COM A NORMA ABNT NBR 14136/2006. </w:t>
            </w:r>
          </w:p>
        </w:tc>
        <w:tc>
          <w:tcPr>
            <w:tcW w:w="114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w:t>
            </w:r>
          </w:p>
        </w:tc>
        <w:tc>
          <w:tcPr>
            <w:tcW w:w="13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2387" w:hRule="atLeast"/>
        </w:trPr>
        <w:tc>
          <w:tcPr>
            <w:tcW w:w="530"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72</w:t>
            </w:r>
          </w:p>
        </w:tc>
        <w:tc>
          <w:tcPr>
            <w:tcW w:w="4003"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Bebedouro elétrico tipo coluna (para uso sobre piso) refrigerado, para garrafão de água de 20 litros. Potência mínima de 85 w; Deve possuir duas torneiras removíveis: uma para água gelada e outra para água natural. Capacidade mínima de resfriamento de 0,9 litros/h ; reservatório para armazenamento de água gelada de no mínimo 1,5 Litros. Sistema refrigerante com gás inofensivo à camada de ozônio; Deve possuir Termostato para regulagem da temperatura; cor/acabamento predominante INOX. Produto certificado pelo INMETRO, devendo estampar a marca de conformidade; Alimentação 220; 60 Hz; Garantia de no mínimo 12 meses.</w:t>
            </w:r>
          </w:p>
        </w:tc>
        <w:tc>
          <w:tcPr>
            <w:tcW w:w="114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w:t>
            </w:r>
          </w:p>
        </w:tc>
        <w:tc>
          <w:tcPr>
            <w:tcW w:w="13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bl>
    <w:p>
      <w:pPr>
        <w:autoSpaceDE w:val="0"/>
        <w:spacing w:after="120" w:line="276" w:lineRule="auto"/>
        <w:jc w:val="both"/>
        <w:rPr>
          <w:rFonts w:hint="default" w:ascii="Arial" w:hAnsi="Arial" w:cs="Arial"/>
          <w:b/>
          <w:i/>
          <w:color w:val="FF0000"/>
          <w:sz w:val="21"/>
          <w:szCs w:val="21"/>
        </w:rPr>
      </w:pPr>
    </w:p>
    <w:tbl>
      <w:tblPr>
        <w:tblStyle w:val="18"/>
        <w:tblpPr w:leftFromText="180" w:rightFromText="180" w:vertAnchor="text" w:horzAnchor="page" w:tblpX="1615" w:tblpY="390"/>
        <w:tblOverlap w:val="never"/>
        <w:tblW w:w="9803" w:type="dxa"/>
        <w:tblInd w:w="0" w:type="dxa"/>
        <w:tblLayout w:type="fixed"/>
        <w:tblCellMar>
          <w:top w:w="0" w:type="dxa"/>
          <w:left w:w="70" w:type="dxa"/>
          <w:bottom w:w="0" w:type="dxa"/>
          <w:right w:w="70" w:type="dxa"/>
        </w:tblCellMar>
      </w:tblPr>
      <w:tblGrid>
        <w:gridCol w:w="711"/>
        <w:gridCol w:w="4109"/>
        <w:gridCol w:w="1134"/>
        <w:gridCol w:w="1276"/>
        <w:gridCol w:w="1350"/>
        <w:gridCol w:w="1223"/>
      </w:tblGrid>
      <w:tr>
        <w:tblPrEx>
          <w:tblCellMar>
            <w:top w:w="0" w:type="dxa"/>
            <w:left w:w="70" w:type="dxa"/>
            <w:bottom w:w="0" w:type="dxa"/>
            <w:right w:w="70" w:type="dxa"/>
          </w:tblCellMar>
        </w:tblPrEx>
        <w:trPr>
          <w:trHeight w:val="300" w:hRule="atLeast"/>
        </w:trPr>
        <w:tc>
          <w:tcPr>
            <w:tcW w:w="9803" w:type="dxa"/>
            <w:gridSpan w:val="6"/>
            <w:tcBorders>
              <w:top w:val="single" w:color="auto" w:sz="4" w:space="0"/>
              <w:left w:val="single" w:color="auto" w:sz="4" w:space="0"/>
              <w:bottom w:val="single" w:color="auto" w:sz="4" w:space="0"/>
              <w:right w:val="single" w:color="auto" w:sz="4" w:space="0"/>
            </w:tcBorders>
            <w:shd w:val="clear" w:color="000000" w:fill="D9D9D9"/>
            <w:vAlign w:val="center"/>
          </w:tcPr>
          <w:p>
            <w:pPr>
              <w:jc w:val="both"/>
              <w:rPr>
                <w:rFonts w:hint="default" w:ascii="Arial" w:hAnsi="Arial" w:cs="Arial"/>
                <w:b/>
                <w:bCs/>
                <w:i/>
                <w:iCs/>
                <w:sz w:val="16"/>
                <w:szCs w:val="16"/>
              </w:rPr>
            </w:pPr>
            <w:r>
              <w:rPr>
                <w:rFonts w:hint="default" w:ascii="Arial" w:hAnsi="Arial" w:cs="Arial"/>
                <w:b/>
                <w:bCs/>
                <w:i/>
                <w:iCs/>
                <w:sz w:val="16"/>
                <w:szCs w:val="16"/>
              </w:rPr>
              <w:t>Órgão Participante: 155894 - IFECT DA PARAIBA - CAMPUS ITABAIANA</w:t>
            </w:r>
          </w:p>
        </w:tc>
      </w:tr>
      <w:tr>
        <w:tblPrEx>
          <w:tblCellMar>
            <w:top w:w="0" w:type="dxa"/>
            <w:left w:w="70" w:type="dxa"/>
            <w:bottom w:w="0" w:type="dxa"/>
            <w:right w:w="70" w:type="dxa"/>
          </w:tblCellMar>
        </w:tblPrEx>
        <w:trPr>
          <w:trHeight w:val="670"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ITEM</w:t>
            </w:r>
          </w:p>
        </w:tc>
        <w:tc>
          <w:tcPr>
            <w:tcW w:w="410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color w:val="000000"/>
                <w:sz w:val="16"/>
                <w:szCs w:val="16"/>
              </w:rPr>
              <w:t>DESCRIÇÃO</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UNIDADE</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REQUISIÇÃO MÍNIMA</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REQUISIÇÃO MÁXIMA</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QUANTIDADE TOTAL</w:t>
            </w:r>
          </w:p>
        </w:tc>
      </w:tr>
      <w:tr>
        <w:tblPrEx>
          <w:tblCellMar>
            <w:top w:w="0" w:type="dxa"/>
            <w:left w:w="70" w:type="dxa"/>
            <w:bottom w:w="0" w:type="dxa"/>
            <w:right w:w="70" w:type="dxa"/>
          </w:tblCellMar>
        </w:tblPrEx>
        <w:trPr>
          <w:trHeight w:val="836"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w:t>
            </w:r>
          </w:p>
        </w:tc>
        <w:tc>
          <w:tcPr>
            <w:tcW w:w="4109" w:type="dxa"/>
            <w:tcBorders>
              <w:top w:val="nil"/>
              <w:left w:val="nil"/>
              <w:bottom w:val="single" w:color="auto" w:sz="4" w:space="0"/>
              <w:right w:val="single" w:color="auto" w:sz="4" w:space="0"/>
            </w:tcBorders>
            <w:shd w:val="clear" w:color="auto" w:fill="auto"/>
            <w:noWrap/>
            <w:vAlign w:val="center"/>
          </w:tcPr>
          <w:p>
            <w:pPr>
              <w:jc w:val="both"/>
              <w:rPr>
                <w:rFonts w:hint="default" w:ascii="Arial" w:hAnsi="Arial" w:cs="Arial"/>
                <w:color w:val="000000"/>
                <w:sz w:val="16"/>
                <w:szCs w:val="16"/>
              </w:rPr>
            </w:pPr>
            <w:r>
              <w:rPr>
                <w:rFonts w:hint="default" w:ascii="Arial" w:hAnsi="Arial" w:cs="Arial"/>
                <w:color w:val="000000"/>
                <w:sz w:val="16"/>
                <w:szCs w:val="16"/>
              </w:rPr>
              <w:t xml:space="preserve">ALFINETE P/ MAPA 18 MM CX </w:t>
            </w:r>
            <w:r>
              <w:rPr>
                <w:rFonts w:hint="default" w:ascii="Arial" w:hAnsi="Arial" w:cs="Arial"/>
                <w:color w:val="000000"/>
                <w:sz w:val="16"/>
                <w:szCs w:val="16"/>
                <w:lang w:val="pt-BR"/>
              </w:rPr>
              <w:t>com</w:t>
            </w:r>
            <w:r>
              <w:rPr>
                <w:rFonts w:hint="default" w:ascii="Arial" w:hAnsi="Arial" w:cs="Arial"/>
                <w:color w:val="000000"/>
                <w:sz w:val="16"/>
                <w:szCs w:val="16"/>
              </w:rPr>
              <w:t xml:space="preserve"> 50 UN. COR: COLORIDO. COMPRIMENTO:  18 MM. COMPOSIÇÃO: CORPO: FERRO. CABEÇA: POLIESTIRENO. CAIXA COM 50 UNIDADE.</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50 Unidades</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1063"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w:t>
            </w:r>
          </w:p>
        </w:tc>
        <w:tc>
          <w:tcPr>
            <w:tcW w:w="410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APAGADOR P/ QUADRO BRANCO. COMPOSIÇÃO: PLÁSTICO POLIPROPILENO REFORÇADO E FELTRO MACIO E RESISTENTE. MEDIDAS: COMPRIMENTO: 15 CM. LARGURA: 6 CM. ALTURA: 4 CM. ESPESSURA DO FELTRO: 6 MM. </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500</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500</w:t>
            </w:r>
          </w:p>
        </w:tc>
      </w:tr>
      <w:tr>
        <w:tblPrEx>
          <w:tblCellMar>
            <w:top w:w="0" w:type="dxa"/>
            <w:left w:w="70" w:type="dxa"/>
            <w:bottom w:w="0" w:type="dxa"/>
            <w:right w:w="70" w:type="dxa"/>
          </w:tblCellMar>
        </w:tblPrEx>
        <w:trPr>
          <w:trHeight w:val="906"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w:t>
            </w:r>
          </w:p>
        </w:tc>
        <w:tc>
          <w:tcPr>
            <w:tcW w:w="410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APONTADOR DE LÁPIS COM DEPÓSITO RETANGULAR . MATERIAL: LÂMINA: AÇO INOXIDÁVEL. CORPO E DEPOSITO: PLÁSTICO. MARCA DE REFERÊNCIA: FABER CASTELL OU DE MELHOR QUALIDADE.</w:t>
            </w:r>
          </w:p>
        </w:tc>
        <w:tc>
          <w:tcPr>
            <w:tcW w:w="1134" w:type="dxa"/>
            <w:tcBorders>
              <w:top w:val="nil"/>
              <w:left w:val="nil"/>
              <w:bottom w:val="single" w:color="auto" w:sz="4" w:space="0"/>
              <w:right w:val="single" w:color="auto" w:sz="4" w:space="0"/>
            </w:tcBorders>
            <w:shd w:val="clear" w:color="auto" w:fill="auto"/>
            <w:noWrap/>
            <w:vAlign w:val="center"/>
          </w:tcPr>
          <w:p>
            <w:pPr>
              <w:jc w:val="center"/>
              <w:rPr>
                <w:rFonts w:hint="default" w:ascii="Arial" w:hAnsi="Arial" w:cs="Arial"/>
                <w:color w:val="000000"/>
                <w:sz w:val="16"/>
                <w:szCs w:val="16"/>
              </w:rPr>
            </w:pPr>
            <w:r>
              <w:rPr>
                <w:rFonts w:hint="default" w:ascii="Arial" w:hAnsi="Arial" w:cs="Arial"/>
                <w:color w:val="000000"/>
                <w:sz w:val="16"/>
                <w:szCs w:val="16"/>
              </w:rPr>
              <w:t>Unidade</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1.000</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1.000</w:t>
            </w:r>
          </w:p>
        </w:tc>
      </w:tr>
      <w:tr>
        <w:tblPrEx>
          <w:tblCellMar>
            <w:top w:w="0" w:type="dxa"/>
            <w:left w:w="70" w:type="dxa"/>
            <w:bottom w:w="0" w:type="dxa"/>
            <w:right w:w="70" w:type="dxa"/>
          </w:tblCellMar>
        </w:tblPrEx>
        <w:trPr>
          <w:trHeight w:val="1131"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w:t>
            </w:r>
          </w:p>
        </w:tc>
        <w:tc>
          <w:tcPr>
            <w:tcW w:w="410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BLOCO PARA RECADO ADESIVO. MATERIAL: PAPEL. COR AMARELO. LARGURA: 7,6 CM. COMPRIMENTO: 10,2 CM. TIPO REMOVÍVEL. CARACTERÍSTICAS ADICIONAIS: AUTO-ADESIVO. PACOTE COM 100 FOLHAS. </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100 FLS</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r>
      <w:tr>
        <w:tblPrEx>
          <w:tblCellMar>
            <w:top w:w="0" w:type="dxa"/>
            <w:left w:w="70" w:type="dxa"/>
            <w:bottom w:w="0" w:type="dxa"/>
            <w:right w:w="70" w:type="dxa"/>
          </w:tblCellMar>
        </w:tblPrEx>
        <w:trPr>
          <w:trHeight w:val="978"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w:t>
            </w:r>
          </w:p>
        </w:tc>
        <w:tc>
          <w:tcPr>
            <w:tcW w:w="410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PASTA PARA ARQUIVO MORTO POLIONDA. COMPOSIÇÃO: PLÁSTICO. COR: VERDE. MEDIDAS: COMPRIMENTO: 35 CM. LARGURA: 13 CM. ALTURA: 25 CM. ADMITIDA VARIAÇÃO DE 5%. </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1558"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13</w:t>
            </w:r>
          </w:p>
        </w:tc>
        <w:tc>
          <w:tcPr>
            <w:tcW w:w="410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CALCULADORA ELETRÔNICA 12 DÍGITOS. NÚMERO DE DÍGITOS: 12. TIPO: MESA. FONTE DE ALIMENTAÇÃO: BATERIA TENSÃO 10 E ENERGIA SOLAR.  VISOR: CRISTAL LÍQUIDO E INCLINADO. FUNÇÃO DESLIGAMENTO AUTOMÁTICO OU TECLA OFF. CARACTERÍSTICAS ADICIONAIS: SEM IMPRESSÃO. </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70</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700</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700</w:t>
            </w:r>
          </w:p>
        </w:tc>
      </w:tr>
      <w:tr>
        <w:tblPrEx>
          <w:tblCellMar>
            <w:top w:w="0" w:type="dxa"/>
            <w:left w:w="70" w:type="dxa"/>
            <w:bottom w:w="0" w:type="dxa"/>
            <w:right w:w="70" w:type="dxa"/>
          </w:tblCellMar>
        </w:tblPrEx>
        <w:trPr>
          <w:trHeight w:val="1551"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14</w:t>
            </w:r>
          </w:p>
        </w:tc>
        <w:tc>
          <w:tcPr>
            <w:tcW w:w="410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CANETA ESFEROGRÁFICA AZUL. QUANTIDADE CARGAS: 01. MATERIAL: PONTA LATÃO COM ESFERA DE TUNGSTÊNIO. TIPO ESCRITA: MÉDIA. COR TINTA AZUL. CARACTERÍSTICAS ADICIONAIS: MATERIAL PLASTICO TRANSPARENTE E COM ORIFÍCIO LATERAL. PADRÃO DE QUALIDADE DAS MARCAS: FABER CASTELL, COMPACTOR OU MELHOR QUALIDADE. </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708"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c>
          <w:tcPr>
            <w:tcW w:w="410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CARTOLINA BRANCA. GRAMATURA: 150 G/M². DIMENSÕES: 50 CM X 66 CM.</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400</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400</w:t>
            </w:r>
          </w:p>
        </w:tc>
      </w:tr>
      <w:tr>
        <w:tblPrEx>
          <w:tblCellMar>
            <w:top w:w="0" w:type="dxa"/>
            <w:left w:w="70" w:type="dxa"/>
            <w:bottom w:w="0" w:type="dxa"/>
            <w:right w:w="70" w:type="dxa"/>
          </w:tblCellMar>
        </w:tblPrEx>
        <w:trPr>
          <w:trHeight w:val="842"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16</w:t>
            </w:r>
          </w:p>
        </w:tc>
        <w:tc>
          <w:tcPr>
            <w:tcW w:w="410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CARTOLINA AZUL. GRAMATURA: 150 G/M². DIMENSÕES: 50 CM X 66 CM.</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r>
      <w:tr>
        <w:tblPrEx>
          <w:tblCellMar>
            <w:top w:w="0" w:type="dxa"/>
            <w:left w:w="70" w:type="dxa"/>
            <w:bottom w:w="0" w:type="dxa"/>
            <w:right w:w="70" w:type="dxa"/>
          </w:tblCellMar>
        </w:tblPrEx>
        <w:trPr>
          <w:trHeight w:val="450"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17</w:t>
            </w:r>
          </w:p>
        </w:tc>
        <w:tc>
          <w:tcPr>
            <w:tcW w:w="410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CARTOLINA ROSA. GRAMATURA: 150 G/M². DIMENSÕES: 50 CM X 66 CM.</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r>
      <w:tr>
        <w:tblPrEx>
          <w:tblCellMar>
            <w:top w:w="0" w:type="dxa"/>
            <w:left w:w="70" w:type="dxa"/>
            <w:bottom w:w="0" w:type="dxa"/>
            <w:right w:w="70" w:type="dxa"/>
          </w:tblCellMar>
        </w:tblPrEx>
        <w:trPr>
          <w:trHeight w:val="1350"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19</w:t>
            </w:r>
          </w:p>
        </w:tc>
        <w:tc>
          <w:tcPr>
            <w:tcW w:w="410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ENVELOPE SACO KRAFT NATURAL. MATERIAL: PAPEL KRAFT. GRAMATURA 80 G/M². TIPO: SACO COMUM.  COMPRIMENTO: 34 CM. LARGURA: 24 CM. COR: KRAFT NATURAL.  CARACTERÍSTICAS ADICIONAIS: SEM FECHO. CAIXA COM 250 UNIDADES. </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250 UM</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1139"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410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ESTILETE. TIPO: LARGO. LARGURA DA LÂMINA: 18 MM. MATERIAL CORPO:  RESINA TERMOPLÁSTICA. CARACTERÍSTICAS ADICIONAIS: LÂMINA AÇO INOX. TIPO FIXAÇÃO DA LÂMINA: ENCAIXE POR PRESSÃO.                                                                                                                                                       COM TRAVA DE SEGURANÇA. ATÓXICO.  </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r>
      <w:tr>
        <w:tblPrEx>
          <w:tblCellMar>
            <w:top w:w="0" w:type="dxa"/>
            <w:left w:w="70" w:type="dxa"/>
            <w:bottom w:w="0" w:type="dxa"/>
            <w:right w:w="70" w:type="dxa"/>
          </w:tblCellMar>
        </w:tblPrEx>
        <w:trPr>
          <w:trHeight w:val="900"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21</w:t>
            </w:r>
          </w:p>
        </w:tc>
        <w:tc>
          <w:tcPr>
            <w:tcW w:w="410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EXTRATOR DE GRAMPOS. MATERIAL: AÇO GALVANIZADO. FORMATO: ESPATULA. COMPRIMENTO: 14,5 CM. MARCA DE REFERÊNCIA: CAVIA OU DE MELHOR QUALIDADE.</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450"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26</w:t>
            </w:r>
          </w:p>
        </w:tc>
        <w:tc>
          <w:tcPr>
            <w:tcW w:w="410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FITA ADESIVA CREPE. COR: BRANCA. LARGURA: 48 MM. ROLO COM 50 METROS.</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50 Metros</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1233"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27</w:t>
            </w:r>
          </w:p>
        </w:tc>
        <w:tc>
          <w:tcPr>
            <w:tcW w:w="410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GRAMPO PLÁSTICO ESTENDIDO MACHO E FÊMEA. COR: BRANCO OU TRANSPARENTE. MATERIAL: POLIPROPILENO. CAPACIDADE: 600 FOLHAS DE PAPEL GRAMATURA 75 G/M². PACOTE COM 50 UNIDADES. MARCA DE REFERÊNCIA: DELLO OU DE MELHOR QUALIDADE.</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50 UM</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r>
      <w:tr>
        <w:tblPrEx>
          <w:tblCellMar>
            <w:top w:w="0" w:type="dxa"/>
            <w:left w:w="70" w:type="dxa"/>
            <w:bottom w:w="0" w:type="dxa"/>
            <w:right w:w="70" w:type="dxa"/>
          </w:tblCellMar>
        </w:tblPrEx>
        <w:trPr>
          <w:trHeight w:val="1123"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28</w:t>
            </w:r>
          </w:p>
        </w:tc>
        <w:tc>
          <w:tcPr>
            <w:tcW w:w="410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LÁPIS. MATERIAL CORPO: MADEIRA. COR: PRETO. MATERIAL DA CARGA: GRAGITE PRETO Nº2. DUREZA CARGA: 2B. FORMATO CORPO: SEXTAVADO. CARACTERÍSTICAS ADICIONAIS: ENVERNIZADO E APONTADO. CAIXA COM 144 UNIDADES. </w:t>
            </w:r>
            <w:r>
              <w:rPr>
                <w:rFonts w:hint="default" w:ascii="Arial" w:hAnsi="Arial" w:cs="Arial"/>
                <w:sz w:val="16"/>
                <w:szCs w:val="16"/>
              </w:rPr>
              <w:br w:type="textWrapping"/>
            </w:r>
            <w:r>
              <w:rPr>
                <w:rFonts w:hint="default" w:ascii="Arial" w:hAnsi="Arial" w:cs="Arial"/>
                <w:sz w:val="16"/>
                <w:szCs w:val="16"/>
              </w:rPr>
              <w:t xml:space="preserve">          </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Caixa 144,00 UN</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500</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500</w:t>
            </w:r>
          </w:p>
        </w:tc>
      </w:tr>
      <w:tr>
        <w:tblPrEx>
          <w:tblCellMar>
            <w:top w:w="0" w:type="dxa"/>
            <w:left w:w="70" w:type="dxa"/>
            <w:bottom w:w="0" w:type="dxa"/>
            <w:right w:w="70" w:type="dxa"/>
          </w:tblCellMar>
        </w:tblPrEx>
        <w:trPr>
          <w:trHeight w:val="1125"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31</w:t>
            </w:r>
          </w:p>
        </w:tc>
        <w:tc>
          <w:tcPr>
            <w:tcW w:w="410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PASTA PLASTICA COM ABA E COM ELÁSTICO 5,5 CM. MATERIAL: POLIPROPILENO. TIPO: COM ABA E COM ELÁSTICO. COMPRIMENTO: 33,5 CM. LARGURA: 23,5 CM. LOMBADA: 5,5 CM. COR: CRISTA. </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700</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700</w:t>
            </w:r>
          </w:p>
        </w:tc>
      </w:tr>
      <w:tr>
        <w:tblPrEx>
          <w:tblCellMar>
            <w:top w:w="0" w:type="dxa"/>
            <w:left w:w="70" w:type="dxa"/>
            <w:bottom w:w="0" w:type="dxa"/>
            <w:right w:w="70" w:type="dxa"/>
          </w:tblCellMar>
        </w:tblPrEx>
        <w:trPr>
          <w:trHeight w:val="2537"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33</w:t>
            </w:r>
          </w:p>
        </w:tc>
        <w:tc>
          <w:tcPr>
            <w:tcW w:w="410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Pincel para quadro branco, recarregável, cor da escrita AZUL,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refiis recarregáveis da citada marca, sendo necessária a aquisição de pincéis de igual marca para que se viabiliza a utilização dos refis em estoque no almoxarifado.</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12 Unidades</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85</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85</w:t>
            </w:r>
          </w:p>
        </w:tc>
      </w:tr>
      <w:tr>
        <w:tblPrEx>
          <w:tblCellMar>
            <w:top w:w="0" w:type="dxa"/>
            <w:left w:w="70" w:type="dxa"/>
            <w:bottom w:w="0" w:type="dxa"/>
            <w:right w:w="70" w:type="dxa"/>
          </w:tblCellMar>
        </w:tblPrEx>
        <w:trPr>
          <w:trHeight w:val="2273"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34</w:t>
            </w:r>
          </w:p>
        </w:tc>
        <w:tc>
          <w:tcPr>
            <w:tcW w:w="410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Pincel para quadro branco, recarregável, cor da escrita PRETA,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refis recarregáveis da citada marca, sendo necessária a aquisição de pincéis de igual marca para que se viabiliza a utilização dos refis em estoque no almoxarifado. </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12 Unidades</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85</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85</w:t>
            </w:r>
          </w:p>
        </w:tc>
      </w:tr>
      <w:tr>
        <w:tblPrEx>
          <w:tblCellMar>
            <w:top w:w="0" w:type="dxa"/>
            <w:left w:w="70" w:type="dxa"/>
            <w:bottom w:w="0" w:type="dxa"/>
            <w:right w:w="70" w:type="dxa"/>
          </w:tblCellMar>
        </w:tblPrEx>
        <w:trPr>
          <w:trHeight w:val="2409"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35</w:t>
            </w:r>
          </w:p>
        </w:tc>
        <w:tc>
          <w:tcPr>
            <w:tcW w:w="410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Pincel para quadro branco, recarregável, cor da escrita VERMELHA,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refiis recarregáveis da citada marca, sendo necessária a aquisição de pincéis de igual marca para que se viabiliza a utilização dos refis em estoque no almoxarifado. </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12 Unidades</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80</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80</w:t>
            </w:r>
          </w:p>
        </w:tc>
      </w:tr>
      <w:tr>
        <w:tblPrEx>
          <w:tblCellMar>
            <w:top w:w="0" w:type="dxa"/>
            <w:left w:w="70" w:type="dxa"/>
            <w:bottom w:w="0" w:type="dxa"/>
            <w:right w:w="70" w:type="dxa"/>
          </w:tblCellMar>
        </w:tblPrEx>
        <w:trPr>
          <w:trHeight w:val="2044"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37</w:t>
            </w:r>
          </w:p>
        </w:tc>
        <w:tc>
          <w:tcPr>
            <w:tcW w:w="410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Refil para recarga de pincel para quadro branco, escrita PRETA, com 5,5 ml de volume e ponta para reposição, em virtude do desgaste da escrita. Esse refil deve ser compatível com o item 34. Caixa </w:t>
            </w:r>
            <w:r>
              <w:rPr>
                <w:rFonts w:hint="default" w:ascii="Arial" w:hAnsi="Arial" w:cs="Arial"/>
                <w:sz w:val="16"/>
                <w:szCs w:val="16"/>
                <w:lang w:val="pt-BR"/>
              </w:rPr>
              <w:t>com</w:t>
            </w:r>
            <w:r>
              <w:rPr>
                <w:rFonts w:hint="default" w:ascii="Arial" w:hAnsi="Arial" w:cs="Arial"/>
                <w:sz w:val="16"/>
                <w:szCs w:val="16"/>
              </w:rPr>
              <w:t xml:space="preserve">12unidades. Marca de referência: Marca de aceitação PILOT,por motivos de padronização e economicidade, o IFPB dispõe em estoque de refis recarregáveis da citada marca, sendo necessária a aquisição de pincéis de igual marca para que se viabiliza a utilização dos refis em estoque no almoxarifado. </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12 Unidades</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335</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335</w:t>
            </w:r>
          </w:p>
        </w:tc>
      </w:tr>
      <w:tr>
        <w:tblPrEx>
          <w:tblCellMar>
            <w:top w:w="0" w:type="dxa"/>
            <w:left w:w="70" w:type="dxa"/>
            <w:bottom w:w="0" w:type="dxa"/>
            <w:right w:w="70" w:type="dxa"/>
          </w:tblCellMar>
        </w:tblPrEx>
        <w:trPr>
          <w:trHeight w:val="2102"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38</w:t>
            </w:r>
          </w:p>
        </w:tc>
        <w:tc>
          <w:tcPr>
            <w:tcW w:w="410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Refil para recarga de pincel para quadro branco, escrita VERMELHA, com 5,5 ml de volume e ponta para reposição, em virtude do desgaste da escrita. Esse refil deve ser compatível com o item 35. Caixa </w:t>
            </w:r>
            <w:r>
              <w:rPr>
                <w:rFonts w:hint="default" w:ascii="Arial" w:hAnsi="Arial" w:cs="Arial"/>
                <w:sz w:val="16"/>
                <w:szCs w:val="16"/>
                <w:lang w:val="pt-BR"/>
              </w:rPr>
              <w:t>com</w:t>
            </w:r>
            <w:r>
              <w:rPr>
                <w:rFonts w:hint="default" w:ascii="Arial" w:hAnsi="Arial" w:cs="Arial"/>
                <w:sz w:val="16"/>
                <w:szCs w:val="16"/>
              </w:rPr>
              <w:t xml:space="preserve">12unidades. Marca de referência: Marca de aceitação PILOT,por motivos de padronização e economicidade, o IFPB dispõe em estoque de refis recarregáveis da citada marca, sendo necessária a aquisição de pincéis de igual marca para que se viabiliza a utilização dos refis em estoque no almoxarifado.  </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br w:type="textWrapping"/>
            </w: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12 Unidades</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335</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335</w:t>
            </w:r>
          </w:p>
        </w:tc>
      </w:tr>
      <w:tr>
        <w:tblPrEx>
          <w:tblCellMar>
            <w:top w:w="0" w:type="dxa"/>
            <w:left w:w="70" w:type="dxa"/>
            <w:bottom w:w="0" w:type="dxa"/>
            <w:right w:w="70" w:type="dxa"/>
          </w:tblCellMar>
        </w:tblPrEx>
        <w:trPr>
          <w:trHeight w:val="450"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41</w:t>
            </w:r>
          </w:p>
        </w:tc>
        <w:tc>
          <w:tcPr>
            <w:tcW w:w="410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FITA ADESIVA DUPLA FACE. COR: BRANCA. LARGURA: 12 MM. ROLO COM 30 METROS.  </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1575"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43</w:t>
            </w:r>
          </w:p>
        </w:tc>
        <w:tc>
          <w:tcPr>
            <w:tcW w:w="410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COPO PLÁSTICO DESCARTÁVEL 180 ML. MATERIAL: POLIESTIRENO. CAPACIDADE MÍNIMA: 180 ML. COR: BRANCO OU TRANSPARENTE. CARACTERÍSTICAS ADICIONAIS: ATÓXICO. NORMATIZAÇÃO: DE ACORDO COM A NORMA ABNT NBR 14865/2002. CAIXA COM 2.500 UNIDADES. </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2.500 Unidades</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1401"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44</w:t>
            </w:r>
          </w:p>
        </w:tc>
        <w:tc>
          <w:tcPr>
            <w:tcW w:w="410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COPO PLASTICO DESCARTAVEL 50 ML. MATERIAL: POLIESTIRENO. CAPACIDADE: 50 ML. COR: BRANCO OU TRANSPARENTE. CARACTERÍSTICAS ADICIONAIS: ATÓXICO. NORMATIZAÇÃO: DE ACORDO COM A NORMA ABNT NBR 14865/2002. CAIXA COM 5.000 UNIDADES.</w:t>
            </w:r>
            <w:r>
              <w:rPr>
                <w:rFonts w:hint="default" w:ascii="Arial" w:hAnsi="Arial" w:cs="Arial"/>
                <w:sz w:val="16"/>
                <w:szCs w:val="16"/>
              </w:rPr>
              <w:br w:type="textWrapping"/>
            </w:r>
            <w:r>
              <w:rPr>
                <w:rFonts w:hint="default" w:ascii="Arial" w:hAnsi="Arial" w:cs="Arial"/>
                <w:sz w:val="16"/>
                <w:szCs w:val="16"/>
              </w:rPr>
              <w:t xml:space="preserve">                                                                            </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5.000 Unidades</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1125"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46</w:t>
            </w:r>
          </w:p>
        </w:tc>
        <w:tc>
          <w:tcPr>
            <w:tcW w:w="410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PRATO PLASTICO DESCARTÁVEL. MATERIAL: PLÁSTICO. COR: BRANCA. ALICAÇÃO: REFEIÇÕES. DIÂMETRO: 18 CM. PACOTE COM 10 UNIDADES. CERTIFICAÇÃO INMETRO NA EMBALAGEM DO PRODUTO. </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10 UM</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2840"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47</w:t>
            </w:r>
          </w:p>
        </w:tc>
        <w:tc>
          <w:tcPr>
            <w:tcW w:w="410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ÁLCOOL GEL 70% COM VÁLVULA PUMP. COMPOSIÇÃO: ÁLCOOL ETÍLICO. TIPO:  HIDRATADO. TEOR ALCOÓLICO 70% (70ºGL). APRESENTAÇÃO: GEL. COM VALVULA PUMP. CARACTERÍSTICAS ADICIONAIS: Com atividade antibacteriana, instantâneo , para higienização antisseptica das mãos, e reduzção da carga de  mícroorganismo, com eliminação superior a 99,0% dos germes causadores de infeccões cruzadas ou possíveis contaminações decorrentes de contatos pelas mãos, formulação atóxica, composta de álcool etílico na concentração final mínima de 70%, associado a emolientes, sem corante, sem fragância. FRASCO COM 1 LITRO (1.000 ml). VALIDADE MÍNIMA: 1 ANO (doze meses). REGISTRO NO MINISTÉRIO DA SAÚDE / ANVISA.</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Frasco de 1 LITRO.</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1.664</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1.664</w:t>
            </w:r>
          </w:p>
        </w:tc>
      </w:tr>
      <w:tr>
        <w:tblPrEx>
          <w:tblCellMar>
            <w:top w:w="0" w:type="dxa"/>
            <w:left w:w="70" w:type="dxa"/>
            <w:bottom w:w="0" w:type="dxa"/>
            <w:right w:w="70" w:type="dxa"/>
          </w:tblCellMar>
        </w:tblPrEx>
        <w:trPr>
          <w:trHeight w:val="900"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48</w:t>
            </w:r>
          </w:p>
        </w:tc>
        <w:tc>
          <w:tcPr>
            <w:tcW w:w="410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CESTO DE LIXO PLASTICO TELADO 10 LITROS. MATERIAL: PLÁSTICO. CAPACIDADE: 10 LITROS. CARACTERÍSTICAS ADICIONAIS: TELADO. </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900"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51</w:t>
            </w:r>
          </w:p>
        </w:tc>
        <w:tc>
          <w:tcPr>
            <w:tcW w:w="410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FLANELA AMARELA 30 X 60 CM. MATERIAL: 100% ALGODÃO. COMPRIMENTO: 60 CM. LARGURA: 30 CM. COR: AMARELA. </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r>
      <w:tr>
        <w:tblPrEx>
          <w:tblCellMar>
            <w:top w:w="0" w:type="dxa"/>
            <w:left w:w="70" w:type="dxa"/>
            <w:bottom w:w="0" w:type="dxa"/>
            <w:right w:w="70" w:type="dxa"/>
          </w:tblCellMar>
        </w:tblPrEx>
        <w:trPr>
          <w:trHeight w:val="1717"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52</w:t>
            </w:r>
          </w:p>
        </w:tc>
        <w:tc>
          <w:tcPr>
            <w:tcW w:w="410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GUARDANAPO DE PAPEL. MATERIAL: 100% CELULOSE VIRGEM. LARGURA MÍNIMA: 20 CM. COMPRIMENTO MÍNIMO: 20 CM. COR: BRANCO. TIPO: FOLHA SIMPLES. ATÓXICO. CARACTERÍSTICAS ADICIONAIS: RESISTENTE, MACIO E ALTO PODER DE ABSORÇÃO. PACOTE COM 50 UNIDADES. MARCA DE REFERÊNCIA: SANTEPEL, SNOB OU DE MELHOR QUALIDADE. </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Pacote </w:t>
            </w:r>
            <w:r>
              <w:rPr>
                <w:rFonts w:hint="default" w:ascii="Arial" w:hAnsi="Arial" w:cs="Arial"/>
                <w:sz w:val="16"/>
                <w:szCs w:val="16"/>
                <w:lang w:val="pt-BR"/>
              </w:rPr>
              <w:t>com</w:t>
            </w:r>
            <w:r>
              <w:rPr>
                <w:rFonts w:hint="default" w:ascii="Arial" w:hAnsi="Arial" w:cs="Arial"/>
                <w:sz w:val="16"/>
                <w:szCs w:val="16"/>
              </w:rPr>
              <w:t xml:space="preserve"> 50 UM</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1427"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54</w:t>
            </w:r>
          </w:p>
        </w:tc>
        <w:tc>
          <w:tcPr>
            <w:tcW w:w="410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PAPEL HIGIÊNICO. MATERIAL: 100% CELULOSE VIRGEM. COMPRIMENTO: 30 METROS. LARGURA: 10 CM. TIPO: FOLHA DUPLA PICOTADO. COR: BRANCO. AROMA: NEUTRO. CARACTERÍSTICAS ADICIONAIS: MACIO E DURÁVEL E COM ALTA CAPACIDADE DE ABSORÇÃO. APRESENTAÇÃO: FARDO COM 64 ROLOS DE 30 METROS. </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Fardo </w:t>
            </w:r>
            <w:r>
              <w:rPr>
                <w:rFonts w:hint="default" w:ascii="Arial" w:hAnsi="Arial" w:cs="Arial"/>
                <w:sz w:val="16"/>
                <w:szCs w:val="16"/>
                <w:lang w:val="pt-BR"/>
              </w:rPr>
              <w:t>com</w:t>
            </w:r>
            <w:r>
              <w:rPr>
                <w:rFonts w:hint="default" w:ascii="Arial" w:hAnsi="Arial" w:cs="Arial"/>
                <w:sz w:val="16"/>
                <w:szCs w:val="16"/>
              </w:rPr>
              <w:t xml:space="preserve"> 64 Rolos.</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r>
      <w:tr>
        <w:tblPrEx>
          <w:tblCellMar>
            <w:top w:w="0" w:type="dxa"/>
            <w:left w:w="70" w:type="dxa"/>
            <w:bottom w:w="0" w:type="dxa"/>
            <w:right w:w="70" w:type="dxa"/>
          </w:tblCellMar>
        </w:tblPrEx>
        <w:trPr>
          <w:trHeight w:val="670"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60</w:t>
            </w:r>
          </w:p>
        </w:tc>
        <w:tc>
          <w:tcPr>
            <w:tcW w:w="410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Lubrificante, anti-ferrugem, anti-corrosivo, anti-umidade, com canudo extensor e/ou bico inteligente, em Spray com 500ml. Produto de referência: WD40 </w:t>
            </w:r>
            <w:r>
              <w:rPr>
                <w:rFonts w:hint="default" w:ascii="Arial" w:hAnsi="Arial" w:cs="Arial"/>
                <w:color w:val="000000"/>
                <w:sz w:val="16"/>
                <w:szCs w:val="16"/>
              </w:rPr>
              <w:t>OU DE MELHOR QUALIDADE.</w:t>
            </w:r>
            <w:r>
              <w:rPr>
                <w:rFonts w:hint="default" w:ascii="Arial" w:hAnsi="Arial" w:cs="Arial"/>
                <w:sz w:val="16"/>
                <w:szCs w:val="16"/>
              </w:rPr>
              <w:t xml:space="preserve"> </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br w:type="textWrapping"/>
            </w:r>
            <w:r>
              <w:rPr>
                <w:rFonts w:hint="default" w:ascii="Arial" w:hAnsi="Arial" w:cs="Arial"/>
                <w:sz w:val="16"/>
                <w:szCs w:val="16"/>
              </w:rPr>
              <w:t>Lata com 500 ML</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1972"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61</w:t>
            </w:r>
          </w:p>
        </w:tc>
        <w:tc>
          <w:tcPr>
            <w:tcW w:w="410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TINTA ACRÍLICA INTERNA E EXTERNA BRANCO GELO FOSCO 18 LITROS. TIPO DA TINTA: ACRÍLICA. SUPERFICIES: INTERNA E EXTERNA. COR: BRANCO GELO. ACABAMENTO: FOSCO. RENDIMENTO MÍNIMO: 500 M². CARACTERÍSTICAS ADICIONAIS: LAVÁVEL, SEM BRILHO E SEM CHEIRO. APRESENTAÇÃO: LATA OU GALÃO DE PVC COM 18 LITROS. MARCA DE REFERÊNCIA:  HIDRACOR. VALIDADE MÍNIMA: 12 MESES. A MARCA E O NOME DO FABRICANTE DEVEM VIR GRAVADOS NA EMBALAGEM DO PRODUTO. </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Lata ou Galão de 18 Litros</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r>
      <w:tr>
        <w:tblPrEx>
          <w:tblCellMar>
            <w:top w:w="0" w:type="dxa"/>
            <w:left w:w="70" w:type="dxa"/>
            <w:bottom w:w="0" w:type="dxa"/>
            <w:right w:w="70" w:type="dxa"/>
          </w:tblCellMar>
        </w:tblPrEx>
        <w:trPr>
          <w:trHeight w:val="1983"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62</w:t>
            </w:r>
          </w:p>
        </w:tc>
        <w:tc>
          <w:tcPr>
            <w:tcW w:w="410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TINTA ACRÍLICA INTERNA E EXTERNA BRANCO NEVE FOSCO 18 LITROS. TIPO DA TINTA: ACRÍLICA. SUPERFICIES: INTERNA E EXTERNA. COR: BRANCO NEVE. ACABAMENTO: FOSCO. RENDIMENTO MÍNIMO: 500M²/18L. CARACTERÍSTICAS ADICIONAIS: LAVÁVEL, SEM BRILHO E SEM CHEIRO. APRESENTAÇÃO: LATA OU GALÃO DE PVC COM 18 LITROS. MARCA DE REFERÊNCIA:  HIDRACOR. VALIDADE MÍNIMA: 12 MESES. A MARCA E O NOME DO FABRICANTE DEVEM VIR GRAVADOS NA EMBALAGEM DO PRODUTO. </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Lata ou Galão de 18 Litros</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r>
      <w:tr>
        <w:tblPrEx>
          <w:tblCellMar>
            <w:top w:w="0" w:type="dxa"/>
            <w:left w:w="70" w:type="dxa"/>
            <w:bottom w:w="0" w:type="dxa"/>
            <w:right w:w="70" w:type="dxa"/>
          </w:tblCellMar>
        </w:tblPrEx>
        <w:trPr>
          <w:trHeight w:val="1813"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64</w:t>
            </w:r>
          </w:p>
        </w:tc>
        <w:tc>
          <w:tcPr>
            <w:tcW w:w="410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FITA ADESIVA DUPLA FACE 12 MM X 20 M. MATERIAL: POLIURETANO. TIPO: DUPLA FACE. COR: INCOLOR. LARGURA: 12 MM. COMPRIMENTO: 20 METROS. APLICAÇÃO: SUBSTITUIR PREGOS, PARAFUSOS, REBITES. DADOS ADICIONAIS: FORTE FIXAÇÃO E ADERÊNCIA PARA PEQUENOS OBJETOS EM PAREDE E PERMITIR APLICAÇÕES EM PEÇAS DE ACRÍLICO, PLÁSTICO, VIDRO, MADEIRA E METAL. APRESENTAÇÃO: ROLO COM 20 METROS. </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20 Metros</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2122"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65</w:t>
            </w:r>
          </w:p>
        </w:tc>
        <w:tc>
          <w:tcPr>
            <w:tcW w:w="410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FILTRO LINHA COM 6 TOMADAS BIVOLT. TENSÃO ALIMENTAÇÃO: 110/220 VOLTS. POTÊNCIA MÁXIMA: 1.100/2.200. CORRENTE MÁXIMA: 10 AMPERES. QUANTIDADE DE SAÍDAS: 6 TOMADAS 2P+T COM 3 PINOS TIPO FÊMEA COM ATERRAMENTO. CABO DE ACORDO COM A NORMA NBR14136/2002. COMPRIMENTO MÍNIMO DO CABO ELÉTRICO: 1,5 METROS. CARACTERÍSTICAS ADICIONAIS: INTERRUPTOR LIGA/DESLIGA, VOLTÍMETRO INDICADOR DE VOLTAGEM E FUSÍVEL DE PROTEÇÃO. GARANTIA MÍNIMA DE 1 ANO. </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1771"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66</w:t>
            </w:r>
          </w:p>
        </w:tc>
        <w:tc>
          <w:tcPr>
            <w:tcW w:w="410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FITA ISOLANTE ANTICHAMA 19 MM X 20 M. COMPOSIÇÃO: PVC ANTICHAMAS. TENSÃO: ATE 750 V. LARGURA: 19 MM. COMPRIMENTO: 20 METROS. COR: PRETA. APRESENTAÇÃO: ROLO DE 20 METROS. A MARCA DO FABRICANTE E AS ESPECIFICAÇÕES DO MATERIAL DEVERÃO VIR OBRIGATORIAMENTE GRAVADAS NO CORPO DO PRODUTO. MARCA DE REFERÊNCIA: TIGRE OU DE QUALIDADE SUPERIOR. </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br w:type="textWrapping"/>
            </w:r>
            <w:r>
              <w:rPr>
                <w:rFonts w:hint="default" w:ascii="Arial" w:hAnsi="Arial" w:cs="Arial"/>
                <w:sz w:val="16"/>
                <w:szCs w:val="16"/>
              </w:rPr>
              <w:br w:type="textWrapping"/>
            </w:r>
            <w:r>
              <w:rPr>
                <w:rFonts w:hint="default" w:ascii="Arial" w:hAnsi="Arial" w:cs="Arial"/>
                <w:sz w:val="16"/>
                <w:szCs w:val="16"/>
              </w:rPr>
              <w:br w:type="textWrapping"/>
            </w:r>
            <w:r>
              <w:rPr>
                <w:rFonts w:hint="default" w:ascii="Arial" w:hAnsi="Arial" w:cs="Arial"/>
                <w:sz w:val="16"/>
                <w:szCs w:val="16"/>
              </w:rPr>
              <w:br w:type="textWrapping"/>
            </w: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20 Metros</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989"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67</w:t>
            </w:r>
          </w:p>
        </w:tc>
        <w:tc>
          <w:tcPr>
            <w:tcW w:w="410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LÂMPADA LED TUBULAR 18 W G13 BIVOLT. TENSÃO NOMINAL: BIVOLT. POTÊNCIA NOMINAL: 18 W. TIPO BASE: G13. FORMATO: TUBULAR T8. COMPRIMENTO: 1200 MM. GARANTIA MÍNIMA DE 1 ANO.                                                                                             </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805"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68</w:t>
            </w:r>
          </w:p>
        </w:tc>
        <w:tc>
          <w:tcPr>
            <w:tcW w:w="410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SOQUETE ANTIVIBRATÓRIO BASE G13 PARA LÂMPADA T8. TIPO: PUSH-IN ANTIVIBRATÓRIO. TIPO LÂMPADA: T8 TUBULAR. TIPO BASE: G13. </w:t>
            </w:r>
            <w:r>
              <w:rPr>
                <w:rFonts w:hint="default" w:ascii="Arial" w:hAnsi="Arial" w:cs="Arial"/>
                <w:sz w:val="16"/>
                <w:szCs w:val="16"/>
              </w:rPr>
              <w:br w:type="textWrapping"/>
            </w:r>
            <w:r>
              <w:rPr>
                <w:rFonts w:hint="default" w:ascii="Arial" w:hAnsi="Arial" w:cs="Arial"/>
                <w:sz w:val="16"/>
                <w:szCs w:val="16"/>
              </w:rPr>
              <w:t xml:space="preserve">                  </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1681"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69</w:t>
            </w:r>
          </w:p>
        </w:tc>
        <w:tc>
          <w:tcPr>
            <w:tcW w:w="410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TOMADA SIMPLES 2P+T 10A 250V. ESPECIFICAÇÕES: CONJUNTO MONTADO 4X2  COM PLACA EM ABS DE ALTO BRILHO E MÓDULOS EM POLIAMIDA; MÓDULO LARGO NA COR BRANCO, ALTO BRILHO; ACOMPANHA SUPORTE E PARAFUSOS. FABRICAÇÃO NACIONAL. 5 ANOS DE GARANTIA. A MARCA DO FABRICANTE DEVERÁ VIR GRAVADA OBRIGATORIAMENTE NO CORPO DO PRODUTO. EM CONFORMIDADE COM A NORMA ABNT NBR 14136/2006. </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1835"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70</w:t>
            </w:r>
          </w:p>
        </w:tc>
        <w:tc>
          <w:tcPr>
            <w:tcW w:w="410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TOMADA SIMPLES 2P+T 20A 250V. ESPECIFICAÇÕES: CONJUNTO MONTADO 4X2  COM PLACA EM ABS DE ALTO BRILHO E MÓDULOS EM POLIAMIDA; MÓDULO LARGO NA COR BRANCO, ALTO BRILHO; ACOMPANHA SUPORTE E PARAFUSOS. FABRICAÇÃO NACIONAL. 5 ANOS DE GARANTIA. A MARCA DO FABRICANTE DEVERÁ VIR GRAVADA OBRIGATORIAMENTE NO CORPO DO PRODUTO. EM CONFORMIDADE COM A NORMA ABNT NBR 14136/2006. </w:t>
            </w:r>
            <w:r>
              <w:rPr>
                <w:rFonts w:hint="default" w:ascii="Arial" w:hAnsi="Arial" w:cs="Arial"/>
                <w:sz w:val="16"/>
                <w:szCs w:val="16"/>
              </w:rPr>
              <w:br w:type="textWrapping"/>
            </w:r>
            <w:r>
              <w:rPr>
                <w:rFonts w:hint="default" w:ascii="Arial" w:hAnsi="Arial" w:cs="Arial"/>
                <w:sz w:val="16"/>
                <w:szCs w:val="16"/>
              </w:rPr>
              <w:t xml:space="preserve">     </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1983"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71</w:t>
            </w:r>
          </w:p>
        </w:tc>
        <w:tc>
          <w:tcPr>
            <w:tcW w:w="410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TOMADA DUPLA 2P+T 10A 250V. ESPECIFICAÇÕES: CONJUNTO MONTADO 4X2  COM PLACA EM ABS DE ALTO BRILHO E MÓDULOS EM POLIAMIDA; MÓDULO LARGO NA COR BRANCO, ALTO BRILHO; ACOMPANHA SUPORTE E PARAFUSOS. FABRICAÇÃO NACIONAL. 5 ANOS DE GARANTIA. A MARCA DO FABRICANTE DEVERÁ VIR GRAVADA OBRIGATORIAMENTE NO CORPO DO PRODUTO. EM CONFORMIDADE COM A NORMA ABNT NBR 14136/2006. </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710"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72</w:t>
            </w:r>
          </w:p>
        </w:tc>
        <w:tc>
          <w:tcPr>
            <w:tcW w:w="410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Bebedouro elétrico tipo coluna (para uso sobre piso) refrigerado, para garrafão de água de 20 litros. Potência mínima de 85 w; Deve possuir duas torneiras removíveis: uma para água gelada e outra para água natural. Capacidade mínima de resfriamento de 0,9 litros/h ; reservatório para armazenamento de água gelada de no mínimo 1,5 Litros. Sistema refrigerante com gás inofensivo à camada de ozônio; Deve possuir Termostato para regulagem da temperatura; cor/acabamento predominante INOX. Produto certificado pelo INMETRO, devendo estampar a marca de conformidade; Alimentação 220; 60 Hz; Garantia de no mínimo 12 meses.</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1958" w:hRule="atLeast"/>
        </w:trPr>
        <w:tc>
          <w:tcPr>
            <w:tcW w:w="711"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sz w:val="16"/>
                <w:szCs w:val="16"/>
              </w:rPr>
            </w:pPr>
            <w:r>
              <w:rPr>
                <w:rFonts w:hint="default" w:ascii="Arial" w:hAnsi="Arial" w:cs="Arial"/>
                <w:b/>
                <w:sz w:val="16"/>
                <w:szCs w:val="16"/>
              </w:rPr>
              <w:t>76</w:t>
            </w:r>
          </w:p>
        </w:tc>
        <w:tc>
          <w:tcPr>
            <w:tcW w:w="410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ÁLCOOL GEL 70% COM VÁLVULA PUMP. COMPOSIÇÃO: ÁLCOOL ETÍLICO. TIPO:  HIDRATADO. TEOR ALCOÓLICO 70% (70ºGL). APRESENTAÇÃO: GEL. COM VALVULA PUMP. CARACTERÍSTICAS ADICIONAIS: Com atividade antibacteriana, instantâneo , para higienização antisseptica das mãos, e reduzção da carga de  mícroorganismo, com eliminação superior a 99,0% dos germes causadores de infeccões cruzadas ou possíveis contaminações decorrentes de contatos pelas mãos, formulação atóxica, composta de álcool etílico na concentração final mínima de 70%, associado a emolientes, sem corante, sem fragância. FRASCO COM 1 LITRO (1.000 ml). VALIDADE MÍNIMA: 1 ANO (doze meses). REGISTRO NO MINISTÉRIO DA SAÚDE / ANVISA. </w:t>
            </w:r>
            <w:r>
              <w:rPr>
                <w:rFonts w:hint="default" w:ascii="Arial" w:hAnsi="Arial" w:cs="Arial"/>
                <w:b/>
                <w:sz w:val="16"/>
                <w:szCs w:val="16"/>
                <w:u w:val="single"/>
              </w:rPr>
              <w:t>COTA RESERVADA do item 47 – Conforme Art. 48, Inciso III da LC n° 147/2014</w:t>
            </w:r>
            <w:r>
              <w:rPr>
                <w:rFonts w:hint="default" w:ascii="Arial" w:hAnsi="Arial" w:cs="Arial"/>
                <w:b/>
                <w:sz w:val="16"/>
                <w:szCs w:val="16"/>
              </w:rPr>
              <w:t>.</w:t>
            </w:r>
          </w:p>
        </w:tc>
        <w:tc>
          <w:tcPr>
            <w:tcW w:w="11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Frasco de 1 LITRO.</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3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color w:val="000033"/>
                <w:sz w:val="16"/>
                <w:szCs w:val="16"/>
                <w:shd w:val="clear" w:color="auto" w:fill="F7F7F4"/>
              </w:rPr>
              <w:t>336</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color w:val="000033"/>
                <w:sz w:val="16"/>
                <w:szCs w:val="16"/>
                <w:shd w:val="clear" w:color="auto" w:fill="F7F7F4"/>
              </w:rPr>
              <w:t>336</w:t>
            </w:r>
          </w:p>
        </w:tc>
      </w:tr>
    </w:tbl>
    <w:p>
      <w:pPr>
        <w:autoSpaceDE w:val="0"/>
        <w:spacing w:after="120" w:line="276" w:lineRule="auto"/>
        <w:jc w:val="both"/>
        <w:rPr>
          <w:rFonts w:hint="default" w:ascii="Arial" w:hAnsi="Arial" w:cs="Arial"/>
          <w:b/>
          <w:i/>
          <w:color w:val="FF0000"/>
          <w:sz w:val="21"/>
          <w:szCs w:val="21"/>
        </w:rPr>
      </w:pPr>
    </w:p>
    <w:p>
      <w:pPr>
        <w:autoSpaceDE w:val="0"/>
        <w:spacing w:after="120" w:line="276" w:lineRule="auto"/>
        <w:jc w:val="both"/>
        <w:rPr>
          <w:rFonts w:hint="default" w:ascii="Arial" w:hAnsi="Arial" w:cs="Arial"/>
          <w:b/>
          <w:i/>
          <w:color w:val="FF0000"/>
          <w:sz w:val="21"/>
          <w:szCs w:val="21"/>
        </w:rPr>
      </w:pPr>
    </w:p>
    <w:tbl>
      <w:tblPr>
        <w:tblStyle w:val="18"/>
        <w:tblW w:w="9808" w:type="dxa"/>
        <w:tblInd w:w="-92" w:type="dxa"/>
        <w:tblLayout w:type="fixed"/>
        <w:tblCellMar>
          <w:top w:w="0" w:type="dxa"/>
          <w:left w:w="70" w:type="dxa"/>
          <w:bottom w:w="0" w:type="dxa"/>
          <w:right w:w="70" w:type="dxa"/>
        </w:tblCellMar>
      </w:tblPr>
      <w:tblGrid>
        <w:gridCol w:w="704"/>
        <w:gridCol w:w="4119"/>
        <w:gridCol w:w="1223"/>
        <w:gridCol w:w="1293"/>
        <w:gridCol w:w="1257"/>
        <w:gridCol w:w="1212"/>
      </w:tblGrid>
      <w:tr>
        <w:tblPrEx>
          <w:tblCellMar>
            <w:top w:w="0" w:type="dxa"/>
            <w:left w:w="70" w:type="dxa"/>
            <w:bottom w:w="0" w:type="dxa"/>
            <w:right w:w="70" w:type="dxa"/>
          </w:tblCellMar>
        </w:tblPrEx>
        <w:trPr>
          <w:trHeight w:val="570" w:hRule="atLeast"/>
        </w:trPr>
        <w:tc>
          <w:tcPr>
            <w:tcW w:w="9808" w:type="dxa"/>
            <w:gridSpan w:val="6"/>
            <w:tcBorders>
              <w:top w:val="single" w:color="auto" w:sz="4" w:space="0"/>
              <w:left w:val="single" w:color="auto" w:sz="4" w:space="0"/>
              <w:bottom w:val="single" w:color="auto" w:sz="4" w:space="0"/>
              <w:right w:val="single" w:color="auto" w:sz="4" w:space="0"/>
            </w:tcBorders>
            <w:shd w:val="clear" w:color="000000" w:fill="D9D9D9"/>
            <w:vAlign w:val="center"/>
          </w:tcPr>
          <w:p>
            <w:pPr>
              <w:jc w:val="both"/>
              <w:rPr>
                <w:rFonts w:hint="default" w:ascii="Arial" w:hAnsi="Arial" w:cs="Arial"/>
                <w:b/>
                <w:bCs/>
                <w:i/>
                <w:iCs/>
                <w:sz w:val="16"/>
                <w:szCs w:val="16"/>
              </w:rPr>
            </w:pPr>
            <w:r>
              <w:rPr>
                <w:rFonts w:hint="default" w:ascii="Arial" w:hAnsi="Arial" w:cs="Arial"/>
                <w:b/>
                <w:bCs/>
                <w:i/>
                <w:iCs/>
                <w:sz w:val="16"/>
                <w:szCs w:val="16"/>
              </w:rPr>
              <w:t>Órgão Participante:156690 - INSTITUTO FED. DE EDUC. CIENCIA E TECNOLOGIA -CAMPUS SANTA LUZIA</w:t>
            </w:r>
          </w:p>
        </w:tc>
      </w:tr>
      <w:tr>
        <w:tblPrEx>
          <w:tblCellMar>
            <w:top w:w="0" w:type="dxa"/>
            <w:left w:w="70" w:type="dxa"/>
            <w:bottom w:w="0" w:type="dxa"/>
            <w:right w:w="70" w:type="dxa"/>
          </w:tblCellMar>
        </w:tblPrEx>
        <w:trPr>
          <w:trHeight w:val="75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ITEM</w:t>
            </w:r>
          </w:p>
        </w:tc>
        <w:tc>
          <w:tcPr>
            <w:tcW w:w="4119"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color w:val="000000"/>
                <w:sz w:val="16"/>
                <w:szCs w:val="16"/>
              </w:rPr>
              <w:t>DESCRIÇÃO</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UNIDADE</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REQUISIÇÃO MÍNIMA</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REQUISIÇÃO MÁXIMA</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 xml:space="preserve">QUANTIDADE </w:t>
            </w:r>
          </w:p>
        </w:tc>
      </w:tr>
      <w:tr>
        <w:tblPrEx>
          <w:tblCellMar>
            <w:top w:w="0" w:type="dxa"/>
            <w:left w:w="70" w:type="dxa"/>
            <w:bottom w:w="0" w:type="dxa"/>
            <w:right w:w="70" w:type="dxa"/>
          </w:tblCellMar>
        </w:tblPrEx>
        <w:trPr>
          <w:trHeight w:val="1491"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w:t>
            </w:r>
          </w:p>
        </w:tc>
        <w:tc>
          <w:tcPr>
            <w:tcW w:w="4119" w:type="dxa"/>
            <w:tcBorders>
              <w:top w:val="nil"/>
              <w:left w:val="nil"/>
              <w:bottom w:val="single" w:color="auto" w:sz="4" w:space="0"/>
              <w:right w:val="single" w:color="auto" w:sz="4" w:space="0"/>
            </w:tcBorders>
            <w:shd w:val="clear" w:color="auto" w:fill="auto"/>
            <w:vAlign w:val="bottom"/>
          </w:tcPr>
          <w:p>
            <w:pPr>
              <w:spacing w:after="240"/>
              <w:jc w:val="both"/>
              <w:rPr>
                <w:rFonts w:hint="default" w:ascii="Arial" w:hAnsi="Arial" w:cs="Arial"/>
                <w:sz w:val="16"/>
                <w:szCs w:val="16"/>
              </w:rPr>
            </w:pPr>
            <w:r>
              <w:rPr>
                <w:rFonts w:hint="default" w:ascii="Arial" w:hAnsi="Arial" w:cs="Arial"/>
                <w:sz w:val="16"/>
                <w:szCs w:val="16"/>
              </w:rPr>
              <w:t xml:space="preserve">ADOCANTE LIQUIDO DIETETICO 100 ML. Aspecto: líquido. Ingredientes: Água, sorbitol, edulcorantes: SUCRALOSE e acesulfame de potássio, conservadores: Benzoato de sódio e ácido benzoico, acidulante ácido cítrico e regulador de acidez citrato de sódio. Qualidade: Registro vigente na ANVISA/Ministério da Saúde, e rotulado, em frasco de polietileno. Acondicionamento: frasco de polietileno com 100 ml, validade mínima do produto de 12 (doze) meses a partir da entrega pelo fornecedor, com registro da data de fabricação e validade estampadas no rótulo da embalagem.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lang w:val="pt-BR"/>
              </w:rPr>
            </w:pPr>
            <w:r>
              <w:rPr>
                <w:rFonts w:hint="default" w:ascii="Arial" w:hAnsi="Arial" w:cs="Arial"/>
                <w:sz w:val="16"/>
                <w:szCs w:val="16"/>
              </w:rPr>
              <w:t xml:space="preserve">Frasco </w:t>
            </w:r>
            <w:r>
              <w:rPr>
                <w:rFonts w:hint="default" w:ascii="Arial" w:hAnsi="Arial" w:cs="Arial"/>
                <w:sz w:val="16"/>
                <w:szCs w:val="16"/>
                <w:lang w:val="pt-BR"/>
              </w:rPr>
              <w:t>com</w:t>
            </w:r>
          </w:p>
          <w:p>
            <w:pPr>
              <w:jc w:val="center"/>
              <w:rPr>
                <w:rFonts w:hint="default" w:ascii="Arial" w:hAnsi="Arial" w:cs="Arial"/>
                <w:sz w:val="16"/>
                <w:szCs w:val="16"/>
              </w:rPr>
            </w:pPr>
            <w:r>
              <w:rPr>
                <w:rFonts w:hint="default" w:ascii="Arial" w:hAnsi="Arial" w:cs="Arial"/>
                <w:sz w:val="16"/>
                <w:szCs w:val="16"/>
              </w:rPr>
              <w:t xml:space="preserve"> 100 ml</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842"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w:t>
            </w:r>
          </w:p>
        </w:tc>
        <w:tc>
          <w:tcPr>
            <w:tcW w:w="4119" w:type="dxa"/>
            <w:tcBorders>
              <w:top w:val="nil"/>
              <w:left w:val="nil"/>
              <w:bottom w:val="single" w:color="auto" w:sz="4" w:space="0"/>
              <w:right w:val="single" w:color="auto" w:sz="4" w:space="0"/>
            </w:tcBorders>
            <w:shd w:val="clear" w:color="auto" w:fill="auto"/>
            <w:noWrap/>
            <w:vAlign w:val="center"/>
          </w:tcPr>
          <w:p>
            <w:pPr>
              <w:jc w:val="both"/>
              <w:rPr>
                <w:rFonts w:hint="default" w:ascii="Arial" w:hAnsi="Arial" w:cs="Arial"/>
                <w:color w:val="000000"/>
                <w:sz w:val="16"/>
                <w:szCs w:val="16"/>
              </w:rPr>
            </w:pPr>
            <w:r>
              <w:rPr>
                <w:rFonts w:hint="default" w:ascii="Arial" w:hAnsi="Arial" w:cs="Arial"/>
                <w:color w:val="000000"/>
                <w:sz w:val="16"/>
                <w:szCs w:val="16"/>
              </w:rPr>
              <w:t xml:space="preserve">ALFINETE P/ MAPA 18 MM CX </w:t>
            </w:r>
            <w:r>
              <w:rPr>
                <w:rFonts w:hint="default" w:ascii="Arial" w:hAnsi="Arial" w:cs="Arial"/>
                <w:color w:val="000000"/>
                <w:sz w:val="16"/>
                <w:szCs w:val="16"/>
                <w:lang w:val="pt-BR"/>
              </w:rPr>
              <w:t>com</w:t>
            </w:r>
            <w:r>
              <w:rPr>
                <w:rFonts w:hint="default" w:ascii="Arial" w:hAnsi="Arial" w:cs="Arial"/>
                <w:color w:val="000000"/>
                <w:sz w:val="16"/>
                <w:szCs w:val="16"/>
              </w:rPr>
              <w:t xml:space="preserve"> 50 UN. COR: COLORIDO. COMPRIMENTO:  18 MM. COMPOSIÇÃO: CORPO: FERRO. CABEÇA: POLIESTIRENO. CAIXA COM 50 UNIDADE.</w:t>
            </w:r>
          </w:p>
        </w:tc>
        <w:tc>
          <w:tcPr>
            <w:tcW w:w="1223"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50 Unidades</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84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w:t>
            </w:r>
          </w:p>
        </w:tc>
        <w:tc>
          <w:tcPr>
            <w:tcW w:w="411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APAGADOR P/ QUADRO BRANCO. COMPOSIÇÃO: PLÁSTICO POLIPROPILENO REFORÇADO E FELTRO MACIO E RESISTENTE. MEDIDAS: COMPRIMENTO: 15 CM. LARGURA: 6 CM. ALTURA: 4 CM. ESPESSURA DO FELTRO: 6 MM.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r>
      <w:tr>
        <w:tblPrEx>
          <w:tblCellMar>
            <w:top w:w="0" w:type="dxa"/>
            <w:left w:w="70" w:type="dxa"/>
            <w:bottom w:w="0" w:type="dxa"/>
            <w:right w:w="70" w:type="dxa"/>
          </w:tblCellMar>
        </w:tblPrEx>
        <w:trPr>
          <w:trHeight w:val="812"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APONTADOR DE LÁPIS COM DEPÓSITO RETANGULAR . MATERIAL: LÂMINA: AÇO INOXIDÁVEL. CORPO E DEPOSITO: PLÁSTICO. MARCA DE REFERÊNCIA: FABER CASTELL OU DE MELHOR QUALIDADE.</w:t>
            </w:r>
          </w:p>
        </w:tc>
        <w:tc>
          <w:tcPr>
            <w:tcW w:w="1223" w:type="dxa"/>
            <w:tcBorders>
              <w:top w:val="nil"/>
              <w:left w:val="nil"/>
              <w:bottom w:val="single" w:color="auto" w:sz="4" w:space="0"/>
              <w:right w:val="single" w:color="auto" w:sz="4" w:space="0"/>
            </w:tcBorders>
            <w:shd w:val="clear" w:color="auto" w:fill="auto"/>
            <w:noWrap/>
            <w:vAlign w:val="center"/>
          </w:tcPr>
          <w:p>
            <w:pPr>
              <w:jc w:val="center"/>
              <w:rPr>
                <w:rFonts w:hint="default" w:ascii="Arial" w:hAnsi="Arial" w:cs="Arial"/>
                <w:color w:val="000000"/>
                <w:sz w:val="16"/>
                <w:szCs w:val="16"/>
              </w:rPr>
            </w:pPr>
            <w:r>
              <w:rPr>
                <w:rFonts w:hint="default" w:ascii="Arial" w:hAnsi="Arial" w:cs="Arial"/>
                <w:color w:val="000000"/>
                <w:sz w:val="16"/>
                <w:szCs w:val="16"/>
              </w:rPr>
              <w:t>Unidade</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r>
      <w:tr>
        <w:tblPrEx>
          <w:tblCellMar>
            <w:top w:w="0" w:type="dxa"/>
            <w:left w:w="70" w:type="dxa"/>
            <w:bottom w:w="0" w:type="dxa"/>
            <w:right w:w="70" w:type="dxa"/>
          </w:tblCellMar>
        </w:tblPrEx>
        <w:trPr>
          <w:trHeight w:val="1108"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BANDEJA DE CORRESPONDENCIA TRIPLA MOVEL PLASTICA TRANSPARENTE. COMPOSTA POR 3 BANDEJAS HORIZONTAIS FIXADAS COM HASTES MOVEIS DE METAL. MATERIAL: POLIESTIRENO. TAMANHO: TRIPLA. CARACTERÍSTICA: MOVEL. COR: CRISTAL. MEDIDAS: 36 X 26 X 2 CM. </w:t>
            </w:r>
          </w:p>
        </w:tc>
        <w:tc>
          <w:tcPr>
            <w:tcW w:w="1223" w:type="dxa"/>
            <w:tcBorders>
              <w:top w:val="nil"/>
              <w:left w:val="nil"/>
              <w:bottom w:val="single" w:color="auto" w:sz="4" w:space="0"/>
              <w:right w:val="single" w:color="auto" w:sz="4" w:space="0"/>
            </w:tcBorders>
            <w:shd w:val="clear" w:color="auto" w:fill="auto"/>
            <w:noWrap/>
            <w:vAlign w:val="center"/>
          </w:tcPr>
          <w:p>
            <w:pPr>
              <w:jc w:val="center"/>
              <w:rPr>
                <w:rFonts w:hint="default" w:ascii="Arial" w:hAnsi="Arial" w:cs="Arial"/>
                <w:color w:val="000000"/>
                <w:sz w:val="16"/>
                <w:szCs w:val="16"/>
              </w:rPr>
            </w:pPr>
            <w:r>
              <w:rPr>
                <w:rFonts w:hint="default" w:ascii="Arial" w:hAnsi="Arial" w:cs="Arial"/>
                <w:color w:val="000000"/>
                <w:sz w:val="16"/>
                <w:szCs w:val="16"/>
              </w:rPr>
              <w:t>Unidade</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999"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BLOCO PARA RECADO ADESIVO. MATERIAL: PAPEL. COR AMARELO. LARGURA: 7,6 CM. COMPRIMENTO: 10,2 CM. TIPO REMOVÍVEL. CARACTERÍSTICAS ADICIONAIS: AUTO-ADESIVO. PACOTE COM 100 FOLHAS..</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100 FLS</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716"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PASTA PARA ARQUIVO MORTO POLIONDA. COMPOSIÇÃO: PLÁSTICO. COR: VERDE. MEDIDAS: COMPRIMENTO: 35 CM. LARGURA: 13 CM. ALTURA: 25 CM. ADMITIDA VARIAÇÃO DE 5%.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981"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PASTA PARA ARQUIVO MORTO POLIONDA. COMPOSIÇÃO: PLÁSTICO. COR: VERMELHA. MEDIDAS: COMPRIMENTO: 35 CM. LARGURA: 13 CM. ALTURA: 25 CM. ADMITIDA VARIAÇÃO DE 5%.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826"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9</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PASTA PARA ARQUIVO MORTO POLIONDA. COMPOSIÇÃO: PLÁSTICO. COR: AMARELA. MEDIDAS: COMPRIMENTO: 35 CM. LARGURA: 13 CM. ALTURA: 25 CM. ADMITIDA VARIAÇÃO DE 5%.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994"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411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PASTA PARA ARQUIVO MORTO POLIONDA. COMPOSIÇÃO: PLÁSTICO. COR: AZUL. MEDIDAS: COMPRIMENTO: 35 CM. LARGURA: 13 CM. ALTURA: 25 CM. ADMITIDA VARIAÇÃO DE 5%.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697"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11</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PASTA PARA ARQUIVO MORTO POLIONDA. COMPOSIÇÃO: PLÁSTICO. COR: CINZA. MEDIDAS: COMPRIMENTO: 35 CM. LARGURA: 13 CM. ALTURA: 25 CM. ADMITIDA VARIAÇÃO DE 5%.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1122"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12</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PASTA PARA ARQ.</w:t>
            </w:r>
            <w:r>
              <w:rPr>
                <w:rFonts w:hint="default" w:ascii="Arial" w:hAnsi="Arial" w:cs="Arial"/>
                <w:sz w:val="16"/>
                <w:szCs w:val="16"/>
              </w:rPr>
              <w:br w:type="textWrapping"/>
            </w:r>
            <w:r>
              <w:rPr>
                <w:rFonts w:hint="default" w:ascii="Arial" w:hAnsi="Arial" w:cs="Arial"/>
                <w:sz w:val="16"/>
                <w:szCs w:val="16"/>
              </w:rPr>
              <w:t xml:space="preserve">UIVO MORTO POLIONDA. COMPOSIÇÃO: PLÁSTICO. COR: PRETA. MEDIDAS: COMPRIMENTO: 35 CM. LARGURA: 13 CM. ALTURA: 25 CM. ADMITIDA VARIAÇÃO DE 5%.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1264"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13</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CALCULADORA ELETRÔNICA 12 DÍGITOS. NÚMERO DE DÍGITOS: 12. TIPO: MESA. FONTE DE ALIMENTAÇÃO: BATERIA TENSÃO 10 E ENERGIA SOLAR.  VISOR: CRISTAL LÍQUIDO E INCLINADO. FUNÇÃO DESLIGAMENTO AUTOMÁTICO OU TECLA OFF. CARACTERÍSTICAS ADICIONAIS: SEM IMPRESSÃO.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1411"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14</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CANETA ESFEROGRÁFICA AZUL. QUANTIDADE CARGAS: 01. MATERIAL: PONTA LATÃO COM ESFERA DE TUNGSTÊNIO. TIPO ESCRITA: MÉDIA. COR TINTA AZUL. CARACTERÍSTICAS ADICIONAIS: MATERIAL PLASTICO TRANSPARENTE E COM ORIFÍCIO LATERAL. PADRÃO DE QUALIDADE DAS MARCAS: FABER CASTELL, COMPACTOR OU MELHOR QUALIDADE.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568"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CARTOLINA BRANCA. GRAMATURA: 150 G/M². DIMENSÕES: 50 CM X 66 CM.</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r>
      <w:tr>
        <w:tblPrEx>
          <w:tblCellMar>
            <w:top w:w="0" w:type="dxa"/>
            <w:left w:w="70" w:type="dxa"/>
            <w:bottom w:w="0" w:type="dxa"/>
            <w:right w:w="70" w:type="dxa"/>
          </w:tblCellMar>
        </w:tblPrEx>
        <w:trPr>
          <w:trHeight w:val="551"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16</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CARTOLINA AZUL. GRAMATURA: 150 G/M². DIMENSÕES: 50 CM X 66 CM.</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r>
      <w:tr>
        <w:tblPrEx>
          <w:tblCellMar>
            <w:top w:w="0" w:type="dxa"/>
            <w:left w:w="70" w:type="dxa"/>
            <w:bottom w:w="0" w:type="dxa"/>
            <w:right w:w="70" w:type="dxa"/>
          </w:tblCellMar>
        </w:tblPrEx>
        <w:trPr>
          <w:trHeight w:val="559"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17</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CARTOLINA ROSA. GRAMATURA: 150 G/M². DIMENSÕES: 50 CM X 66 CM.</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r>
      <w:tr>
        <w:tblPrEx>
          <w:tblCellMar>
            <w:top w:w="0" w:type="dxa"/>
            <w:left w:w="70" w:type="dxa"/>
            <w:bottom w:w="0" w:type="dxa"/>
            <w:right w:w="70" w:type="dxa"/>
          </w:tblCellMar>
        </w:tblPrEx>
        <w:trPr>
          <w:trHeight w:val="1107"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18</w:t>
            </w:r>
          </w:p>
        </w:tc>
        <w:tc>
          <w:tcPr>
            <w:tcW w:w="411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ENVELOPE SACO BRANCO. MATERIAL: PAPEL KRAFT. GRAMATURA 90 G/M². TIPO: SACO COMUM.  COMPRIMENTO: 41 CM. LARGURA: 31 CM. COR: BRANCA.  CARACTERÍSTICAS ADICIONAIS: SEM FECHO. CAIXA COM 250 UNIDADES.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250 UM</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w:t>
            </w:r>
          </w:p>
        </w:tc>
      </w:tr>
      <w:tr>
        <w:tblPrEx>
          <w:tblCellMar>
            <w:top w:w="0" w:type="dxa"/>
            <w:left w:w="70" w:type="dxa"/>
            <w:bottom w:w="0" w:type="dxa"/>
            <w:right w:w="70" w:type="dxa"/>
          </w:tblCellMar>
        </w:tblPrEx>
        <w:trPr>
          <w:trHeight w:val="996"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411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ESTILETE. TIPO: LARGO. LARGURA DA LÂMINA: 18 MM. MATERIAL CORPO:  RESINA TERMOPLÁSTICA. CARACTERÍSTICAS ADICIONAIS: LÂMINA AÇO INOX. TIPO FIXAÇÃO DA LÂMINA: ENCAIXE POR PRESSÃO.                                                                                                                                                       COM TRAVA DE SEGURANÇA. ATÓXICO.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812"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21</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EXTRATOR DE GRAMPOS. MATERIAL: AÇO GALVANIZADO. FORMATO: ESPATULA. COMPRIMENTO: 14,5 CM. MARCA DE REFERÊNCIA: CAVIA OU DE MELHOR QUALIDADE.</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839"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22</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FITA ADESIVA VERDE. COMPOSIÇÃO: POLIPROPILENO. COR: VERDE.  LARGURA: 12 MM. ROLO COM 10 METROS.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10 Metros</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r>
      <w:tr>
        <w:tblPrEx>
          <w:tblCellMar>
            <w:top w:w="0" w:type="dxa"/>
            <w:left w:w="70" w:type="dxa"/>
            <w:bottom w:w="0" w:type="dxa"/>
            <w:right w:w="70" w:type="dxa"/>
          </w:tblCellMar>
        </w:tblPrEx>
        <w:trPr>
          <w:trHeight w:val="71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23</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FITA ADESIVA VERMELHA. COMPOSIÇÃO: POLIPROPILENO. COR: VERMELHA.  LARGURA: 12 MM. ROLO COM 10 METROS.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10 Metros</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r>
      <w:tr>
        <w:tblPrEx>
          <w:tblCellMar>
            <w:top w:w="0" w:type="dxa"/>
            <w:left w:w="70" w:type="dxa"/>
            <w:bottom w:w="0" w:type="dxa"/>
            <w:right w:w="70" w:type="dxa"/>
          </w:tblCellMar>
        </w:tblPrEx>
        <w:trPr>
          <w:trHeight w:val="692"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24</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FITA ADESIVA AZUL. COMPOSIÇÃO: POLIPROPILENO. COR: AZUL.  LARGURA: 12 MM. ROLO COM 10 METROS.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10 Metros</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r>
      <w:tr>
        <w:tblPrEx>
          <w:tblCellMar>
            <w:top w:w="0" w:type="dxa"/>
            <w:left w:w="70" w:type="dxa"/>
            <w:bottom w:w="0" w:type="dxa"/>
            <w:right w:w="70" w:type="dxa"/>
          </w:tblCellMar>
        </w:tblPrEx>
        <w:trPr>
          <w:trHeight w:val="689"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FITA ADESIVA AMARELA. COMPOSIÇÃO: POLIPROPILENO. COR: AMARELA.  LARGURA: 12 MM. ROLO COM 10 METROS.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10 Metros</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r>
      <w:tr>
        <w:tblPrEx>
          <w:tblCellMar>
            <w:top w:w="0" w:type="dxa"/>
            <w:left w:w="70" w:type="dxa"/>
            <w:bottom w:w="0" w:type="dxa"/>
            <w:right w:w="70" w:type="dxa"/>
          </w:tblCellMar>
        </w:tblPrEx>
        <w:trPr>
          <w:trHeight w:val="709"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26</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FITA ADESIVA CREPE. COR: BRANCA. LARGURA: 48 MM. ROLO COM 50 METROS.</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50 Metros</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r>
      <w:tr>
        <w:tblPrEx>
          <w:tblCellMar>
            <w:top w:w="0" w:type="dxa"/>
            <w:left w:w="70" w:type="dxa"/>
            <w:bottom w:w="0" w:type="dxa"/>
            <w:right w:w="70" w:type="dxa"/>
          </w:tblCellMar>
        </w:tblPrEx>
        <w:trPr>
          <w:trHeight w:val="1132"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27</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GRAMPO PLÁSTICO ESTENDIDO MACHO E FÊMEA. COR: BRANCO OU TRANSPARENTE. MATERIAL: POLIPROPILENO. CAPACIDADE: 600 FOLHAS DE PAPEL GRAMATURA 75 G/M². PACOTE COM 50 UNIDADES. MARCA DE REFERÊNCIA: DELLO OU DE MELHOR QUALIDADE.</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50 UM</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868"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28</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LÁPIS. MATERIAL CORPO: MADEIRA. COR: PRETO. MATERIAL DA CARGA: GRAGITE PRETO Nº2. DUREZA CARGA: 2B. FORMATO CORPO: SEXTAVADO. CARACTERÍSTICAS ADICIONAIS: ENVERNIZADO E APONTADO. CAIXA COM 144 UNIDADES.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Caixa 144,00 UN</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w:t>
            </w:r>
          </w:p>
        </w:tc>
      </w:tr>
      <w:tr>
        <w:tblPrEx>
          <w:tblCellMar>
            <w:top w:w="0" w:type="dxa"/>
            <w:left w:w="70" w:type="dxa"/>
            <w:bottom w:w="0" w:type="dxa"/>
            <w:right w:w="70" w:type="dxa"/>
          </w:tblCellMar>
        </w:tblPrEx>
        <w:trPr>
          <w:trHeight w:val="112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411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PASTA AZ ESTREITA. MATERIAL: CARTÃO KRAFT PLASTIFICADO. TIPO: AZ. LOMBADA: ESTREITA. COR: PRETA. TAMANHO: OFICIO. APLICAÇÃO: ARQUIVAMENTO DE PAPEIS. COMPRIMENTO: 35 CM. LARGURA: 29 CM . LOMBO: 5 CM. ESPESSURA: 2 MM. CARACTERÍSTICAS ADICIONAIS: MECANISMO NIQUELADO E VISOR DE IDENTIFICAÇÃO.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896"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31</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PASTA PLASTICA COM ABA E COM ELÁSTICO 5,5 CM. MATERIAL: POLIPROPILENO. TIPO: COM ABA E COM ELÁSTICO. COMPRIMENTO: 33,5 CM. LARGURA: 23,5 CM. LOMBADA: 5,5 CM. COR: CRISTA.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838"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32</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PERFURADOR DE PEPEL PARA 100 FOLHAS. CAPACIDADE DE PERFURAÇÃO: 100 FOLHAS. TIPO: 2 FUROS. MATERIAL: FERRO FUNDIDO. MARCA DE REFERÊNCIA: CAVIA OU DE MELHOR QUALIDADE.</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w:t>
            </w:r>
          </w:p>
        </w:tc>
      </w:tr>
      <w:tr>
        <w:tblPrEx>
          <w:tblCellMar>
            <w:top w:w="0" w:type="dxa"/>
            <w:left w:w="70" w:type="dxa"/>
            <w:bottom w:w="0" w:type="dxa"/>
            <w:right w:w="70" w:type="dxa"/>
          </w:tblCellMar>
        </w:tblPrEx>
        <w:trPr>
          <w:trHeight w:val="1828"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33</w:t>
            </w:r>
          </w:p>
        </w:tc>
        <w:tc>
          <w:tcPr>
            <w:tcW w:w="411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Pincel para quadro branco, recarregável, cor da escrita AZUL,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refiis recarregáveis da citada marca, sendo necessária a aquisição de pincéis de igual marca para que se viabiliza a utilização dos refis em estoque no almoxarifado.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12 Unidades</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2098"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34</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Pincel para quadro branco, recarregável, cor da escrita PRETA,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refis recarregáveis da citada marca, sendo necessária a aquisição de pincéis de igual marca para que se viabiliza a utilização dos refis em estoque no almoxarifado. </w:t>
            </w:r>
            <w:r>
              <w:rPr>
                <w:rFonts w:hint="default" w:ascii="Arial" w:hAnsi="Arial" w:cs="Arial"/>
                <w:sz w:val="16"/>
                <w:szCs w:val="16"/>
              </w:rPr>
              <w:br w:type="textWrapping"/>
            </w:r>
            <w:r>
              <w:rPr>
                <w:rFonts w:hint="default" w:ascii="Arial" w:hAnsi="Arial" w:cs="Arial"/>
                <w:sz w:val="16"/>
                <w:szCs w:val="16"/>
              </w:rPr>
              <w:t xml:space="preserve">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12 Unidades</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14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35</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Pincel para quadro branco, recarregável, cor da escrita VERMELHA,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refiis recarregáveis da citada marca, sendo necessária a aquisição de pincéis de igual marca para que se viabiliza a utilização dos refis em estoque no almoxarifado. </w:t>
            </w:r>
            <w:r>
              <w:rPr>
                <w:rFonts w:hint="default" w:ascii="Arial" w:hAnsi="Arial" w:cs="Arial"/>
                <w:sz w:val="16"/>
                <w:szCs w:val="16"/>
              </w:rPr>
              <w:br w:type="textWrapping"/>
            </w:r>
            <w:r>
              <w:rPr>
                <w:rFonts w:hint="default" w:ascii="Arial" w:hAnsi="Arial" w:cs="Arial"/>
                <w:sz w:val="16"/>
                <w:szCs w:val="16"/>
              </w:rPr>
              <w:t xml:space="preserve">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12 Unidades</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1433"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36</w:t>
            </w:r>
          </w:p>
        </w:tc>
        <w:tc>
          <w:tcPr>
            <w:tcW w:w="411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PONTA PARA PINCEL DE QUADRO BRANCO RECARREGÁVEL. PACOTE COM 3 UNIDADES. Marca de referência: Marca de aceitação PILOT, por motivos de padronização e economicidade, o IFPB dispõe em estoque de refiis recarregáveis da citada marca, sendo necessária a aquisição de pincéis de igual marca para que se viabiliza a utilização dos refis em estoque no almoxarifado.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Pacote com 3 Unidades</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1765"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37</w:t>
            </w:r>
          </w:p>
        </w:tc>
        <w:tc>
          <w:tcPr>
            <w:tcW w:w="411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Refil para recarga de pincel para quadro branco, escrita PRETA, com 5,5 ml de volume e ponta para reposição, em virtude do desgaste da escrita. Esse refil deve ser compatível com o item 34. Caixa </w:t>
            </w:r>
            <w:r>
              <w:rPr>
                <w:rFonts w:hint="default" w:ascii="Arial" w:hAnsi="Arial" w:cs="Arial"/>
                <w:sz w:val="16"/>
                <w:szCs w:val="16"/>
                <w:lang w:val="pt-BR"/>
              </w:rPr>
              <w:t>com</w:t>
            </w:r>
            <w:r>
              <w:rPr>
                <w:rFonts w:hint="default" w:ascii="Arial" w:hAnsi="Arial" w:cs="Arial"/>
                <w:sz w:val="16"/>
                <w:szCs w:val="16"/>
              </w:rPr>
              <w:t xml:space="preserve">12unidades. Marca de referência: Marca de aceitação PILOT,por motivos de padronização e economicidade, o IFPB dispõe em estoque de refis recarregáveis da citada marca, sendo necessária a aquisição de pincéis de igual marca para que se viabiliza a utilização dos refis em estoque no almoxarifado.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12 Unidades</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184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38</w:t>
            </w:r>
          </w:p>
        </w:tc>
        <w:tc>
          <w:tcPr>
            <w:tcW w:w="411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Refil para recarga de pincel para quadro branco, escrita VERMELHA, com 5,5 ml de volume e ponta para reposição, em virtude do desgaste da escrita. Esse refil deve ser compatível com o item 35. Caixa </w:t>
            </w:r>
            <w:r>
              <w:rPr>
                <w:rFonts w:hint="default" w:ascii="Arial" w:hAnsi="Arial" w:cs="Arial"/>
                <w:sz w:val="16"/>
                <w:szCs w:val="16"/>
                <w:lang w:val="pt-BR"/>
              </w:rPr>
              <w:t>com</w:t>
            </w:r>
            <w:r>
              <w:rPr>
                <w:rFonts w:hint="default" w:ascii="Arial" w:hAnsi="Arial" w:cs="Arial"/>
                <w:sz w:val="16"/>
                <w:szCs w:val="16"/>
              </w:rPr>
              <w:t xml:space="preserve">12unidades. Marca de referência: Marca de aceitação PILOT,por motivos de padronização e economicidade, o IFPB dispõe em estoque de refis recarregáveis da citada marca, sendo necessária a aquisição de pincéis de igual marca para que se viabiliza a utilização dos refis em estoque no almoxarifado.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br w:type="textWrapping"/>
            </w: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12 Unidades</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691"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39</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TINTA PARA CARIMBO AUTOMÂTICO. COR: PRETA. COMPOSIÇÃO: A BASE DE ÁGUA. Frasco com 40 Ml.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Frasco 40,00 ML</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70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Ribbon Preto Cera 110MM X 70 METROS. (compatível com Impressora Térmica ARGOX OS214 PLUS).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70 Metros</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601"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41</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FITA ADESIVA DUPLA FACE. COR: BRANCA. LARGURA: 12 MM. ROLO COM 30 METROS.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r>
      <w:tr>
        <w:tblPrEx>
          <w:tblCellMar>
            <w:top w:w="0" w:type="dxa"/>
            <w:left w:w="70" w:type="dxa"/>
            <w:bottom w:w="0" w:type="dxa"/>
            <w:right w:w="70" w:type="dxa"/>
          </w:tblCellMar>
        </w:tblPrEx>
        <w:trPr>
          <w:trHeight w:val="1087"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42</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COLHER PLASTICA DESCARTÁVEL. MATERIAL: PLÁSTICO. COR: BRANCA OU INCOLOR. APLICAÇÃO: REFEIÇÕES. COMPRIMENTO: 15 CM. LARGURA: 3 CM. PACOTE COM 50 UNIDADES. CERTIFICAÇÃO INMETRO NA EMBALAGEM DO PRODUTO.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Pacote com 50 Unidades.</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1117"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43</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COPO PLÁSTICO DESCARTÁVEL 180 ML. MATERIAL: POLIESTIRENO. CAPACIDADE MÍNIMA: 180 ML. COR: BRANCO OU TRANSPARENTE. CARACTERÍSTICAS ADICIONAIS: ATÓXICO. NORMATIZAÇÃO: DE ACORDO COM A NORMA ABNT NBR 14865/2002. CAIXA COM 2.500 UNIDADES.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2.500 Unidades</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r>
      <w:tr>
        <w:tblPrEx>
          <w:tblCellMar>
            <w:top w:w="0" w:type="dxa"/>
            <w:left w:w="70" w:type="dxa"/>
            <w:bottom w:w="0" w:type="dxa"/>
            <w:right w:w="70" w:type="dxa"/>
          </w:tblCellMar>
        </w:tblPrEx>
        <w:trPr>
          <w:trHeight w:val="978"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44</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COPO PLASTICO DESCARTAVEL 50 ML. MATERIAL: POLIESTIRENO. CAPACIDADE: 50 ML. COR: BRANCO OU TRANSPARENTE. CARACTERÍSTICAS ADICIONAIS: ATÓXICO. NORMATIZAÇÃO: DE ACORDO COM A NORMA ABNT NBR 14865/2002. CAIXA COM 5.000 UNIDADES. </w:t>
            </w:r>
            <w:r>
              <w:rPr>
                <w:rFonts w:hint="default" w:ascii="Arial" w:hAnsi="Arial" w:cs="Arial"/>
                <w:sz w:val="16"/>
                <w:szCs w:val="16"/>
              </w:rPr>
              <w:br w:type="textWrapping"/>
            </w:r>
            <w:r>
              <w:rPr>
                <w:rFonts w:hint="default" w:ascii="Arial" w:hAnsi="Arial" w:cs="Arial"/>
                <w:sz w:val="16"/>
                <w:szCs w:val="16"/>
              </w:rPr>
              <w:t xml:space="preserve">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5.000 Unidades</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w:t>
            </w:r>
          </w:p>
        </w:tc>
      </w:tr>
      <w:tr>
        <w:tblPrEx>
          <w:tblCellMar>
            <w:top w:w="0" w:type="dxa"/>
            <w:left w:w="70" w:type="dxa"/>
            <w:bottom w:w="0" w:type="dxa"/>
            <w:right w:w="70" w:type="dxa"/>
          </w:tblCellMar>
        </w:tblPrEx>
        <w:trPr>
          <w:trHeight w:val="978"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45</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GARFO PLASTICO DESCARTÁVEL. MATERIAL: PLÁSTICO. COR: BRANCA OU INCOLOR. APLICAÇÃO: REFEIÇÕES. COMPRIMENTO: 16 CM. LARGURA: 2,5 CM. PACOTE COM 50 UNIDADES. CERTIFICAÇÃO INMETRO NA EMBALAGEM DO PRODUTO.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Pacote Com 50 Unidades</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992"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46</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PRATO PLASTICO DESCARTÁVEL. MATERIAL: PLÁSTICO. COR: BRANCA. ALICAÇÃO: REFEIÇÕES. DIÂMETRO: 18 CM. PACOTE COM 10 UNIDADES. CERTIFICAÇÃO INMETRO NA EMBALAGEM DO PRODUTO.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10 UM</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2125"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47</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ÁLCOOL GEL 70% COM VÁLVULA PUMP. COMPOSIÇÃO: ÁLCOOL ETÍLICO. TIPO:  HIDRATADO. TEOR ALCOÓLICO 70% (70ºGL). APRESENTAÇÃO: GEL. COM VALVULA PUMP. CARACTERÍSTICAS ADICIONAIS: Com atividade antibacteriana, instantâneo , para higienização antisseptica das mãos, e reduzção da carga de  mícroorganismo, com eliminação superior a 99,0% dos germes causadores de infeccões cruzadas ou possíveis contaminações decorrentes de contatos pelas mãos, formulação atóxica, composta de álcool etílico na concentração final mínima de 70%, associado a emolientes, sem corante, sem fragância. FRASCO COM 1 LITRO (1.000 ml). VALIDADE MÍNIMA: 1 ANO (doze meses). REGISTRO NO MINISTÉRIO DA SAÚDE / ANVISA.</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Frasco de 1 LITRO.</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r>
      <w:tr>
        <w:tblPrEx>
          <w:tblCellMar>
            <w:top w:w="0" w:type="dxa"/>
            <w:left w:w="70" w:type="dxa"/>
            <w:bottom w:w="0" w:type="dxa"/>
            <w:right w:w="70" w:type="dxa"/>
          </w:tblCellMar>
        </w:tblPrEx>
        <w:trPr>
          <w:trHeight w:val="849"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48</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CESTO DE LIXO PLASTICO TELADO 10 LITROS. MATERIAL: PLÁSTICO. CAPACIDADE: 10 LITROS. CARACTERÍSTICAS ADICIONAIS: TELADO.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975"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49</w:t>
            </w:r>
          </w:p>
        </w:tc>
        <w:tc>
          <w:tcPr>
            <w:tcW w:w="411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DESINFETANTE LAVANDA 1 LITRO. COMPOSIÇÃO: Á BASE DE QUATERNÁRIO DE AMÔNIO. ASPECTO FISICO: SOLUÇÃO AQUOSA CONCENTRADA. AROMA: LAVANDA. DADOS ADICIONAIS: AÇÃO BACTERICIDA. VALIDADE MÍNIMA DE 1 ANO.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500</w:t>
            </w:r>
          </w:p>
        </w:tc>
      </w:tr>
      <w:tr>
        <w:tblPrEx>
          <w:tblCellMar>
            <w:top w:w="0" w:type="dxa"/>
            <w:left w:w="70" w:type="dxa"/>
            <w:bottom w:w="0" w:type="dxa"/>
            <w:right w:w="70" w:type="dxa"/>
          </w:tblCellMar>
        </w:tblPrEx>
        <w:trPr>
          <w:trHeight w:val="1087"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ESPONJA DE LIMPEZA DUPLA FACE. COMPOSIÇÃO: FIBRA SINTÉTICA. FORMATO: RETANGULAR. CARACTERÍSTICAS ADICIONAIS: UMA FACE MACIA E OUTRA FACE ASPERA COM ALTA ABRASIVIDADE.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500</w:t>
            </w:r>
          </w:p>
        </w:tc>
      </w:tr>
      <w:tr>
        <w:tblPrEx>
          <w:tblCellMar>
            <w:top w:w="0" w:type="dxa"/>
            <w:left w:w="70" w:type="dxa"/>
            <w:bottom w:w="0" w:type="dxa"/>
            <w:right w:w="70" w:type="dxa"/>
          </w:tblCellMar>
        </w:tblPrEx>
        <w:trPr>
          <w:trHeight w:val="989"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51</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FLANELA AMARELA 30 X 60 CM. MATERIAL: 100% ALGODÃO. COMPRIMENTO: 60 CM. LARGURA: 30 CM. COR: AMARELA.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250</w:t>
            </w:r>
          </w:p>
        </w:tc>
      </w:tr>
      <w:tr>
        <w:tblPrEx>
          <w:tblCellMar>
            <w:top w:w="0" w:type="dxa"/>
            <w:left w:w="70" w:type="dxa"/>
            <w:bottom w:w="0" w:type="dxa"/>
            <w:right w:w="70" w:type="dxa"/>
          </w:tblCellMar>
        </w:tblPrEx>
        <w:trPr>
          <w:trHeight w:val="1401"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52</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GUARDANAPO DE PAPEL. MATERIAL: 100% CELULOSE VIRGEM. LARGURA MÍNIMA: 20 CM. COMPRIMENTO MÍNIMO: 20 CM. COR: BRANCO. TIPO: FOLHA SIMPLES. ATÓXICO. CARACTERÍSTICAS ADICIONAIS: RESISTENTE, MACIO E ALTO PODER DE ABSORÇÃO. PACOTE COM 50 UNIDADES. MARCA DE REFERÊNCIA: SANTEPEL, SNOB OU DE MELHOR QUALIDADE.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Pacote </w:t>
            </w:r>
            <w:r>
              <w:rPr>
                <w:rFonts w:hint="default" w:ascii="Arial" w:hAnsi="Arial" w:cs="Arial"/>
                <w:sz w:val="16"/>
                <w:szCs w:val="16"/>
                <w:lang w:val="pt-BR"/>
              </w:rPr>
              <w:t>com</w:t>
            </w:r>
            <w:r>
              <w:rPr>
                <w:rFonts w:hint="default" w:ascii="Arial" w:hAnsi="Arial" w:cs="Arial"/>
                <w:sz w:val="16"/>
                <w:szCs w:val="16"/>
              </w:rPr>
              <w:t xml:space="preserve"> 50 UM</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982"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53</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PANO DE CHÃO 70 X 50 CM. MATERIAL: 100% ALGODÃO. TIPO: SACO ALVEJADO. COMPRIMENTO: 70 CM. LARGURA: 50 CM. COR: BRANCO. O PRODUTO DEVERÁ CONTER ETIQUETA COM INFORMAÇÕES DO PRODUTO E DO FABRICANTE.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r>
      <w:tr>
        <w:tblPrEx>
          <w:tblCellMar>
            <w:top w:w="0" w:type="dxa"/>
            <w:left w:w="70" w:type="dxa"/>
            <w:bottom w:w="0" w:type="dxa"/>
            <w:right w:w="70" w:type="dxa"/>
          </w:tblCellMar>
        </w:tblPrEx>
        <w:trPr>
          <w:trHeight w:val="218"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54</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PAPEL HIGIÊNICO. MATERIAL: 100% CELULOSE VIRGEM. COMPRIMENTO: 30 METROS. LARGURA: 10 CM. TIPO: FOLHA DUPLA PICOTADO. COR: BRANCO. AROMA: NEUTRO. CARACTERÍSTICAS ADICIONAIS: MACIO E DURÁVEL E COM ALTA CAPACIDADE DE ABSORÇÃO. APRESENTAÇÃO: FARDO COM 64 ROLOS DE 30 METROS.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Fardo </w:t>
            </w:r>
            <w:r>
              <w:rPr>
                <w:rFonts w:hint="default" w:ascii="Arial" w:hAnsi="Arial" w:cs="Arial"/>
                <w:sz w:val="16"/>
                <w:szCs w:val="16"/>
                <w:lang w:val="pt-BR"/>
              </w:rPr>
              <w:t>com</w:t>
            </w:r>
            <w:r>
              <w:rPr>
                <w:rFonts w:hint="default" w:ascii="Arial" w:hAnsi="Arial" w:cs="Arial"/>
                <w:sz w:val="16"/>
                <w:szCs w:val="16"/>
              </w:rPr>
              <w:t xml:space="preserve"> 64 Rolos.</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83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55</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Pastilha sanitária adesiva, para limpeza e de vaso sanitário, embalagem com três unidades, validade mínima de um ano.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Pacote </w:t>
            </w:r>
            <w:r>
              <w:rPr>
                <w:rFonts w:hint="default" w:ascii="Arial" w:hAnsi="Arial" w:cs="Arial"/>
                <w:sz w:val="16"/>
                <w:szCs w:val="16"/>
                <w:lang w:val="pt-BR"/>
              </w:rPr>
              <w:t>com</w:t>
            </w:r>
            <w:r>
              <w:rPr>
                <w:rFonts w:hint="default" w:ascii="Arial" w:hAnsi="Arial" w:cs="Arial"/>
                <w:sz w:val="16"/>
                <w:szCs w:val="16"/>
              </w:rPr>
              <w:t xml:space="preserve"> 3 Unidades</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250</w:t>
            </w:r>
          </w:p>
        </w:tc>
      </w:tr>
      <w:tr>
        <w:tblPrEx>
          <w:tblCellMar>
            <w:top w:w="0" w:type="dxa"/>
            <w:left w:w="70" w:type="dxa"/>
            <w:bottom w:w="0" w:type="dxa"/>
            <w:right w:w="70" w:type="dxa"/>
          </w:tblCellMar>
        </w:tblPrEx>
        <w:trPr>
          <w:trHeight w:val="1565"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56</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RODO 40 CM COM SUPORTE DE ALUMINIO,  DUPLA BORRACHA E COM CABO DE MADEIRA REVESTIDO DE PLÁSTICO. MATERIAL CABO: MADEIRA PLASTIFICADA. MATERIAL SUPORTE: ALUMINIO REFORÇADO. COMPRIMENTO SUPORTE: 40 CM. COMPRIMENTO DO CABO: 1,2 METROS.  QUANTIDADE DE BORRACHAS: 2 UNIDADES. CARACTERÍSTICAS ADICIONAIS: O PRODUTO DEVERÁ CONTER ETIQUETA COM DADOS DE IDENTIFICAÇÃO DO FABRICANTE. </w:t>
            </w:r>
            <w:r>
              <w:rPr>
                <w:rFonts w:hint="default" w:ascii="Arial" w:hAnsi="Arial" w:cs="Arial"/>
                <w:sz w:val="16"/>
                <w:szCs w:val="16"/>
              </w:rPr>
              <w:br w:type="textWrapping"/>
            </w:r>
            <w:r>
              <w:rPr>
                <w:rFonts w:hint="default" w:ascii="Arial" w:hAnsi="Arial" w:cs="Arial"/>
                <w:sz w:val="16"/>
                <w:szCs w:val="16"/>
              </w:rPr>
              <w:t xml:space="preserve">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1403"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57</w:t>
            </w:r>
          </w:p>
        </w:tc>
        <w:tc>
          <w:tcPr>
            <w:tcW w:w="411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SACO PLÁSTICO DE LIXO 100 LITROS. CAPACIDADE: 100 LITROS. RESISTÊNCIA MÍNIMA: 20 KG.  COR: PRETO. DIMENSÕES MÍNIMAS: 90 X 75 CM. MATERIAL: POLIETILENO. DADOS ADICIONAIS: AS INFORMAÇÕES: QUANTIDADE, DIMENSÕESM CAPACIDADE EM LITROS E CAPACIDADE EM QUILOGRAMAS DEVIDAMENTE IDENTIFICADAS ATRAVÉS DA ETIQUETA DO FABRICANTE. APRESENTAÇÃO: PACOTE COM 100 SACOS.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br w:type="textWrapping"/>
            </w:r>
            <w:r>
              <w:rPr>
                <w:rFonts w:hint="default" w:ascii="Arial" w:hAnsi="Arial" w:cs="Arial"/>
                <w:sz w:val="16"/>
                <w:szCs w:val="16"/>
              </w:rPr>
              <w:br w:type="textWrapping"/>
            </w:r>
            <w:r>
              <w:rPr>
                <w:rFonts w:hint="default" w:ascii="Arial" w:hAnsi="Arial" w:cs="Arial"/>
                <w:sz w:val="16"/>
                <w:szCs w:val="16"/>
              </w:rPr>
              <w:br w:type="textWrapping"/>
            </w:r>
            <w:r>
              <w:rPr>
                <w:rFonts w:hint="default" w:ascii="Arial" w:hAnsi="Arial" w:cs="Arial"/>
                <w:sz w:val="16"/>
                <w:szCs w:val="16"/>
              </w:rPr>
              <w:br w:type="textWrapping"/>
            </w: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100 UN</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24</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24</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24</w:t>
            </w:r>
          </w:p>
        </w:tc>
      </w:tr>
      <w:tr>
        <w:tblPrEx>
          <w:tblCellMar>
            <w:top w:w="0" w:type="dxa"/>
            <w:left w:w="70" w:type="dxa"/>
            <w:bottom w:w="0" w:type="dxa"/>
            <w:right w:w="70" w:type="dxa"/>
          </w:tblCellMar>
        </w:tblPrEx>
        <w:trPr>
          <w:trHeight w:val="1699"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58</w:t>
            </w:r>
          </w:p>
        </w:tc>
        <w:tc>
          <w:tcPr>
            <w:tcW w:w="411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VASSOURA CERDAS DE NAILON 30 CM COM CABO. VASSOURA 30 CM COM SUPORTE DE PLÁSTICO E COM CABO DE MADEIRA REVESTIDO DE PLÁSTICO. MATERIAL CABO: MADEIRA PLASTIFICADA. MATERIAL SUPORTE: PLÁSTICO REFORÇADO. COMPRIMENTO SUPORTE: 30 CM. COMPRIMENTO DO CABO: 1,2 METROS. CARACTERÍSTICAS ADICIONAIS: O PRODUTO DEVERÁ CONTER ETIQUETA COM DADOS DE IDENTIFICAÇÃO DO FABRICANTE.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1699"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59</w:t>
            </w:r>
          </w:p>
        </w:tc>
        <w:tc>
          <w:tcPr>
            <w:tcW w:w="411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VASSOURA CERDAS PELO SINTETICO 30 CM COM CABO. VASSOURA 30 CM COM SUPORTE DE PLÁSTICO E COM CABO DE MADEIRA REVESTIDO DE PLÁSTICO. MATERIAL CABO: MADEIRA PLASTIFICADA. MATERIAL SUPORTE: PLÁSTICO REFORÇADO. COMPRIMENTO SUPORTE: 30 CM. COMPRIMENTO DO CABO: 1,2 METROS. CARACTERÍSTICAS ADICIONAIS: O PRODUTO DEVERÁ CONTER ETIQUETA COM DADOS DE IDENTIFICAÇÃO DO FABRICANTE.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r>
      <w:tr>
        <w:tblPrEx>
          <w:tblCellMar>
            <w:top w:w="0" w:type="dxa"/>
            <w:left w:w="70" w:type="dxa"/>
            <w:bottom w:w="0" w:type="dxa"/>
            <w:right w:w="70" w:type="dxa"/>
          </w:tblCellMar>
        </w:tblPrEx>
        <w:trPr>
          <w:trHeight w:val="684"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60</w:t>
            </w:r>
          </w:p>
        </w:tc>
        <w:tc>
          <w:tcPr>
            <w:tcW w:w="411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Lubrificante, anti-ferrugem, anti-corrosivo, anti-umidade, com canudo extensor e/ou bico inteligente, em Spray com 500ml. Produto de referência: WD40</w:t>
            </w:r>
            <w:r>
              <w:rPr>
                <w:rFonts w:hint="default" w:ascii="Arial" w:hAnsi="Arial" w:cs="Arial"/>
                <w:color w:val="000000"/>
                <w:sz w:val="16"/>
                <w:szCs w:val="16"/>
              </w:rPr>
              <w:t xml:space="preserve"> OU DE MELHOR QUALIDADE.</w:t>
            </w:r>
            <w:r>
              <w:rPr>
                <w:rFonts w:hint="default" w:ascii="Arial" w:hAnsi="Arial" w:cs="Arial"/>
                <w:sz w:val="16"/>
                <w:szCs w:val="16"/>
              </w:rPr>
              <w:t xml:space="preserve">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br w:type="textWrapping"/>
            </w:r>
            <w:r>
              <w:rPr>
                <w:rFonts w:hint="default" w:ascii="Arial" w:hAnsi="Arial" w:cs="Arial"/>
                <w:sz w:val="16"/>
                <w:szCs w:val="16"/>
              </w:rPr>
              <w:t>Lata com 500 ML</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r>
      <w:tr>
        <w:tblPrEx>
          <w:tblCellMar>
            <w:top w:w="0" w:type="dxa"/>
            <w:left w:w="70" w:type="dxa"/>
            <w:bottom w:w="0" w:type="dxa"/>
            <w:right w:w="70" w:type="dxa"/>
          </w:tblCellMar>
        </w:tblPrEx>
        <w:trPr>
          <w:trHeight w:val="983"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63</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VEDANTE DE BORRACHA PARA TORNEIRA 1/2'. MATERIAL: BORRACHA OU PVC. APLICAÇÃO: VEDANTE PARA REPARO DE TORNEIRAS. TAMANHO: 1/2 POLEGADA.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r>
      <w:tr>
        <w:tblPrEx>
          <w:tblCellMar>
            <w:top w:w="0" w:type="dxa"/>
            <w:left w:w="70" w:type="dxa"/>
            <w:bottom w:w="0" w:type="dxa"/>
            <w:right w:w="70" w:type="dxa"/>
          </w:tblCellMar>
        </w:tblPrEx>
        <w:trPr>
          <w:trHeight w:val="1541"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64</w:t>
            </w:r>
          </w:p>
        </w:tc>
        <w:tc>
          <w:tcPr>
            <w:tcW w:w="411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FITA ADESIVA DUPLA FACE 12 MM X 20 M. MATERIAL: POLIURETANO. TIPO: DUPLA FACE. COR: INCOLOR. LARGURA: 12 MM. COMPRIMENTO: 20 METROS. APLICAÇÃO: SUBSTITUIR PREGOS, PARAFUSOS, REBITES. DADOS ADICIONAIS: FORTE FIXAÇÃO E ADERÊNCIA PARA PEQUENOS OBJETOS EM PAREDE E PERMITIR APLICAÇÕES EM PEÇAS DE ACRÍLICO, PLÁSTICO, VIDRO, MADEIRA E METAL. APRESENTAÇÃO: ROLO COM 20 METROS.</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20 Metros</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1631"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65</w:t>
            </w:r>
          </w:p>
        </w:tc>
        <w:tc>
          <w:tcPr>
            <w:tcW w:w="411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FILTRO LINHA COM 6 TOMADAS BIVOLT. TENSÃO ALIMENTAÇÃO: 110/220 VOLTS. POTÊNCIA MÁXIMA: 1.100/2.200. CORRENTE MÁXIMA: 10 AMPERES. QUANTIDADE DE SAÍDAS: 6 TOMADAS 2P+T COM 3 PINOS TIPO FÊMEA COM ATERRAMENTO. CABO DE ACORDO COM A NORMA NBR14136/2002. COMPRIMENTO MÍNIMO DO CABO ELÉTRICO: 1,5 METROS. CARACTERÍSTICAS ADICIONAIS: INTERRUPTOR LIGA/DESLIGA, VOLTÍMETRO INDICADOR DE VOLTAGEM E FUSÍVEL DE PROTEÇÃO. GARANTIA MÍNIMA DE 1 ANO.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r>
      <w:tr>
        <w:tblPrEx>
          <w:tblCellMar>
            <w:top w:w="0" w:type="dxa"/>
            <w:left w:w="70" w:type="dxa"/>
            <w:bottom w:w="0" w:type="dxa"/>
            <w:right w:w="70" w:type="dxa"/>
          </w:tblCellMar>
        </w:tblPrEx>
        <w:trPr>
          <w:trHeight w:val="1373"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66</w:t>
            </w:r>
          </w:p>
        </w:tc>
        <w:tc>
          <w:tcPr>
            <w:tcW w:w="411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FITA ISOLANTE ANTICHAMA 19 MM X 20 M. COMPOSIÇÃO: PVC ANTICHAMAS. TENSÃO: ATE 750 V. LARGURA: 19 MM. COMPRIMENTO: 20 METROS. COR: PRETA. APRESENTAÇÃO: ROLO DE 20 METROS. A MARCA DO FABRICANTE E AS ESPECIFICAÇÕES DO MATERIAL DEVERÃO VIR OBRIGATORIAMENTE GRAVADAS NO CORPO DO PRODUTO. MARCA DE REFERÊNCIA: TIGRE OU DE QUALIDADE SUPERIOR.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br w:type="textWrapping"/>
            </w:r>
            <w:r>
              <w:rPr>
                <w:rFonts w:hint="default" w:ascii="Arial" w:hAnsi="Arial" w:cs="Arial"/>
                <w:sz w:val="16"/>
                <w:szCs w:val="16"/>
              </w:rPr>
              <w:br w:type="textWrapping"/>
            </w:r>
            <w:r>
              <w:rPr>
                <w:rFonts w:hint="default" w:ascii="Arial" w:hAnsi="Arial" w:cs="Arial"/>
                <w:sz w:val="16"/>
                <w:szCs w:val="16"/>
              </w:rPr>
              <w:br w:type="textWrapping"/>
            </w:r>
            <w:r>
              <w:rPr>
                <w:rFonts w:hint="default" w:ascii="Arial" w:hAnsi="Arial" w:cs="Arial"/>
                <w:sz w:val="16"/>
                <w:szCs w:val="16"/>
              </w:rPr>
              <w:br w:type="textWrapping"/>
            </w: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20 Metros</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954"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67</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LÂMPADA LED TUBULAR 18 W G13 BIVOLT. TENSÃO NOMINAL: BIVOLT. POTÊNCIA NOMINAL: 18 W. TIPO BASE: G13. FORMATO: TUBULAR T8. COMPRIMENTO: 1200 MM. GARANTIA MÍNIMA DE 1 ANO.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826"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68</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SOQUETE ANTIVIBRATÓRIO BASE G13 PARA LÂMPADA T8. TIPO: PUSH-IN ANTIVIBRATÓRIO. TIPO LÂMPADA: T8 TUBULAR. TIPO BASE: G13.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1277"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69</w:t>
            </w:r>
          </w:p>
        </w:tc>
        <w:tc>
          <w:tcPr>
            <w:tcW w:w="411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TOMADA SIMPLES 2P+T 10A 250V. ESPECIFICAÇÕES: CONJUNTO MONTADO 4X2  COM PLACA EM ABS DE ALTO BRILHO E MÓDULOS EM POLIAMIDA; MÓDULO LARGO NA COR BRANCO, ALTO BRILHO; ACOMPANHA SUPORTE E PARAFUSOS. FABRICAÇÃO NACIONAL. 5 ANOS DE GARANTIA. A MARCA DO FABRICANTE DEVERÁ VIR GRAVADA OBRIGATORIAMENTE NO CORPO DO PRODUTO. EM CONFORMIDADE COM A NORMA ABNT NBR 14136/2006.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47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70</w:t>
            </w:r>
          </w:p>
        </w:tc>
        <w:tc>
          <w:tcPr>
            <w:tcW w:w="4119"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TOMADA SIMPLES 2P+T 20A 250V. ESPECIFICAÇÕES: CONJUNTO MONTADO 4X2  COM PLACA EM ABS DE ALTO BRILHO E MÓDULOS EM POLIAMIDA; MÓDULO LARGO NA COR BRANCO, ALTO BRILHO; ACOMPANHA SUPORTE E PARAFUSOS. FABRICAÇÃO NACIONAL. 5 ANOS DE GARANTIA. A MARCA DO FABRICANTE DEVERÁ VIR GRAVADA OBRIGATORIAMENTE NO CORPO DO PRODUTO. EM CONFORMIDADE COM A NORMA ABNT NBR 14136/2006. </w:t>
            </w:r>
          </w:p>
          <w:p>
            <w:pPr>
              <w:jc w:val="both"/>
              <w:rPr>
                <w:rFonts w:hint="default" w:ascii="Arial" w:hAnsi="Arial" w:cs="Arial"/>
                <w:sz w:val="16"/>
                <w:szCs w:val="16"/>
              </w:rPr>
            </w:pP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1906"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71</w:t>
            </w:r>
          </w:p>
        </w:tc>
        <w:tc>
          <w:tcPr>
            <w:tcW w:w="411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TOMADA DUPLA 2P+T 10A 250V. ESPECIFICAÇÕES: CONJUNTO MONTADO 4X2  COM PLACA EM ABS DE ALTO BRILHO E MÓDULOS EM POLIAMIDA; MÓDULO LARGO NA COR BRANCO, ALTO BRILHO; ACOMPANHA SUPORTE E PARAFUSOS. FABRICAÇÃO NACIONAL. 5 ANOS DE GARANTIA. A MARCA DO FABRICANTE DEVERÁ VIR GRAVADA OBRIGATORIAMENTE NO CORPO DO PRODUTO. EM CONFORMIDADE COM A NORMA ABNT NBR 14136/2006. </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198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72</w:t>
            </w:r>
          </w:p>
        </w:tc>
        <w:tc>
          <w:tcPr>
            <w:tcW w:w="4119"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Bebedouro elétrico tipo coluna (para uso sobre piso) refrigerado, para garrafão de água de 20 litros. Potência mínima de 85 w; Deve possuir duas torneiras removíveis: uma para água gelada e outra para água natural. Capacidade mínima de resfriamento de 0,9 litros/h ; reservatório para armazenamento de água gelada de no mínimo 1,5 Litros. Sistema refrigerante com gás inofensivo à camada de ozônio; Deve possuir Termostato para regulagem da temperatura; cor/acabamento predominante INOX. Produto certificado pelo INMETRO, devendo estampar a marca de conformidade; Alimentação 220; 60 Hz; Garantia de no mínimo 12 meses.</w:t>
            </w:r>
          </w:p>
        </w:tc>
        <w:tc>
          <w:tcPr>
            <w:tcW w:w="122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3"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1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bl>
    <w:p>
      <w:pPr>
        <w:autoSpaceDE w:val="0"/>
        <w:spacing w:after="120" w:line="276" w:lineRule="auto"/>
        <w:jc w:val="both"/>
        <w:rPr>
          <w:rFonts w:hint="default" w:ascii="Arial" w:hAnsi="Arial" w:cs="Arial"/>
          <w:color w:val="FF0000"/>
          <w:sz w:val="21"/>
          <w:szCs w:val="21"/>
        </w:rPr>
      </w:pPr>
    </w:p>
    <w:p>
      <w:pPr>
        <w:autoSpaceDE w:val="0"/>
        <w:spacing w:after="120" w:line="276" w:lineRule="auto"/>
        <w:jc w:val="both"/>
        <w:rPr>
          <w:rFonts w:hint="default" w:ascii="Arial" w:hAnsi="Arial" w:cs="Arial"/>
          <w:color w:val="FF0000"/>
          <w:sz w:val="21"/>
          <w:szCs w:val="21"/>
        </w:rPr>
      </w:pPr>
    </w:p>
    <w:tbl>
      <w:tblPr>
        <w:tblStyle w:val="18"/>
        <w:tblW w:w="9808" w:type="dxa"/>
        <w:tblInd w:w="-80" w:type="dxa"/>
        <w:tblLayout w:type="fixed"/>
        <w:tblCellMar>
          <w:top w:w="0" w:type="dxa"/>
          <w:left w:w="70" w:type="dxa"/>
          <w:bottom w:w="0" w:type="dxa"/>
          <w:right w:w="70" w:type="dxa"/>
        </w:tblCellMar>
      </w:tblPr>
      <w:tblGrid>
        <w:gridCol w:w="704"/>
        <w:gridCol w:w="4287"/>
        <w:gridCol w:w="1055"/>
        <w:gridCol w:w="1281"/>
        <w:gridCol w:w="1257"/>
        <w:gridCol w:w="1224"/>
      </w:tblGrid>
      <w:tr>
        <w:tblPrEx>
          <w:tblCellMar>
            <w:top w:w="0" w:type="dxa"/>
            <w:left w:w="70" w:type="dxa"/>
            <w:bottom w:w="0" w:type="dxa"/>
            <w:right w:w="70" w:type="dxa"/>
          </w:tblCellMar>
        </w:tblPrEx>
        <w:trPr>
          <w:trHeight w:val="570" w:hRule="atLeast"/>
        </w:trPr>
        <w:tc>
          <w:tcPr>
            <w:tcW w:w="9808" w:type="dxa"/>
            <w:gridSpan w:val="6"/>
            <w:tcBorders>
              <w:top w:val="single" w:color="auto" w:sz="4" w:space="0"/>
              <w:left w:val="single" w:color="auto" w:sz="4" w:space="0"/>
              <w:bottom w:val="single" w:color="auto" w:sz="4" w:space="0"/>
              <w:right w:val="single" w:color="auto" w:sz="4" w:space="0"/>
            </w:tcBorders>
            <w:shd w:val="clear" w:color="000000" w:fill="D9D9D9"/>
            <w:vAlign w:val="center"/>
          </w:tcPr>
          <w:p>
            <w:pPr>
              <w:jc w:val="both"/>
              <w:rPr>
                <w:rFonts w:hint="default" w:ascii="Arial" w:hAnsi="Arial" w:cs="Arial"/>
                <w:b/>
                <w:bCs/>
                <w:i/>
                <w:iCs/>
                <w:sz w:val="16"/>
                <w:szCs w:val="16"/>
              </w:rPr>
            </w:pPr>
            <w:r>
              <w:rPr>
                <w:rFonts w:hint="default" w:ascii="Arial" w:hAnsi="Arial" w:cs="Arial"/>
                <w:b/>
                <w:bCs/>
                <w:i/>
                <w:iCs/>
                <w:sz w:val="16"/>
                <w:szCs w:val="16"/>
              </w:rPr>
              <w:t>Órgão Participante: 158280 - INST.FED.DA PARAIBA/CAMPUS CAJAZEIRAS</w:t>
            </w:r>
          </w:p>
        </w:tc>
      </w:tr>
      <w:tr>
        <w:tblPrEx>
          <w:tblCellMar>
            <w:top w:w="0" w:type="dxa"/>
            <w:left w:w="70" w:type="dxa"/>
            <w:bottom w:w="0" w:type="dxa"/>
            <w:right w:w="70" w:type="dxa"/>
          </w:tblCellMar>
        </w:tblPrEx>
        <w:trPr>
          <w:trHeight w:val="75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ITEM</w:t>
            </w:r>
          </w:p>
        </w:tc>
        <w:tc>
          <w:tcPr>
            <w:tcW w:w="428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color w:val="000000"/>
                <w:sz w:val="16"/>
                <w:szCs w:val="16"/>
              </w:rPr>
              <w:t>DESCRIÇÃO</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UNIDADE</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REQUISIÇÃO MÍNIMA</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REQUISIÇÃO MÁXIMA</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QUANTIDADE TOTAL</w:t>
            </w:r>
          </w:p>
        </w:tc>
      </w:tr>
      <w:tr>
        <w:tblPrEx>
          <w:tblCellMar>
            <w:top w:w="0" w:type="dxa"/>
            <w:left w:w="70" w:type="dxa"/>
            <w:bottom w:w="0" w:type="dxa"/>
            <w:right w:w="70" w:type="dxa"/>
          </w:tblCellMar>
        </w:tblPrEx>
        <w:trPr>
          <w:trHeight w:val="908"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w:t>
            </w:r>
          </w:p>
        </w:tc>
        <w:tc>
          <w:tcPr>
            <w:tcW w:w="4287" w:type="dxa"/>
            <w:tcBorders>
              <w:top w:val="nil"/>
              <w:left w:val="nil"/>
              <w:bottom w:val="single" w:color="auto" w:sz="4" w:space="0"/>
              <w:right w:val="single" w:color="auto" w:sz="4" w:space="0"/>
            </w:tcBorders>
            <w:shd w:val="clear" w:color="auto" w:fill="auto"/>
            <w:noWrap/>
            <w:vAlign w:val="center"/>
          </w:tcPr>
          <w:p>
            <w:pPr>
              <w:jc w:val="both"/>
              <w:rPr>
                <w:rFonts w:hint="default" w:ascii="Arial" w:hAnsi="Arial" w:cs="Arial"/>
                <w:color w:val="000000"/>
                <w:sz w:val="16"/>
                <w:szCs w:val="16"/>
              </w:rPr>
            </w:pPr>
            <w:r>
              <w:rPr>
                <w:rFonts w:hint="default" w:ascii="Arial" w:hAnsi="Arial" w:cs="Arial"/>
                <w:color w:val="000000"/>
                <w:sz w:val="16"/>
                <w:szCs w:val="16"/>
              </w:rPr>
              <w:t xml:space="preserve">ALFINETE P/ MAPA 18 MM CX </w:t>
            </w:r>
            <w:r>
              <w:rPr>
                <w:rFonts w:hint="default" w:ascii="Arial" w:hAnsi="Arial" w:cs="Arial"/>
                <w:color w:val="000000"/>
                <w:sz w:val="16"/>
                <w:szCs w:val="16"/>
                <w:lang w:val="pt-BR"/>
              </w:rPr>
              <w:t>com</w:t>
            </w:r>
            <w:r>
              <w:rPr>
                <w:rFonts w:hint="default" w:ascii="Arial" w:hAnsi="Arial" w:cs="Arial"/>
                <w:color w:val="000000"/>
                <w:sz w:val="16"/>
                <w:szCs w:val="16"/>
              </w:rPr>
              <w:t xml:space="preserve"> 50 UN. COR: COLORIDO. COMPRIMENTO:  18 MM. COMPOSIÇÃO: CORPO: FERRO. CABEÇA: POLIESTIRENO. CAIXA COM 50 UNIDADE.</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50 Unidades</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r>
      <w:tr>
        <w:tblPrEx>
          <w:tblCellMar>
            <w:top w:w="0" w:type="dxa"/>
            <w:left w:w="70" w:type="dxa"/>
            <w:bottom w:w="0" w:type="dxa"/>
            <w:right w:w="70" w:type="dxa"/>
          </w:tblCellMar>
        </w:tblPrEx>
        <w:trPr>
          <w:trHeight w:val="991"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w:t>
            </w:r>
          </w:p>
        </w:tc>
        <w:tc>
          <w:tcPr>
            <w:tcW w:w="4287"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APAGADOR P/ QUADRO BRANCO. COMPOSIÇÃO: PLÁSTICO POLIPROPILENO REFORÇADO E FELTRO MACIO E RESISTENTE. MEDIDAS: COMPRIMENTO: 15 CM. LARGURA: 6 CM. ALTURA: 4 CM. ESPESSURA DO FELTRO: 6 MM. </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r>
      <w:tr>
        <w:tblPrEx>
          <w:tblCellMar>
            <w:top w:w="0" w:type="dxa"/>
            <w:left w:w="70" w:type="dxa"/>
            <w:bottom w:w="0" w:type="dxa"/>
            <w:right w:w="70" w:type="dxa"/>
          </w:tblCellMar>
        </w:tblPrEx>
        <w:trPr>
          <w:trHeight w:val="81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w:t>
            </w:r>
          </w:p>
        </w:tc>
        <w:tc>
          <w:tcPr>
            <w:tcW w:w="428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APONTADOR DE LÁPIS COM DEPÓSITO RETANGULAR . MATERIAL: LÂMINA: AÇO INOXIDÁVEL. CORPO E DEPOSITO: PLÁSTICO. MARCA DE REFERÊNCIA: FABER CASTELL OU DE MELHOR QUALIDADE.</w:t>
            </w:r>
          </w:p>
        </w:tc>
        <w:tc>
          <w:tcPr>
            <w:tcW w:w="1055" w:type="dxa"/>
            <w:tcBorders>
              <w:top w:val="nil"/>
              <w:left w:val="nil"/>
              <w:bottom w:val="single" w:color="auto" w:sz="4" w:space="0"/>
              <w:right w:val="single" w:color="auto" w:sz="4" w:space="0"/>
            </w:tcBorders>
            <w:shd w:val="clear" w:color="auto" w:fill="auto"/>
            <w:noWrap/>
            <w:vAlign w:val="bottom"/>
          </w:tcPr>
          <w:p>
            <w:pPr>
              <w:jc w:val="center"/>
              <w:rPr>
                <w:rFonts w:hint="default" w:ascii="Arial" w:hAnsi="Arial" w:cs="Arial"/>
                <w:color w:val="000000"/>
                <w:sz w:val="16"/>
                <w:szCs w:val="16"/>
              </w:rPr>
            </w:pPr>
            <w:r>
              <w:rPr>
                <w:rFonts w:hint="default" w:ascii="Arial" w:hAnsi="Arial" w:cs="Arial"/>
                <w:color w:val="000000"/>
                <w:sz w:val="16"/>
                <w:szCs w:val="16"/>
              </w:rPr>
              <w:t>Unidade</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1215"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428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BANDEJA DE CORRESPONDENCIA TRIPLA MOVEL PLASTICA TRANSPARENTE. COMPOSTA POR 3 BANDEJAS HORIZONTAIS FIXADAS COM HASTES MOVEIS DE METAL. MATERIAL: POLIESTIRENO. TAMANHO: TRIPLA. CARACTERÍSTICA: MOVEL. COR: CRISTAL. MEDIDAS: 36 X 26 X 2 CM. </w:t>
            </w:r>
          </w:p>
        </w:tc>
        <w:tc>
          <w:tcPr>
            <w:tcW w:w="1055" w:type="dxa"/>
            <w:tcBorders>
              <w:top w:val="nil"/>
              <w:left w:val="nil"/>
              <w:bottom w:val="single" w:color="auto" w:sz="4" w:space="0"/>
              <w:right w:val="single" w:color="auto" w:sz="4" w:space="0"/>
            </w:tcBorders>
            <w:shd w:val="clear" w:color="auto" w:fill="auto"/>
            <w:noWrap/>
            <w:vAlign w:val="bottom"/>
          </w:tcPr>
          <w:p>
            <w:pPr>
              <w:jc w:val="center"/>
              <w:rPr>
                <w:rFonts w:hint="default" w:ascii="Arial" w:hAnsi="Arial" w:cs="Arial"/>
                <w:color w:val="000000"/>
                <w:sz w:val="16"/>
                <w:szCs w:val="16"/>
              </w:rPr>
            </w:pPr>
            <w:r>
              <w:rPr>
                <w:rFonts w:hint="default" w:ascii="Arial" w:hAnsi="Arial" w:cs="Arial"/>
                <w:color w:val="000000"/>
                <w:sz w:val="16"/>
                <w:szCs w:val="16"/>
              </w:rPr>
              <w:t>Unidade</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1028"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w:t>
            </w:r>
          </w:p>
        </w:tc>
        <w:tc>
          <w:tcPr>
            <w:tcW w:w="428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BLOCO PARA RECADO ADESIVO. MATERIAL: PAPEL. COR AMARELO. LARGURA: 7,6 CM. COMPRIMENTO: 10,2 CM. TIPO REMOVÍVEL. CARACTERÍSTICAS ADICIONAIS: AUTO-ADESIVO. PACOTE COM 100 FOLHAS. </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100 FLS</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858"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w:t>
            </w:r>
          </w:p>
        </w:tc>
        <w:tc>
          <w:tcPr>
            <w:tcW w:w="428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PASTA PARA ARQUIVO MORTO POLIONDA. COMPOSIÇÃO: PLÁSTICO. COR: VERDE. MEDIDAS: COMPRIMENTO: 35 CM. LARGURA: 13 CM. ALTURA: 25 CM. ADMITIDA VARIAÇÃO DE 5%. </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r>
      <w:tr>
        <w:tblPrEx>
          <w:tblCellMar>
            <w:top w:w="0" w:type="dxa"/>
            <w:left w:w="70" w:type="dxa"/>
            <w:bottom w:w="0" w:type="dxa"/>
            <w:right w:w="70" w:type="dxa"/>
          </w:tblCellMar>
        </w:tblPrEx>
        <w:trPr>
          <w:trHeight w:val="1185"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13</w:t>
            </w:r>
          </w:p>
        </w:tc>
        <w:tc>
          <w:tcPr>
            <w:tcW w:w="428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CALCULADORA ELETRÔNICA 12 DÍGITOS. NÚMERO DE DÍGITOS: 12. TIPO: MESA. FONTE DE ALIMENTAÇÃO: BATERIA TENSÃO 10 E ENERGIA SOLAR.  VISOR: CRISTAL LÍQUIDO E INCLINADO. FUNÇÃO DESLIGAMENTO AUTOMÁTICO OU TECLA OFF. CARACTERÍSTICAS ADICIONAIS: SEM IMPRESSÃO. </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945"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14</w:t>
            </w:r>
          </w:p>
        </w:tc>
        <w:tc>
          <w:tcPr>
            <w:tcW w:w="428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CANETA ESFEROGRÁFICA AZUL. QUANTIDADE CARGAS: 01. MATERIAL: PONTA LATÃO COM ESFERA DE TUNGSTÊNIO. TIPO ESCRITA: MÉDIA. COR TINTA AZUL. CARACTERÍSTICAS ADICIONAIS: MATERIAL PLASTICO TRANSPARENTE E COM ORIFÍCIO LATERAL. PADRÃO DE QUALIDADE DAS MARCAS: FABER CASTELL, COMPACTOR OU MELHOR QUALIDADE. </w:t>
            </w:r>
          </w:p>
          <w:p>
            <w:pPr>
              <w:jc w:val="both"/>
              <w:rPr>
                <w:rFonts w:hint="default" w:ascii="Arial" w:hAnsi="Arial" w:cs="Arial"/>
                <w:sz w:val="16"/>
                <w:szCs w:val="16"/>
              </w:rPr>
            </w:pP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12</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12</w:t>
            </w:r>
          </w:p>
        </w:tc>
      </w:tr>
      <w:tr>
        <w:tblPrEx>
          <w:tblCellMar>
            <w:top w:w="0" w:type="dxa"/>
            <w:left w:w="70" w:type="dxa"/>
            <w:bottom w:w="0" w:type="dxa"/>
            <w:right w:w="70" w:type="dxa"/>
          </w:tblCellMar>
        </w:tblPrEx>
        <w:trPr>
          <w:trHeight w:val="643"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c>
          <w:tcPr>
            <w:tcW w:w="428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CARTOLINA BRANCA. GRAMATURA: 150 G/M². DIMENSÕES: 50 CM X 66 CM.</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1.000</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1.000</w:t>
            </w:r>
          </w:p>
        </w:tc>
      </w:tr>
      <w:tr>
        <w:tblPrEx>
          <w:tblCellMar>
            <w:top w:w="0" w:type="dxa"/>
            <w:left w:w="70" w:type="dxa"/>
            <w:bottom w:w="0" w:type="dxa"/>
            <w:right w:w="70" w:type="dxa"/>
          </w:tblCellMar>
        </w:tblPrEx>
        <w:trPr>
          <w:trHeight w:val="553"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16</w:t>
            </w:r>
          </w:p>
        </w:tc>
        <w:tc>
          <w:tcPr>
            <w:tcW w:w="428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CARTOLINA AZUL. GRAMATURA: 150 G/M². DIMENSÕES: 50 CM X 66 CM.</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r>
      <w:tr>
        <w:tblPrEx>
          <w:tblCellMar>
            <w:top w:w="0" w:type="dxa"/>
            <w:left w:w="70" w:type="dxa"/>
            <w:bottom w:w="0" w:type="dxa"/>
            <w:right w:w="70" w:type="dxa"/>
          </w:tblCellMar>
        </w:tblPrEx>
        <w:trPr>
          <w:trHeight w:val="561"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17</w:t>
            </w:r>
          </w:p>
        </w:tc>
        <w:tc>
          <w:tcPr>
            <w:tcW w:w="428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CARTOLINA ROSA. GRAMATURA: 150 G/M². DIMENSÕES: 50 CM X 66 CM.</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r>
      <w:tr>
        <w:tblPrEx>
          <w:tblCellMar>
            <w:top w:w="0" w:type="dxa"/>
            <w:left w:w="70" w:type="dxa"/>
            <w:bottom w:w="0" w:type="dxa"/>
            <w:right w:w="70" w:type="dxa"/>
          </w:tblCellMar>
        </w:tblPrEx>
        <w:trPr>
          <w:trHeight w:val="994"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18</w:t>
            </w:r>
          </w:p>
        </w:tc>
        <w:tc>
          <w:tcPr>
            <w:tcW w:w="4287"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ENVELOPE SACO BRANCO. MATERIAL: PAPEL KRAFT. GRAMATURA 90 G/M². TIPO: SACO COMUM.  COMPRIMENTO: 41 CM. LARGURA: 31 CM. COR: BRANCA.  CARACTERÍSTICAS ADICIONAIS: SEM FECHO. CAIXA COM 250 UNIDADES. </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250 UM</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1238"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4287"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ESTILETE. TIPO: LARGO. LARGURA DA LÂMINA: 18 MM. MATERIAL CORPO:  RESINA TERMOPLÁSTICA. CARACTERÍSTICAS ADICIONAIS: LÂMINA AÇO INOX. TIPO FIXAÇÃO DA LÂMINA: ENCAIXE POR PRESSÃO.                                                                                                                                   COM TRAVA DE SEGURANÇA. ATÓXICO. </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874"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21</w:t>
            </w:r>
          </w:p>
        </w:tc>
        <w:tc>
          <w:tcPr>
            <w:tcW w:w="428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EXTRATOR DE GRAMPOS. MATERIAL: AÇO GALVANIZADO. FORMATO: ESPATULA. COMPRIMENTO: 14,5 CM. MARCA DE REFERÊNCIA: CAVIA OU DE MELHOR QUALIDADE. </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688"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26</w:t>
            </w:r>
          </w:p>
        </w:tc>
        <w:tc>
          <w:tcPr>
            <w:tcW w:w="428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FITA ADESIVA CREPE. COR: BRANCA. LARGURA: 48 MM. ROLO COM 50 METROS.</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50 Metros</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r>
      <w:tr>
        <w:tblPrEx>
          <w:tblCellMar>
            <w:top w:w="0" w:type="dxa"/>
            <w:left w:w="70" w:type="dxa"/>
            <w:bottom w:w="0" w:type="dxa"/>
            <w:right w:w="70" w:type="dxa"/>
          </w:tblCellMar>
        </w:tblPrEx>
        <w:trPr>
          <w:trHeight w:val="1138"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27</w:t>
            </w:r>
          </w:p>
        </w:tc>
        <w:tc>
          <w:tcPr>
            <w:tcW w:w="428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GRAMPO PLÁSTICO ESTENDIDO MACHO E FÊMEA. COR: BRANCO OU TRANSPARENTE. MATERIAL: POLIPROPILENO. CAPACIDADE: 600 FOLHAS DE PAPEL GRAMATURA 75 G/M². PACOTE COM 50 UNIDADES. MARCA DE REFERÊNCIA: DELLO OU DE MELHOR QUALIDADE.</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50 UM</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1495"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4287"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PASTA AZ ESTREITA. MATERIAL: CARTÃO KRAFT PLASTIFICADO. TIPO: AZ. LOMBADA: ESTREITA. COR: PRETA. TAMANHO: OFICIO. APLICAÇÃO: ARQUIVAMENTO DE PAPEIS. COMPRIMENTO: 35 CM. LARGURA: 29 CM . LOMBO: 5 CM. ESPESSURA: 2 MM. CARACTERÍSTICAS ADICIONAIS: MECANISMO NIQUELADO E VISOR DE IDENTIFICAÇÃO. </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r>
      <w:tr>
        <w:tblPrEx>
          <w:tblCellMar>
            <w:top w:w="0" w:type="dxa"/>
            <w:left w:w="70" w:type="dxa"/>
            <w:bottom w:w="0" w:type="dxa"/>
            <w:right w:w="70" w:type="dxa"/>
          </w:tblCellMar>
        </w:tblPrEx>
        <w:trPr>
          <w:trHeight w:val="966"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31</w:t>
            </w:r>
          </w:p>
        </w:tc>
        <w:tc>
          <w:tcPr>
            <w:tcW w:w="428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PASTA PLASTICA COM ABA E COM ELÁSTICO 5,5 CM. MATERIAL: POLIPROPILENO. TIPO: COM ABA E COM ELÁSTICO. COMPRIMENTO: 33,5 CM. LARGURA: 23,5 CM. LOMBADA: 5,5 CM. COR: CRISTA. </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r>
      <w:tr>
        <w:tblPrEx>
          <w:tblCellMar>
            <w:top w:w="0" w:type="dxa"/>
            <w:left w:w="70" w:type="dxa"/>
            <w:bottom w:w="0" w:type="dxa"/>
            <w:right w:w="70" w:type="dxa"/>
          </w:tblCellMar>
        </w:tblPrEx>
        <w:trPr>
          <w:trHeight w:val="566"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33</w:t>
            </w:r>
          </w:p>
        </w:tc>
        <w:tc>
          <w:tcPr>
            <w:tcW w:w="4287"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Pincel para quadro branco, recarregável, cor da escrita AZUL,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refiis recarregáveis da citada marca, sendo necessária a aquisição de pincéis de igual marca para que se viabiliza a utilização dos refis em estoque no almoxarifado. </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12 Unidades</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r>
      <w:tr>
        <w:tblPrEx>
          <w:tblCellMar>
            <w:top w:w="0" w:type="dxa"/>
            <w:left w:w="70" w:type="dxa"/>
            <w:bottom w:w="0" w:type="dxa"/>
            <w:right w:w="70" w:type="dxa"/>
          </w:tblCellMar>
        </w:tblPrEx>
        <w:trPr>
          <w:trHeight w:val="2408"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34</w:t>
            </w:r>
          </w:p>
        </w:tc>
        <w:tc>
          <w:tcPr>
            <w:tcW w:w="428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Pincel para quadro branco, recarregável, cor da escrita PRETA,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refis recarregáveis da citada marca, sendo necessária a aquisição de pincéis de igual marca para que se viabiliza a utilização dos refis em estoque no almoxarifado.  </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12 Unidades</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r>
      <w:tr>
        <w:tblPrEx>
          <w:tblCellMar>
            <w:top w:w="0" w:type="dxa"/>
            <w:left w:w="70" w:type="dxa"/>
            <w:bottom w:w="0" w:type="dxa"/>
            <w:right w:w="70" w:type="dxa"/>
          </w:tblCellMar>
        </w:tblPrEx>
        <w:trPr>
          <w:trHeight w:val="1035"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35</w:t>
            </w:r>
          </w:p>
        </w:tc>
        <w:tc>
          <w:tcPr>
            <w:tcW w:w="428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Pincel para quadro branco, recarregável, cor da escrita VERMELHA,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refiis recarregáveis da citada marca, sendo necessária a aquisição de pincéis de igual marca para que se viabiliza a utilização dos refis em estoque no almoxarifado. </w:t>
            </w:r>
          </w:p>
          <w:p>
            <w:pPr>
              <w:jc w:val="both"/>
              <w:rPr>
                <w:rFonts w:hint="default" w:ascii="Arial" w:hAnsi="Arial" w:cs="Arial"/>
                <w:sz w:val="16"/>
                <w:szCs w:val="16"/>
              </w:rPr>
            </w:pP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12 Unidades</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r>
      <w:tr>
        <w:tblPrEx>
          <w:tblCellMar>
            <w:top w:w="0" w:type="dxa"/>
            <w:left w:w="70" w:type="dxa"/>
            <w:bottom w:w="0" w:type="dxa"/>
            <w:right w:w="70" w:type="dxa"/>
          </w:tblCellMar>
        </w:tblPrEx>
        <w:trPr>
          <w:trHeight w:val="111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37</w:t>
            </w:r>
          </w:p>
        </w:tc>
        <w:tc>
          <w:tcPr>
            <w:tcW w:w="4287"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Refil para recarga de pincel para quadro branco, escrita PRETA, com 5,5 ml de volume e ponta para reposição, em virtude do desgaste da escrita. Esse refil deve ser compatível com o item 34. Caixa </w:t>
            </w:r>
            <w:r>
              <w:rPr>
                <w:rFonts w:hint="default" w:ascii="Arial" w:hAnsi="Arial" w:cs="Arial"/>
                <w:sz w:val="16"/>
                <w:szCs w:val="16"/>
                <w:lang w:val="pt-BR"/>
              </w:rPr>
              <w:t>com</w:t>
            </w:r>
            <w:r>
              <w:rPr>
                <w:rFonts w:hint="default" w:ascii="Arial" w:hAnsi="Arial" w:cs="Arial"/>
                <w:sz w:val="16"/>
                <w:szCs w:val="16"/>
              </w:rPr>
              <w:t xml:space="preserve">12unidades. Marca de referência: Marca de aceitação PILOT,por motivos de padronização e economicidade, o IFPB dispõe em estoque de refis recarregáveis da citada marca, sendo necessária a aquisição de pincéis de igual marca para que se viabiliza a utilização dos refis em estoque no almoxarifado. </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12 Unidades</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r>
      <w:tr>
        <w:tblPrEx>
          <w:tblCellMar>
            <w:top w:w="0" w:type="dxa"/>
            <w:left w:w="70" w:type="dxa"/>
            <w:bottom w:w="0" w:type="dxa"/>
            <w:right w:w="70" w:type="dxa"/>
          </w:tblCellMar>
        </w:tblPrEx>
        <w:trPr>
          <w:trHeight w:val="2024"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38</w:t>
            </w:r>
          </w:p>
        </w:tc>
        <w:tc>
          <w:tcPr>
            <w:tcW w:w="4287"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Refil para recarga de pincel para quadro branco, escrita VERMELHA, com 5,5 ml de volume e ponta para reposição, em virtude do desgaste da escrita. Esse refil deve ser compatível com o item 35. Caixa </w:t>
            </w:r>
            <w:r>
              <w:rPr>
                <w:rFonts w:hint="default" w:ascii="Arial" w:hAnsi="Arial" w:cs="Arial"/>
                <w:sz w:val="16"/>
                <w:szCs w:val="16"/>
                <w:lang w:val="pt-BR"/>
              </w:rPr>
              <w:t>com</w:t>
            </w:r>
            <w:r>
              <w:rPr>
                <w:rFonts w:hint="default" w:ascii="Arial" w:hAnsi="Arial" w:cs="Arial"/>
                <w:sz w:val="16"/>
                <w:szCs w:val="16"/>
              </w:rPr>
              <w:t xml:space="preserve">12unidades. Marca de referência: Marca de aceitação PILOT,por motivos de padronização e economicidade, o IFPB dispõe em estoque de refis recarregáveis da citada marca, sendo necessária a aquisição de pincéis de igual marca para que se viabiliza a utilização dos refis em estoque no almoxarifado.  </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br w:type="textWrapping"/>
            </w: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12 Unidades</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r>
      <w:tr>
        <w:tblPrEx>
          <w:tblCellMar>
            <w:top w:w="0" w:type="dxa"/>
            <w:left w:w="70" w:type="dxa"/>
            <w:bottom w:w="0" w:type="dxa"/>
            <w:right w:w="70" w:type="dxa"/>
          </w:tblCellMar>
        </w:tblPrEx>
        <w:trPr>
          <w:trHeight w:val="636"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39</w:t>
            </w:r>
          </w:p>
        </w:tc>
        <w:tc>
          <w:tcPr>
            <w:tcW w:w="428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TINTA PARA CARIMBO AUTOMÂTICO. COR: PRETA. COMPOSIÇÃO: A BASE DE ÁGUA. Frasco com 40 Ml. </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Frasco 40,00 ML</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706"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41</w:t>
            </w:r>
          </w:p>
        </w:tc>
        <w:tc>
          <w:tcPr>
            <w:tcW w:w="428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FITA ADESIVA DUPLA FACE. COR: BRANCA. LARGURA: 12 MM. ROLO COM 30 METROS.  </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60</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60</w:t>
            </w:r>
          </w:p>
        </w:tc>
      </w:tr>
      <w:tr>
        <w:tblPrEx>
          <w:tblCellMar>
            <w:top w:w="0" w:type="dxa"/>
            <w:left w:w="70" w:type="dxa"/>
            <w:bottom w:w="0" w:type="dxa"/>
            <w:right w:w="70" w:type="dxa"/>
          </w:tblCellMar>
        </w:tblPrEx>
        <w:trPr>
          <w:trHeight w:val="1114"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42</w:t>
            </w:r>
          </w:p>
        </w:tc>
        <w:tc>
          <w:tcPr>
            <w:tcW w:w="428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COLHER PLASTICA DESCARTÁVEL. MATERIAL: PLÁSTICO. COR: BRANCA OU INCOLOR. APLICAÇÃO: REFEIÇÕES. COMPRIMENTO: 15 CM. LARGURA: 3 CM. PACOTE COM 50 UNIDADES. CERTIFICAÇÃO INMETRO NA EMBALAGEM DO PRODUTO. </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Pacote com 50 Unidades.</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r>
      <w:tr>
        <w:tblPrEx>
          <w:tblCellMar>
            <w:top w:w="0" w:type="dxa"/>
            <w:left w:w="70" w:type="dxa"/>
            <w:bottom w:w="0" w:type="dxa"/>
            <w:right w:w="70" w:type="dxa"/>
          </w:tblCellMar>
        </w:tblPrEx>
        <w:trPr>
          <w:trHeight w:val="1413"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43</w:t>
            </w:r>
          </w:p>
        </w:tc>
        <w:tc>
          <w:tcPr>
            <w:tcW w:w="428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COPO PLÁSTICO DESCARTÁVEL 180 ML. MATERIAL: POLIESTIRENO. CAPACIDADE MÍNIMA: 180 ML. COR: BRANCO OU TRANSPARENTE. CARACTERÍSTICAS ADICIONAIS: ATÓXICO. NORMATIZAÇÃO: DE ACORDO COM A NORMA ABNT NBR 14865/2002. CAIXA COM 2.500 UNIDADES. </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2.500 Unidades</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r>
      <w:tr>
        <w:tblPrEx>
          <w:tblCellMar>
            <w:top w:w="0" w:type="dxa"/>
            <w:left w:w="70" w:type="dxa"/>
            <w:bottom w:w="0" w:type="dxa"/>
            <w:right w:w="70" w:type="dxa"/>
          </w:tblCellMar>
        </w:tblPrEx>
        <w:trPr>
          <w:trHeight w:val="1274"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44</w:t>
            </w:r>
          </w:p>
        </w:tc>
        <w:tc>
          <w:tcPr>
            <w:tcW w:w="428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COPO PLASTICO DESCARTAVEL 50 ML. MATERIAL: POLIESTIRENO. CAPACIDADE: 50 ML. COR: BRANCO OU TRANSPARENTE. CARACTERÍSTICAS ADICIONAIS: ATÓXICO. NORMATIZAÇÃO: DE ACORDO COM A NORMA ABNT NBR 14865/2002. CAIXA COM 5.000 UNIDADES. </w:t>
            </w:r>
            <w:r>
              <w:rPr>
                <w:rFonts w:hint="default" w:ascii="Arial" w:hAnsi="Arial" w:cs="Arial"/>
                <w:sz w:val="16"/>
                <w:szCs w:val="16"/>
              </w:rPr>
              <w:br w:type="textWrapping"/>
            </w:r>
            <w:r>
              <w:rPr>
                <w:rFonts w:hint="default" w:ascii="Arial" w:hAnsi="Arial" w:cs="Arial"/>
                <w:sz w:val="16"/>
                <w:szCs w:val="16"/>
              </w:rPr>
              <w:t xml:space="preserve">                                                                            </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5.000 Unidades</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w:t>
            </w:r>
          </w:p>
        </w:tc>
      </w:tr>
      <w:tr>
        <w:tblPrEx>
          <w:tblCellMar>
            <w:top w:w="0" w:type="dxa"/>
            <w:left w:w="70" w:type="dxa"/>
            <w:bottom w:w="0" w:type="dxa"/>
            <w:right w:w="70" w:type="dxa"/>
          </w:tblCellMar>
        </w:tblPrEx>
        <w:trPr>
          <w:trHeight w:val="125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45</w:t>
            </w:r>
          </w:p>
        </w:tc>
        <w:tc>
          <w:tcPr>
            <w:tcW w:w="428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GARFO PLASTICO DESCARTÁVEL. MATERIAL: PLÁSTICO. COR: BRANCA OU INCOLOR. APLICAÇÃO: REFEIÇÕES. COMPRIMENTO: 16 CM. LARGURA: 2,5 CM. PACOTE COM 50 UNIDADES. CERTIFICAÇÃO INMETRO NA EMBALAGEM DO PRODUTO. </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Pacote Com 50 Unidades</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r>
      <w:tr>
        <w:tblPrEx>
          <w:tblCellMar>
            <w:top w:w="0" w:type="dxa"/>
            <w:left w:w="70" w:type="dxa"/>
            <w:bottom w:w="0" w:type="dxa"/>
            <w:right w:w="70" w:type="dxa"/>
          </w:tblCellMar>
        </w:tblPrEx>
        <w:trPr>
          <w:trHeight w:val="1125"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46</w:t>
            </w:r>
          </w:p>
        </w:tc>
        <w:tc>
          <w:tcPr>
            <w:tcW w:w="428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PRATO PLASTICO DESCARTÁVEL. MATERIAL: PLÁSTICO. COR: BRANCA. ALICAÇÃO: REFEIÇÕES. DIÂMETRO: 18 CM. PACOTE COM 10 UNIDADES. CERTIFICAÇÃO INMETRO NA EMBALAGEM DO PRODUTO. </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10 UM</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1.000</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1.000</w:t>
            </w:r>
          </w:p>
        </w:tc>
      </w:tr>
      <w:tr>
        <w:tblPrEx>
          <w:tblCellMar>
            <w:top w:w="0" w:type="dxa"/>
            <w:left w:w="70" w:type="dxa"/>
            <w:bottom w:w="0" w:type="dxa"/>
            <w:right w:w="70" w:type="dxa"/>
          </w:tblCellMar>
        </w:tblPrEx>
        <w:trPr>
          <w:trHeight w:val="2828"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47</w:t>
            </w:r>
          </w:p>
        </w:tc>
        <w:tc>
          <w:tcPr>
            <w:tcW w:w="428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ÁLCOOL GEL 70% COM VÁLVULA PUMP. COMPOSIÇÃO: ÁLCOOL ETÍLICO. TIPO:  HIDRATADO. TEOR ALCOÓLICO 70% (70ºGL). APRESENTAÇÃO: GEL. COM VALVULA PUMP. CARACTERÍSTICAS ADICIONAIS: Com atividade antibacteriana, instantâneo , para higienização antisseptica das mãos, e reduzção da carga de  mícroorganismo, com eliminação superior a 99,0% dos germes causadores de infeccões cruzadas ou possíveis contaminações decorrentes de contatos pelas mãos, formulação atóxica, composta de álcool etílico na concentração final mínima de 70%, associado a emolientes, sem corante, sem fragância. FRASCO COM 1 LITRO (1.000 ml). VALIDADE MÍNIMA: 1 ANO (doze meses). REGISTRO NO MINISTÉRIO DA SAÚDE / ANVISA.</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Frasco de 1 LITRO.</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250</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250</w:t>
            </w:r>
          </w:p>
        </w:tc>
      </w:tr>
      <w:tr>
        <w:tblPrEx>
          <w:tblCellMar>
            <w:top w:w="0" w:type="dxa"/>
            <w:left w:w="70" w:type="dxa"/>
            <w:bottom w:w="0" w:type="dxa"/>
            <w:right w:w="70" w:type="dxa"/>
          </w:tblCellMar>
        </w:tblPrEx>
        <w:trPr>
          <w:trHeight w:val="1125"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48</w:t>
            </w:r>
          </w:p>
        </w:tc>
        <w:tc>
          <w:tcPr>
            <w:tcW w:w="428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CESTO DE LIXO PLASTICO TELADO 10 LITROS. MATERIAL: PLÁSTICO. CAPACIDADE: 10 LITROS. CARACTERÍSTICAS ADICIONAIS: TELADO. </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r>
      <w:tr>
        <w:tblPrEx>
          <w:tblCellMar>
            <w:top w:w="0" w:type="dxa"/>
            <w:left w:w="70" w:type="dxa"/>
            <w:bottom w:w="0" w:type="dxa"/>
            <w:right w:w="70" w:type="dxa"/>
          </w:tblCellMar>
        </w:tblPrEx>
        <w:trPr>
          <w:trHeight w:val="1256"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49</w:t>
            </w:r>
          </w:p>
        </w:tc>
        <w:tc>
          <w:tcPr>
            <w:tcW w:w="4287"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DESINFETANTE LAVANDA 1 LITRO. COMPOSIÇÃO: Á BASE DE QUATERNÁRIO DE AMÔNIO. ASPECTO FISICO: SOLUÇÃO AQUOSA CONCENTRADA. AROMA: LAVANDA. DADOS ADICIONAIS: AÇÃO BACTERICIDA. VALIDADE MÍNIMA DE 1 ANO. </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800</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800</w:t>
            </w:r>
          </w:p>
        </w:tc>
      </w:tr>
      <w:tr>
        <w:tblPrEx>
          <w:tblCellMar>
            <w:top w:w="0" w:type="dxa"/>
            <w:left w:w="70" w:type="dxa"/>
            <w:bottom w:w="0" w:type="dxa"/>
            <w:right w:w="70" w:type="dxa"/>
          </w:tblCellMar>
        </w:tblPrEx>
        <w:trPr>
          <w:trHeight w:val="1132"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428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ESPONJA DE LIMPEZA DUPLA FACE. COMPOSIÇÃO: FIBRA SINTÉTICA. FORMATO: RETANGULAR. CARACTERÍSTICAS ADICIONAIS: UMA FACE MACIA E OUTRA FACE ASPERA COM ALTA ABRASIVIDADE. </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600</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600</w:t>
            </w:r>
          </w:p>
        </w:tc>
      </w:tr>
      <w:tr>
        <w:tblPrEx>
          <w:tblCellMar>
            <w:top w:w="0" w:type="dxa"/>
            <w:left w:w="70" w:type="dxa"/>
            <w:bottom w:w="0" w:type="dxa"/>
            <w:right w:w="70" w:type="dxa"/>
          </w:tblCellMar>
        </w:tblPrEx>
        <w:trPr>
          <w:trHeight w:val="1417"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52</w:t>
            </w:r>
          </w:p>
        </w:tc>
        <w:tc>
          <w:tcPr>
            <w:tcW w:w="428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GUARDANAPO DE PAPEL. MATERIAL: 100% CELULOSE VIRGEM. LARGURA MÍNIMA: 20 CM. COMPRIMENTO MÍNIMO: 20 CM. COR: BRANCO. TIPO: FOLHA SIMPLES. ATÓXICO. CARACTERÍSTICAS ADICIONAIS: RESISTENTE, MACIO E ALTO PODER DE ABSORÇÃO. PACOTE COM 50 UNIDADES. MARCA DE REFERÊNCIA: SANTEPEL, SNOB OU DE MELHOR QUALIDADE. </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Pacote </w:t>
            </w:r>
            <w:r>
              <w:rPr>
                <w:rFonts w:hint="default" w:ascii="Arial" w:hAnsi="Arial" w:cs="Arial"/>
                <w:sz w:val="16"/>
                <w:szCs w:val="16"/>
                <w:lang w:val="pt-BR"/>
              </w:rPr>
              <w:t>com</w:t>
            </w:r>
            <w:r>
              <w:rPr>
                <w:rFonts w:hint="default" w:ascii="Arial" w:hAnsi="Arial" w:cs="Arial"/>
                <w:sz w:val="16"/>
                <w:szCs w:val="16"/>
              </w:rPr>
              <w:t xml:space="preserve"> 50 UM</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r>
      <w:tr>
        <w:tblPrEx>
          <w:tblCellMar>
            <w:top w:w="0" w:type="dxa"/>
            <w:left w:w="70" w:type="dxa"/>
            <w:bottom w:w="0" w:type="dxa"/>
            <w:right w:w="70" w:type="dxa"/>
          </w:tblCellMar>
        </w:tblPrEx>
        <w:trPr>
          <w:trHeight w:val="1558"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54</w:t>
            </w:r>
          </w:p>
        </w:tc>
        <w:tc>
          <w:tcPr>
            <w:tcW w:w="428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PAPEL HIGIÊNICO. MATERIAL: 100% CELULOSE VIRGEM. COMPRIMENTO: 30 METROS. LARGURA: 10 CM. TIPO: FOLHA DUPLA PICOTADO. COR: BRANCO. AROMA: NEUTRO. CARACTERÍSTICAS ADICIONAIS: MACIO E DURÁVEL E COM ALTA CAPACIDADE DE ABSORÇÃO. APRESENTAÇÃO: FARDO COM 64 ROLOS DE 30 METROS. </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Fardo </w:t>
            </w:r>
            <w:r>
              <w:rPr>
                <w:rFonts w:hint="default" w:ascii="Arial" w:hAnsi="Arial" w:cs="Arial"/>
                <w:sz w:val="16"/>
                <w:szCs w:val="16"/>
                <w:lang w:val="pt-BR"/>
              </w:rPr>
              <w:t>com</w:t>
            </w:r>
            <w:r>
              <w:rPr>
                <w:rFonts w:hint="default" w:ascii="Arial" w:hAnsi="Arial" w:cs="Arial"/>
                <w:sz w:val="16"/>
                <w:szCs w:val="16"/>
              </w:rPr>
              <w:t xml:space="preserve"> 64 Rolos.</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60</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60</w:t>
            </w:r>
          </w:p>
        </w:tc>
      </w:tr>
      <w:tr>
        <w:tblPrEx>
          <w:tblCellMar>
            <w:top w:w="0" w:type="dxa"/>
            <w:left w:w="70" w:type="dxa"/>
            <w:bottom w:w="0" w:type="dxa"/>
            <w:right w:w="70" w:type="dxa"/>
          </w:tblCellMar>
        </w:tblPrEx>
        <w:trPr>
          <w:trHeight w:val="991"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60</w:t>
            </w:r>
          </w:p>
        </w:tc>
        <w:tc>
          <w:tcPr>
            <w:tcW w:w="4287"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Lubrificante, anti-ferrugem, anti-corrosivo, anti-umidade, com canudo extensor e/ou bico inteligente, em Spray com 500ml. Produto de referência: WD40 </w:t>
            </w:r>
            <w:r>
              <w:rPr>
                <w:rFonts w:hint="default" w:ascii="Arial" w:hAnsi="Arial" w:cs="Arial"/>
                <w:color w:val="000000"/>
                <w:sz w:val="16"/>
                <w:szCs w:val="16"/>
              </w:rPr>
              <w:t>OU DE MELHOR QUALIDADE.</w:t>
            </w:r>
            <w:r>
              <w:rPr>
                <w:rFonts w:hint="default" w:ascii="Arial" w:hAnsi="Arial" w:cs="Arial"/>
                <w:sz w:val="16"/>
                <w:szCs w:val="16"/>
              </w:rPr>
              <w:t xml:space="preserve"> </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br w:type="textWrapping"/>
            </w:r>
            <w:r>
              <w:rPr>
                <w:rFonts w:hint="default" w:ascii="Arial" w:hAnsi="Arial" w:cs="Arial"/>
                <w:sz w:val="16"/>
                <w:szCs w:val="16"/>
              </w:rPr>
              <w:t>Lata com 500 ML</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70</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70</w:t>
            </w:r>
          </w:p>
        </w:tc>
      </w:tr>
      <w:tr>
        <w:tblPrEx>
          <w:tblCellMar>
            <w:top w:w="0" w:type="dxa"/>
            <w:left w:w="70" w:type="dxa"/>
            <w:bottom w:w="0" w:type="dxa"/>
            <w:right w:w="70" w:type="dxa"/>
          </w:tblCellMar>
        </w:tblPrEx>
        <w:trPr>
          <w:trHeight w:val="2111"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61</w:t>
            </w:r>
          </w:p>
        </w:tc>
        <w:tc>
          <w:tcPr>
            <w:tcW w:w="4287"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TINTA ACRÍLICA INTERNA E EXTERNA BRANCO GELO FOSCO 18 LITROS. TIPO DA TINTA: ACRÍLICA. SUPERFICIES: INTERNA E EXTERNA. COR: BRANCO GELO. ACABAMENTO: FOSCO. RENDIMENTO MÍNIMO: 500 M². CARACTERÍSTICAS ADICIONAIS: LAVÁVEL, SEM BRILHO E SEM CHEIRO. APRESENTAÇÃO: LATA OU GALÃO DE PVC COM 18 LITROS. MARCA DE REFERÊNCIA:  HIDRACOR. VALIDADE MÍNIMA: 12 MESES. A MARCA E O NOME DO FABRICANTE DEVEM VIR GRAVADOS NA EMBALAGEM DO PRODUTO. </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Lata ou Galão de 18 Litros</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r>
      <w:tr>
        <w:tblPrEx>
          <w:tblCellMar>
            <w:top w:w="0" w:type="dxa"/>
            <w:left w:w="70" w:type="dxa"/>
            <w:bottom w:w="0" w:type="dxa"/>
            <w:right w:w="70" w:type="dxa"/>
          </w:tblCellMar>
        </w:tblPrEx>
        <w:trPr>
          <w:trHeight w:val="2125"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62</w:t>
            </w:r>
          </w:p>
        </w:tc>
        <w:tc>
          <w:tcPr>
            <w:tcW w:w="4287"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TINTA ACRÍLICA INTERNA E EXTERNA BRANCO NEVE FOSCO 18 LITROS. TIPO DA TINTA: ACRÍLICA. SUPERFICIES: INTERNA E EXTERNA. COR: BRANCO NEVE. ACABAMENTO: FOSCO. RENDIMENTO MÍNIMO: 500M²/18L. CARACTERÍSTICAS ADICIONAIS: LAVÁVEL, SEM BRILHO E SEM CHEIRO. APRESENTAÇÃO: LATA OU GALÃO DE PVC COM 18 LITROS. MARCA DE REFERÊNCIA:  HIDRACOR. VALIDADE MÍNIMA: 12 MESES. A MARCA E O NOME DO FABRICANTE DEVEM VIR GRAVADOS NA EMBALAGEM DO PRODUTO.</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Lata ou Galão de 18 Litros</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r>
      <w:tr>
        <w:tblPrEx>
          <w:tblCellMar>
            <w:top w:w="0" w:type="dxa"/>
            <w:left w:w="70" w:type="dxa"/>
            <w:bottom w:w="0" w:type="dxa"/>
            <w:right w:w="70" w:type="dxa"/>
          </w:tblCellMar>
        </w:tblPrEx>
        <w:trPr>
          <w:trHeight w:val="1253"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63</w:t>
            </w:r>
          </w:p>
        </w:tc>
        <w:tc>
          <w:tcPr>
            <w:tcW w:w="428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VEDANTE DE BORRACHA PARA TORNEIRA 1/2'. MATERIAL: BORRACHA OU PVC. APLICAÇÃO: VEDANTE PARA REPARO DE TORNEIRAS. TAMANHO: 1/2 POLEGADA.</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r>
      <w:tr>
        <w:tblPrEx>
          <w:tblCellMar>
            <w:top w:w="0" w:type="dxa"/>
            <w:left w:w="70" w:type="dxa"/>
            <w:bottom w:w="0" w:type="dxa"/>
            <w:right w:w="70" w:type="dxa"/>
          </w:tblCellMar>
        </w:tblPrEx>
        <w:trPr>
          <w:trHeight w:val="198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64</w:t>
            </w:r>
          </w:p>
        </w:tc>
        <w:tc>
          <w:tcPr>
            <w:tcW w:w="4287"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FITA ADESIVA DUPLA FACE 12 MM X 20 M. MATERIAL: POLIURETANO. TIPO: DUPLA FACE. COR: INCOLOR. LARGURA: 12 MM. COMPRIMENTO: 20 METROS. APLICAÇÃO: SUBSTITUIR PREGOS, PARAFUSOS, REBITES. DADOS ADICIONAIS: FORTE FIXAÇÃO E ADERÊNCIA PARA PEQUENOS OBJETOS EM PAREDE E PERMITIR APLICAÇÕES EM PEÇAS DE ACRÍLICO, PLÁSTICO, VIDRO, MADEIRA E METAL. APRESENTAÇÃO: ROLO COM 20 METROS. </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20 Metros</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r>
      <w:tr>
        <w:tblPrEx>
          <w:tblCellMar>
            <w:top w:w="0" w:type="dxa"/>
            <w:left w:w="70" w:type="dxa"/>
            <w:bottom w:w="0" w:type="dxa"/>
            <w:right w:w="70" w:type="dxa"/>
          </w:tblCellMar>
        </w:tblPrEx>
        <w:trPr>
          <w:trHeight w:val="201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65</w:t>
            </w:r>
          </w:p>
        </w:tc>
        <w:tc>
          <w:tcPr>
            <w:tcW w:w="4287"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FILTRO LINHA COM 6 TOMADAS BIVOLT. TENSÃO ALIMENTAÇÃO: 110/220 VOLTS. POTÊNCIA MÁXIMA: 1.100/2.200. CORRENTE MÁXIMA: 10 AMPERES. QUANTIDADE DE SAÍDAS: 6 TOMADAS 2P+T COM 3 PINOS TIPO FÊMEA COM ATERRAMENTO. CABO DE ACORDO COM A NORMA NBR14136/2002. COMPRIMENTO MÍNIMO DO CABO ELÉTRICO: 1,5 METROS. CARACTERÍSTICAS ADICIONAIS: INTERRUPTOR LIGA/DESLIGA, VOLTÍMETRO INDICADOR DE VOLTAGEM E FUSÍVEL DE PROTEÇÃO. GARANTIA MÍNIMA DE 1 ANO. </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319"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66</w:t>
            </w:r>
          </w:p>
        </w:tc>
        <w:tc>
          <w:tcPr>
            <w:tcW w:w="4287"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FITA ISOLANTE ANTICHAMA 19 MM X 20 M. COMPOSIÇÃO: PVC ANTICHAMAS. TENSÃO: ATE 750 V. LARGURA: 19 MM. COMPRIMENTO: 20 METROS. COR: PRETA. APRESENTAÇÃO: ROLO DE 20 METROS. A MARCA DO FABRICANTE E AS ESPECIFICAÇÕES DO MATERIAL DEVERÃO VIR OBRIGATORIAMENTE GRAVADAS NO CORPO DO PRODUTO. MARCA DE REFERÊNCIA: TIGRE OU  DE MELHOR QUALIDADE.</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br w:type="textWrapping"/>
            </w:r>
            <w:r>
              <w:rPr>
                <w:rFonts w:hint="default" w:ascii="Arial" w:hAnsi="Arial" w:cs="Arial"/>
                <w:sz w:val="16"/>
                <w:szCs w:val="16"/>
              </w:rPr>
              <w:br w:type="textWrapping"/>
            </w:r>
            <w:r>
              <w:rPr>
                <w:rFonts w:hint="default" w:ascii="Arial" w:hAnsi="Arial" w:cs="Arial"/>
                <w:sz w:val="16"/>
                <w:szCs w:val="16"/>
              </w:rPr>
              <w:br w:type="textWrapping"/>
            </w:r>
            <w:r>
              <w:rPr>
                <w:rFonts w:hint="default" w:ascii="Arial" w:hAnsi="Arial" w:cs="Arial"/>
                <w:sz w:val="16"/>
                <w:szCs w:val="16"/>
              </w:rPr>
              <w:br w:type="textWrapping"/>
            </w: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20 Metros</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r>
      <w:tr>
        <w:tblPrEx>
          <w:tblCellMar>
            <w:top w:w="0" w:type="dxa"/>
            <w:left w:w="70" w:type="dxa"/>
            <w:bottom w:w="0" w:type="dxa"/>
            <w:right w:w="70" w:type="dxa"/>
          </w:tblCellMar>
        </w:tblPrEx>
        <w:trPr>
          <w:trHeight w:val="840"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67</w:t>
            </w:r>
          </w:p>
        </w:tc>
        <w:tc>
          <w:tcPr>
            <w:tcW w:w="428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LÂMPADA LED TUBULAR 18 W G13 BIVOLT. TENSÃO NOMINAL: BIVOLT. POTÊNCIA NOMINAL: 18 W. TIPO BASE: G13. FORMATO: TUBULAR T8. COMPRIMENTO: 1200 MM. GARANTIA MÍNIMA DE 1 ANO.                                                                                             </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2.500</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2.500</w:t>
            </w:r>
          </w:p>
        </w:tc>
      </w:tr>
      <w:tr>
        <w:tblPrEx>
          <w:tblCellMar>
            <w:top w:w="0" w:type="dxa"/>
            <w:left w:w="70" w:type="dxa"/>
            <w:bottom w:w="0" w:type="dxa"/>
            <w:right w:w="70" w:type="dxa"/>
          </w:tblCellMar>
        </w:tblPrEx>
        <w:trPr>
          <w:trHeight w:val="1708"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69</w:t>
            </w:r>
          </w:p>
        </w:tc>
        <w:tc>
          <w:tcPr>
            <w:tcW w:w="4287"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TOMADA SIMPLES 2P+T 10A 250V. ESPECIFICAÇÕES: CONJUNTO MONTADO 4X2  COM PLACA EM ABS DE ALTO BRILHO E MÓDULOS EM POLIAMIDA; MÓDULO LARGO NA COR BRANCO, ALTO BRILHO; ACOMPANHA SUPORTE E PARAFUSOS. FABRICAÇÃO NACIONAL. 5 ANOS DE GARANTIA. A MARCA DO FABRICANTE DEVERÁ VIR GRAVADA OBRIGATORIAMENTE NO CORPO DO PRODUTO. EM CONFORMIDADE COM A NORMA ABNT NBR 14136/2006. </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75</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75</w:t>
            </w:r>
          </w:p>
        </w:tc>
      </w:tr>
      <w:tr>
        <w:tblPrEx>
          <w:tblCellMar>
            <w:top w:w="0" w:type="dxa"/>
            <w:left w:w="70" w:type="dxa"/>
            <w:bottom w:w="0" w:type="dxa"/>
            <w:right w:w="70" w:type="dxa"/>
          </w:tblCellMar>
        </w:tblPrEx>
        <w:trPr>
          <w:trHeight w:val="1592"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70</w:t>
            </w:r>
          </w:p>
        </w:tc>
        <w:tc>
          <w:tcPr>
            <w:tcW w:w="428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TOMADA SIMPLES 2P+T 20A 250V. ESPECIFICAÇÕES: CONJUNTO MONTADO 4X2  COM PLACA EM ABS DE ALTO BRILHO E MÓDULOS EM POLIAMIDA; MÓDULO LARGO NA COR BRANCO, ALTO BRILHO; ACOMPANHA SUPORTE E PARAFUSOS. FABRICAÇÃO NACIONAL. 5 ANOS DE GARANTIA. A MARCA DO FABRICANTE DEVERÁ VIR GRAVADA OBRIGATORIAMENTE NO CORPO DO PRODUTO. EM CONFORMIDADE COM A NORMA ABNT NBR 14136/2006..  </w:t>
            </w:r>
            <w:r>
              <w:rPr>
                <w:rFonts w:hint="default" w:ascii="Arial" w:hAnsi="Arial" w:cs="Arial"/>
                <w:sz w:val="16"/>
                <w:szCs w:val="16"/>
              </w:rPr>
              <w:br w:type="textWrapping"/>
            </w:r>
            <w:r>
              <w:rPr>
                <w:rFonts w:hint="default" w:ascii="Arial" w:hAnsi="Arial" w:cs="Arial"/>
                <w:sz w:val="16"/>
                <w:szCs w:val="16"/>
              </w:rPr>
              <w:t xml:space="preserve">     </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r>
      <w:tr>
        <w:tblPrEx>
          <w:tblCellMar>
            <w:top w:w="0" w:type="dxa"/>
            <w:left w:w="70" w:type="dxa"/>
            <w:bottom w:w="0" w:type="dxa"/>
            <w:right w:w="70" w:type="dxa"/>
          </w:tblCellMar>
        </w:tblPrEx>
        <w:trPr>
          <w:trHeight w:val="2228" w:hRule="atLeast"/>
        </w:trPr>
        <w:tc>
          <w:tcPr>
            <w:tcW w:w="704"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72</w:t>
            </w:r>
          </w:p>
        </w:tc>
        <w:tc>
          <w:tcPr>
            <w:tcW w:w="4287"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Bebedouro elétrico tipo coluna (para uso sobre piso) refrigerado, para garrafão de água de 20 litros. Potência mínima de 85 w; Deve possuir duas torneiras removíveis: uma para água gelada e outra para água natural. Capacidade mínima de resfriamento de 0,9 litros/h ; reservatório para armazenamento de água gelada de no mínimo 1,5 Litros. Sistema refrigerante com gás inofensivo à camada de ozônio; Deve possuir Termostato para regulagem da temperatura; cor/acabamento predominante INOX. Produto certificado pelo INMETRO, devendo estampar a marca de conformidade; Alimentação 220; 60 Hz; Garantia de no mínimo 12 meses.</w:t>
            </w:r>
          </w:p>
        </w:tc>
        <w:tc>
          <w:tcPr>
            <w:tcW w:w="105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w:t>
            </w:r>
          </w:p>
        </w:tc>
        <w:tc>
          <w:tcPr>
            <w:tcW w:w="125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w:t>
            </w:r>
          </w:p>
        </w:tc>
      </w:tr>
    </w:tbl>
    <w:p>
      <w:pPr>
        <w:autoSpaceDE w:val="0"/>
        <w:spacing w:after="120" w:line="276" w:lineRule="auto"/>
        <w:jc w:val="both"/>
        <w:rPr>
          <w:rFonts w:hint="default" w:ascii="Arial" w:hAnsi="Arial" w:cs="Arial"/>
          <w:color w:val="FF0000"/>
          <w:sz w:val="21"/>
          <w:szCs w:val="21"/>
        </w:rPr>
      </w:pPr>
    </w:p>
    <w:p>
      <w:pPr>
        <w:autoSpaceDE w:val="0"/>
        <w:spacing w:after="120" w:line="276" w:lineRule="auto"/>
        <w:jc w:val="both"/>
        <w:rPr>
          <w:rFonts w:hint="default" w:ascii="Arial" w:hAnsi="Arial" w:cs="Arial"/>
          <w:b/>
          <w:i/>
          <w:color w:val="FF0000"/>
          <w:sz w:val="21"/>
          <w:szCs w:val="21"/>
        </w:rPr>
      </w:pPr>
    </w:p>
    <w:tbl>
      <w:tblPr>
        <w:tblStyle w:val="18"/>
        <w:tblW w:w="9819" w:type="dxa"/>
        <w:tblInd w:w="-80" w:type="dxa"/>
        <w:tblLayout w:type="fixed"/>
        <w:tblCellMar>
          <w:top w:w="0" w:type="dxa"/>
          <w:left w:w="70" w:type="dxa"/>
          <w:bottom w:w="0" w:type="dxa"/>
          <w:right w:w="70" w:type="dxa"/>
        </w:tblCellMar>
      </w:tblPr>
      <w:tblGrid>
        <w:gridCol w:w="715"/>
        <w:gridCol w:w="4281"/>
        <w:gridCol w:w="1050"/>
        <w:gridCol w:w="1292"/>
        <w:gridCol w:w="1235"/>
        <w:gridCol w:w="1246"/>
      </w:tblGrid>
      <w:tr>
        <w:tblPrEx>
          <w:tblCellMar>
            <w:top w:w="0" w:type="dxa"/>
            <w:left w:w="70" w:type="dxa"/>
            <w:bottom w:w="0" w:type="dxa"/>
            <w:right w:w="70" w:type="dxa"/>
          </w:tblCellMar>
        </w:tblPrEx>
        <w:trPr>
          <w:trHeight w:val="300" w:hRule="atLeast"/>
        </w:trPr>
        <w:tc>
          <w:tcPr>
            <w:tcW w:w="9819" w:type="dxa"/>
            <w:gridSpan w:val="6"/>
            <w:tcBorders>
              <w:top w:val="single" w:color="auto" w:sz="4" w:space="0"/>
              <w:left w:val="single" w:color="auto" w:sz="4" w:space="0"/>
              <w:bottom w:val="single" w:color="auto" w:sz="4" w:space="0"/>
              <w:right w:val="single" w:color="auto" w:sz="4" w:space="0"/>
            </w:tcBorders>
            <w:shd w:val="clear" w:color="000000" w:fill="D9D9D9"/>
            <w:vAlign w:val="center"/>
          </w:tcPr>
          <w:p>
            <w:pPr>
              <w:jc w:val="both"/>
              <w:rPr>
                <w:rFonts w:hint="default" w:ascii="Arial" w:hAnsi="Arial" w:cs="Arial"/>
                <w:b/>
                <w:bCs/>
                <w:i/>
                <w:iCs/>
                <w:sz w:val="16"/>
                <w:szCs w:val="16"/>
              </w:rPr>
            </w:pPr>
            <w:r>
              <w:rPr>
                <w:rFonts w:hint="default" w:ascii="Arial" w:hAnsi="Arial" w:cs="Arial"/>
                <w:b/>
                <w:bCs/>
                <w:i/>
                <w:iCs/>
                <w:sz w:val="16"/>
                <w:szCs w:val="16"/>
              </w:rPr>
              <w:t>Órgão Participante: 155895 - IFECT DA PARAIBA - CAMPUS CATOLÉ DO ROCHA</w:t>
            </w:r>
          </w:p>
        </w:tc>
      </w:tr>
      <w:tr>
        <w:tblPrEx>
          <w:tblCellMar>
            <w:top w:w="0" w:type="dxa"/>
            <w:left w:w="70" w:type="dxa"/>
            <w:bottom w:w="0" w:type="dxa"/>
            <w:right w:w="70" w:type="dxa"/>
          </w:tblCellMar>
        </w:tblPrEx>
        <w:trPr>
          <w:trHeight w:val="630" w:hRule="atLeast"/>
        </w:trPr>
        <w:tc>
          <w:tcPr>
            <w:tcW w:w="715"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ITEM</w:t>
            </w:r>
          </w:p>
        </w:tc>
        <w:tc>
          <w:tcPr>
            <w:tcW w:w="4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color w:val="000000"/>
                <w:sz w:val="16"/>
                <w:szCs w:val="16"/>
              </w:rPr>
              <w:t>DESCRIÇÃO</w:t>
            </w:r>
          </w:p>
        </w:tc>
        <w:tc>
          <w:tcPr>
            <w:tcW w:w="10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UNIDADE</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REQUISIÇÃO MÍNIMA</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REQUISIÇÃO MÁXIMA</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QUANTIDADE TOTAL</w:t>
            </w:r>
          </w:p>
        </w:tc>
      </w:tr>
      <w:tr>
        <w:tblPrEx>
          <w:tblCellMar>
            <w:top w:w="0" w:type="dxa"/>
            <w:left w:w="70" w:type="dxa"/>
            <w:bottom w:w="0" w:type="dxa"/>
            <w:right w:w="70" w:type="dxa"/>
          </w:tblCellMar>
        </w:tblPrEx>
        <w:trPr>
          <w:trHeight w:val="2382" w:hRule="atLeast"/>
        </w:trPr>
        <w:tc>
          <w:tcPr>
            <w:tcW w:w="715"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w:t>
            </w:r>
          </w:p>
        </w:tc>
        <w:tc>
          <w:tcPr>
            <w:tcW w:w="4281"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ADOCANTE LIQUIDO DIETETICO 100 ML. Aspecto: líquido. Ingredientes: Água, sorbitol, edulcorantes: SUCRALOSE e acesulfame de potássio, conservadores: Benzoato de sódio e ácido benzoico, acidulante ácido cítrico e regulador de acidez citrato de sódio. Qualidade: Registro vigente na ANVISA/Ministério da Saúde, e rotulado, em frasco de polietileno. Acondicionamento: frasco de polietileno com 100 ml, validade mínima do produto de 12 (doze) meses a partir da entrega pelo fornecedor, com registro da data de fabricação e validade estampadas no rótulo da embalagem. </w:t>
            </w:r>
          </w:p>
        </w:tc>
        <w:tc>
          <w:tcPr>
            <w:tcW w:w="10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Frasco </w:t>
            </w:r>
            <w:r>
              <w:rPr>
                <w:rFonts w:hint="default" w:ascii="Arial" w:hAnsi="Arial" w:cs="Arial"/>
                <w:sz w:val="16"/>
                <w:szCs w:val="16"/>
                <w:lang w:val="pt-BR"/>
              </w:rPr>
              <w:t>com</w:t>
            </w:r>
            <w:r>
              <w:rPr>
                <w:rFonts w:hint="default" w:ascii="Arial" w:hAnsi="Arial" w:cs="Arial"/>
                <w:sz w:val="16"/>
                <w:szCs w:val="16"/>
              </w:rPr>
              <w:t xml:space="preserve"> 100 ml</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1125" w:hRule="atLeast"/>
        </w:trPr>
        <w:tc>
          <w:tcPr>
            <w:tcW w:w="715"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w:t>
            </w:r>
          </w:p>
        </w:tc>
        <w:tc>
          <w:tcPr>
            <w:tcW w:w="4281"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APAGADOR P/ QUADRO BRANCO. COMPOSIÇÃO: PLÁSTICO POLIPROPILENO REFORÇADO E FELTRO MACIO E RESISTENTE. MEDIDAS: COMPRIMENTO: 15 CM. LARGURA: 6 CM. ALTURA: 4 CM. ESPESSURA DO FELTRO: 6 MM.</w:t>
            </w:r>
          </w:p>
        </w:tc>
        <w:tc>
          <w:tcPr>
            <w:tcW w:w="10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1172" w:hRule="atLeast"/>
        </w:trPr>
        <w:tc>
          <w:tcPr>
            <w:tcW w:w="715"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4281"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BANDEJA DE CORRESPONDENCIA TRIPLA MOVEL PLASTICA TRANSPARENTE. COMPOSTA POR 3 BANDEJAS HORIZONTAIS FIXADAS COM HASTES MOVEIS DE METAL. MATERIAL: POLIESTIRENO. TAMANHO: TRIPLA. CARACTERÍSTICA: MOVEL. COR: CRISTAL. MEDIDAS: 36 X 26 X 2 CM. </w:t>
            </w:r>
          </w:p>
        </w:tc>
        <w:tc>
          <w:tcPr>
            <w:tcW w:w="1050" w:type="dxa"/>
            <w:tcBorders>
              <w:top w:val="nil"/>
              <w:left w:val="nil"/>
              <w:bottom w:val="single" w:color="auto" w:sz="4" w:space="0"/>
              <w:right w:val="single" w:color="auto" w:sz="4" w:space="0"/>
            </w:tcBorders>
            <w:shd w:val="clear" w:color="auto" w:fill="auto"/>
            <w:noWrap/>
            <w:vAlign w:val="center"/>
          </w:tcPr>
          <w:p>
            <w:pPr>
              <w:jc w:val="center"/>
              <w:rPr>
                <w:rFonts w:hint="default" w:ascii="Arial" w:hAnsi="Arial" w:cs="Arial"/>
                <w:color w:val="000000"/>
                <w:sz w:val="16"/>
                <w:szCs w:val="16"/>
              </w:rPr>
            </w:pPr>
            <w:r>
              <w:rPr>
                <w:rFonts w:hint="default" w:ascii="Arial" w:hAnsi="Arial" w:cs="Arial"/>
                <w:color w:val="000000"/>
                <w:sz w:val="16"/>
                <w:szCs w:val="16"/>
              </w:rPr>
              <w:t>Unidade</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1157" w:hRule="atLeast"/>
        </w:trPr>
        <w:tc>
          <w:tcPr>
            <w:tcW w:w="715"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w:t>
            </w:r>
          </w:p>
        </w:tc>
        <w:tc>
          <w:tcPr>
            <w:tcW w:w="4281"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BLOCO PARA RECADO ADESIVO. MATERIAL: PAPEL. COR AMARELO. LARGURA: 7,6 CM. COMPRIMENTO: 10,2 CM. TIPO REMOVÍVEL. CARACTERÍSTICAS ADICIONAIS: AUTO-ADESIVO. PACOTE COM 100 FOLHAS. </w:t>
            </w:r>
          </w:p>
        </w:tc>
        <w:tc>
          <w:tcPr>
            <w:tcW w:w="10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100 FLS</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102</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203</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203</w:t>
            </w:r>
          </w:p>
        </w:tc>
      </w:tr>
      <w:tr>
        <w:tblPrEx>
          <w:tblCellMar>
            <w:top w:w="0" w:type="dxa"/>
            <w:left w:w="70" w:type="dxa"/>
            <w:bottom w:w="0" w:type="dxa"/>
            <w:right w:w="70" w:type="dxa"/>
          </w:tblCellMar>
        </w:tblPrEx>
        <w:trPr>
          <w:trHeight w:val="965" w:hRule="atLeast"/>
        </w:trPr>
        <w:tc>
          <w:tcPr>
            <w:tcW w:w="715"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w:t>
            </w:r>
          </w:p>
        </w:tc>
        <w:tc>
          <w:tcPr>
            <w:tcW w:w="4281"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PASTA PARA ARQUIVO MORTO POLIONDA. COMPOSIÇÃO: PLÁSTICO. COR: VERDE. MEDIDAS: COMPRIMENTO: 35 CM. LARGURA: 13 CM. ALTURA: 25 CM. ADMITIDA VARIAÇÃO DE 5%. </w:t>
            </w:r>
          </w:p>
        </w:tc>
        <w:tc>
          <w:tcPr>
            <w:tcW w:w="10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978" w:hRule="atLeast"/>
        </w:trPr>
        <w:tc>
          <w:tcPr>
            <w:tcW w:w="715"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9</w:t>
            </w:r>
          </w:p>
        </w:tc>
        <w:tc>
          <w:tcPr>
            <w:tcW w:w="4281"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PASTA PARA ARQUIVO MORTO POLIONDA. COMPOSIÇÃO: PLÁSTICO. COR: AMARELA. MEDIDAS: COMPRIMENTO: 35 CM. LARGURA: 13 CM. ALTURA: 25 CM. ADMITIDA VARIAÇÃO DE 5%. </w:t>
            </w:r>
          </w:p>
        </w:tc>
        <w:tc>
          <w:tcPr>
            <w:tcW w:w="10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1416" w:hRule="atLeast"/>
        </w:trPr>
        <w:tc>
          <w:tcPr>
            <w:tcW w:w="715"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14</w:t>
            </w:r>
          </w:p>
        </w:tc>
        <w:tc>
          <w:tcPr>
            <w:tcW w:w="4281"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CANETA ESFEROGRÁFICA AZUL. QUANTIDADE CARGAS: 01. MATERIAL: PONTA LATÃO COM ESFERA DE TUNGSTÊNIO. TIPO ESCRITA: MÉDIA. COR TINTA AZUL. CARACTERÍSTICAS ADICIONAIS: MATERIAL PLASTICO TRANSPARENTE E COM ORIFÍCIO LATERAL. PADRÃO DE QUALIDADE DAS MARCAS: FABER CASTELL, COMPACTOR OU MELHOR QUALIDADE. </w:t>
            </w:r>
          </w:p>
        </w:tc>
        <w:tc>
          <w:tcPr>
            <w:tcW w:w="10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12</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12</w:t>
            </w:r>
          </w:p>
        </w:tc>
      </w:tr>
      <w:tr>
        <w:tblPrEx>
          <w:tblCellMar>
            <w:top w:w="0" w:type="dxa"/>
            <w:left w:w="70" w:type="dxa"/>
            <w:bottom w:w="0" w:type="dxa"/>
            <w:right w:w="70" w:type="dxa"/>
          </w:tblCellMar>
        </w:tblPrEx>
        <w:trPr>
          <w:trHeight w:val="1125" w:hRule="atLeast"/>
        </w:trPr>
        <w:tc>
          <w:tcPr>
            <w:tcW w:w="715"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18</w:t>
            </w:r>
          </w:p>
        </w:tc>
        <w:tc>
          <w:tcPr>
            <w:tcW w:w="4281"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ENVELOPE SACO BRANCO. MATERIAL: PAPEL KRAFT. GRAMATURA 90 G/M². TIPO: SACO COMUM.  COMPRIMENTO: 41 CM. LARGURA: 31 CM. COR: BRANCA.  CARACTERÍSTICAS ADICIONAIS: SEM FECHO. CAIXA COM 250 UNIDADES. </w:t>
            </w:r>
          </w:p>
        </w:tc>
        <w:tc>
          <w:tcPr>
            <w:tcW w:w="10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250 UM</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w:t>
            </w:r>
          </w:p>
        </w:tc>
      </w:tr>
      <w:tr>
        <w:tblPrEx>
          <w:tblCellMar>
            <w:top w:w="0" w:type="dxa"/>
            <w:left w:w="70" w:type="dxa"/>
            <w:bottom w:w="0" w:type="dxa"/>
            <w:right w:w="70" w:type="dxa"/>
          </w:tblCellMar>
        </w:tblPrEx>
        <w:trPr>
          <w:trHeight w:val="1259" w:hRule="atLeast"/>
        </w:trPr>
        <w:tc>
          <w:tcPr>
            <w:tcW w:w="715"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19</w:t>
            </w:r>
          </w:p>
        </w:tc>
        <w:tc>
          <w:tcPr>
            <w:tcW w:w="4281"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ENVELOPE SACO KRAFT NATURAL. MATERIAL: PAPEL KRAFT. GRAMATURA 80 G/M². TIPO: SACO COMUM.  COMPRIMENTO: 34 CM. LARGURA: 24 CM. COR: KRAFT NATURAL.  CARACTERÍSTICAS ADICIONAIS: SEM FECHO. CAIXA COM 250 UNIDADES.</w:t>
            </w:r>
          </w:p>
        </w:tc>
        <w:tc>
          <w:tcPr>
            <w:tcW w:w="10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250 UM</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w:t>
            </w:r>
          </w:p>
        </w:tc>
      </w:tr>
      <w:tr>
        <w:tblPrEx>
          <w:tblCellMar>
            <w:top w:w="0" w:type="dxa"/>
            <w:left w:w="70" w:type="dxa"/>
            <w:bottom w:w="0" w:type="dxa"/>
            <w:right w:w="70" w:type="dxa"/>
          </w:tblCellMar>
        </w:tblPrEx>
        <w:trPr>
          <w:trHeight w:val="892" w:hRule="atLeast"/>
        </w:trPr>
        <w:tc>
          <w:tcPr>
            <w:tcW w:w="715"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21</w:t>
            </w:r>
          </w:p>
        </w:tc>
        <w:tc>
          <w:tcPr>
            <w:tcW w:w="4281"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EXTRATOR DE GRAMPOS. MATERIAL: AÇO GALVANIZADO. FORMATO: ESPATULA. COMPRIMENTO: 14,5 CM. MARCA DE REFERÊNCIA: CAVIA OU DE MELHOR QUALIDADE.</w:t>
            </w:r>
          </w:p>
        </w:tc>
        <w:tc>
          <w:tcPr>
            <w:tcW w:w="10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1350" w:hRule="atLeast"/>
        </w:trPr>
        <w:tc>
          <w:tcPr>
            <w:tcW w:w="715"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27</w:t>
            </w:r>
          </w:p>
        </w:tc>
        <w:tc>
          <w:tcPr>
            <w:tcW w:w="4281"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GRAMPO PLÁSTICO ESTENDIDO MACHO E FÊMEA. COR: BRANCO OU TRANSPARENTE. MATERIAL: POLIPROPILENO. CAPACIDADE: 600 FOLHAS DE PAPEL GRAMATURA 75 G/M². PACOTE COM 50 UNIDADES. MARCA DE REFERÊNCIA: DELLO OU DE MELHOR QUALIDADE.</w:t>
            </w:r>
          </w:p>
        </w:tc>
        <w:tc>
          <w:tcPr>
            <w:tcW w:w="10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50 UM</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1321" w:hRule="atLeast"/>
        </w:trPr>
        <w:tc>
          <w:tcPr>
            <w:tcW w:w="715"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28</w:t>
            </w:r>
          </w:p>
        </w:tc>
        <w:tc>
          <w:tcPr>
            <w:tcW w:w="4281"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LÁPIS. MATERIAL CORPO: MADEIRA. COR: PRETO. MATERIAL DA CARGA: GRAGITE PRETO Nº2. DUREZA CARGA: 2B. FORMATO CORPO: SEXTAVADO. CARACTERÍSTICAS ADICIONAIS: ENVERNIZADO E APONTADO. CAIXA COM 144 UNIDADES.          </w:t>
            </w:r>
          </w:p>
        </w:tc>
        <w:tc>
          <w:tcPr>
            <w:tcW w:w="10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Caixa 144,00 UN</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w:t>
            </w:r>
          </w:p>
        </w:tc>
      </w:tr>
      <w:tr>
        <w:tblPrEx>
          <w:tblCellMar>
            <w:top w:w="0" w:type="dxa"/>
            <w:left w:w="70" w:type="dxa"/>
            <w:bottom w:w="0" w:type="dxa"/>
            <w:right w:w="70" w:type="dxa"/>
          </w:tblCellMar>
        </w:tblPrEx>
        <w:trPr>
          <w:trHeight w:val="1350" w:hRule="atLeast"/>
        </w:trPr>
        <w:tc>
          <w:tcPr>
            <w:tcW w:w="715"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29</w:t>
            </w:r>
          </w:p>
        </w:tc>
        <w:tc>
          <w:tcPr>
            <w:tcW w:w="4281"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BOBINA DE PAPEL PARA IMPRESSORA PLOTTER. TIPO DO PAPEL: SULFITE. COMPRIMENTO: 50 METROS. LARGURA: 91,4 CM. APLICAÇÃO: IMPRESSORA PLOTTER. GRAMATURA: 75 G/M². ROLO COM 50 METROS. </w:t>
            </w:r>
          </w:p>
        </w:tc>
        <w:tc>
          <w:tcPr>
            <w:tcW w:w="10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50 Metros</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w:t>
            </w:r>
          </w:p>
        </w:tc>
      </w:tr>
      <w:tr>
        <w:tblPrEx>
          <w:tblCellMar>
            <w:top w:w="0" w:type="dxa"/>
            <w:left w:w="70" w:type="dxa"/>
            <w:bottom w:w="0" w:type="dxa"/>
            <w:right w:w="70" w:type="dxa"/>
          </w:tblCellMar>
        </w:tblPrEx>
        <w:trPr>
          <w:trHeight w:val="1478" w:hRule="atLeast"/>
        </w:trPr>
        <w:tc>
          <w:tcPr>
            <w:tcW w:w="715"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4281"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PASTA AZ ESTREITA. MATERIAL: CARTÃO KRAFT PLASTIFICADO. TIPO: AZ. LOMBADA: ESTREITA. COR: PRETA. TAMANHO: OFICIO. APLICAÇÃO: ARQUIVAMENTO DE PAPEIS. COMPRIMENTO: 35 CM. LARGURA: 29 CM . LOMBO: 5 CM. ESPESSURA: 2 MM. CARACTERÍSTICAS ADICIONAIS: MECANISMO NIQUELADO E VISOR DE IDENTIFICAÇÃO. </w:t>
            </w:r>
          </w:p>
        </w:tc>
        <w:tc>
          <w:tcPr>
            <w:tcW w:w="10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1033" w:hRule="atLeast"/>
        </w:trPr>
        <w:tc>
          <w:tcPr>
            <w:tcW w:w="715"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31</w:t>
            </w:r>
          </w:p>
        </w:tc>
        <w:tc>
          <w:tcPr>
            <w:tcW w:w="4281"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PASTA PLASTICA COM ABA E COM ELÁSTICO 5,5 CM. MATERIAL: POLIPROPILENO. TIPO: COM ABA E COM ELÁSTICO. COMPRIMENTO: 33,5 CM. LARGURA: 23,5 CM. LOMBADA: 5,5 CM. COR: CRISTA. </w:t>
            </w:r>
          </w:p>
        </w:tc>
        <w:tc>
          <w:tcPr>
            <w:tcW w:w="10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73</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146</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146</w:t>
            </w:r>
          </w:p>
        </w:tc>
      </w:tr>
      <w:tr>
        <w:tblPrEx>
          <w:tblCellMar>
            <w:top w:w="0" w:type="dxa"/>
            <w:left w:w="70" w:type="dxa"/>
            <w:bottom w:w="0" w:type="dxa"/>
            <w:right w:w="70" w:type="dxa"/>
          </w:tblCellMar>
        </w:tblPrEx>
        <w:trPr>
          <w:trHeight w:val="2253" w:hRule="atLeast"/>
        </w:trPr>
        <w:tc>
          <w:tcPr>
            <w:tcW w:w="715"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33</w:t>
            </w:r>
          </w:p>
        </w:tc>
        <w:tc>
          <w:tcPr>
            <w:tcW w:w="4281"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Pincel para quadro branco, recarregável, cor da escrita AZUL,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refiis recarregáveis da citada marca, sendo necessária a aquisição de pincéis de igual marca para que se viabiliza a utilização dos refis em estoque no almoxarifado. </w:t>
            </w:r>
          </w:p>
        </w:tc>
        <w:tc>
          <w:tcPr>
            <w:tcW w:w="10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12 Unidades</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9</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18</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18</w:t>
            </w:r>
          </w:p>
        </w:tc>
      </w:tr>
      <w:tr>
        <w:tblPrEx>
          <w:tblCellMar>
            <w:top w:w="0" w:type="dxa"/>
            <w:left w:w="70" w:type="dxa"/>
            <w:bottom w:w="0" w:type="dxa"/>
            <w:right w:w="70" w:type="dxa"/>
          </w:tblCellMar>
        </w:tblPrEx>
        <w:trPr>
          <w:trHeight w:val="2731" w:hRule="atLeast"/>
        </w:trPr>
        <w:tc>
          <w:tcPr>
            <w:tcW w:w="715"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34</w:t>
            </w:r>
          </w:p>
        </w:tc>
        <w:tc>
          <w:tcPr>
            <w:tcW w:w="4281"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Pincel para quadro branco, recarregável, cor da escrita PRETA,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refis recarregáveis da citada marca, sendo necessária a aquisição de pincéis de igual marca para que se viabiliza a utilização dos refis em estoque no almoxarifado. </w:t>
            </w:r>
          </w:p>
        </w:tc>
        <w:tc>
          <w:tcPr>
            <w:tcW w:w="10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12 Unidades</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9</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18</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18</w:t>
            </w:r>
          </w:p>
        </w:tc>
      </w:tr>
      <w:tr>
        <w:tblPrEx>
          <w:tblCellMar>
            <w:top w:w="0" w:type="dxa"/>
            <w:left w:w="70" w:type="dxa"/>
            <w:bottom w:w="0" w:type="dxa"/>
            <w:right w:w="70" w:type="dxa"/>
          </w:tblCellMar>
        </w:tblPrEx>
        <w:trPr>
          <w:trHeight w:val="2827" w:hRule="atLeast"/>
        </w:trPr>
        <w:tc>
          <w:tcPr>
            <w:tcW w:w="715"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35</w:t>
            </w:r>
          </w:p>
        </w:tc>
        <w:tc>
          <w:tcPr>
            <w:tcW w:w="4281"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Pincel para quadro branco, recarregável, cor da escrita VERMELHA,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refiis recarregáveis da citada marca, sendo necessária a aquisição de pincéis de igual marca para que se viabiliza a utilização dos refis em estoque no almoxarifado. </w:t>
            </w:r>
          </w:p>
        </w:tc>
        <w:tc>
          <w:tcPr>
            <w:tcW w:w="10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12 Unidades</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9</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9</w:t>
            </w:r>
          </w:p>
        </w:tc>
      </w:tr>
      <w:tr>
        <w:tblPrEx>
          <w:tblCellMar>
            <w:top w:w="0" w:type="dxa"/>
            <w:left w:w="70" w:type="dxa"/>
            <w:bottom w:w="0" w:type="dxa"/>
            <w:right w:w="70" w:type="dxa"/>
          </w:tblCellMar>
        </w:tblPrEx>
        <w:trPr>
          <w:trHeight w:val="2266" w:hRule="atLeast"/>
        </w:trPr>
        <w:tc>
          <w:tcPr>
            <w:tcW w:w="715"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37</w:t>
            </w:r>
          </w:p>
        </w:tc>
        <w:tc>
          <w:tcPr>
            <w:tcW w:w="4281"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Refil para recarga de pincel para quadro branco, escrita PRETA, com 5,5 ml de volume e ponta para reposição, em virtude do desgaste da escrita. Esse refil deve ser compatível com o item 34. Caixa </w:t>
            </w:r>
            <w:r>
              <w:rPr>
                <w:rFonts w:hint="default" w:ascii="Arial" w:hAnsi="Arial" w:cs="Arial"/>
                <w:sz w:val="16"/>
                <w:szCs w:val="16"/>
                <w:lang w:val="pt-BR"/>
              </w:rPr>
              <w:t>com</w:t>
            </w:r>
            <w:r>
              <w:rPr>
                <w:rFonts w:hint="default" w:ascii="Arial" w:hAnsi="Arial" w:cs="Arial"/>
                <w:sz w:val="16"/>
                <w:szCs w:val="16"/>
              </w:rPr>
              <w:t>12unidades. Marca de referência: Marca de aceitação PILOT,por motivos de padronização e economicidade, o IFPB dispõe em estoque de refis recarregáveis da citada marca, sendo necessária a aquisição de pincéis de igual marca para que se viabiliza a utilização dos refis em estoque no almoxarifado.</w:t>
            </w:r>
          </w:p>
        </w:tc>
        <w:tc>
          <w:tcPr>
            <w:tcW w:w="10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12 Unidades</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21</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42</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42</w:t>
            </w:r>
          </w:p>
        </w:tc>
      </w:tr>
      <w:tr>
        <w:tblPrEx>
          <w:tblCellMar>
            <w:top w:w="0" w:type="dxa"/>
            <w:left w:w="70" w:type="dxa"/>
            <w:bottom w:w="0" w:type="dxa"/>
            <w:right w:w="70" w:type="dxa"/>
          </w:tblCellMar>
        </w:tblPrEx>
        <w:trPr>
          <w:trHeight w:val="2255" w:hRule="atLeast"/>
        </w:trPr>
        <w:tc>
          <w:tcPr>
            <w:tcW w:w="715"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38</w:t>
            </w:r>
          </w:p>
        </w:tc>
        <w:tc>
          <w:tcPr>
            <w:tcW w:w="4281"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Refil para recarga de pincel para quadro branco, escrita VERMELHA, com 5,5 ml de volume e ponta para reposição, em virtude do desgaste da escrita. Esse refil deve ser compatível com o item 35. Caixa </w:t>
            </w:r>
            <w:r>
              <w:rPr>
                <w:rFonts w:hint="default" w:ascii="Arial" w:hAnsi="Arial" w:cs="Arial"/>
                <w:sz w:val="16"/>
                <w:szCs w:val="16"/>
                <w:lang w:val="pt-BR"/>
              </w:rPr>
              <w:t>com</w:t>
            </w:r>
            <w:r>
              <w:rPr>
                <w:rFonts w:hint="default" w:ascii="Arial" w:hAnsi="Arial" w:cs="Arial"/>
                <w:sz w:val="16"/>
                <w:szCs w:val="16"/>
              </w:rPr>
              <w:t xml:space="preserve">12unidades. Marca de referência: Marca de aceitação PILOT,por motivos de padronização e economicidade, o IFPB dispõe em estoque de refis recarregáveis da citada marca, sendo necessária a aquisição de pincéis de igual marca para que se viabiliza a utilização dos refis em estoque no almoxarifado.  </w:t>
            </w:r>
          </w:p>
        </w:tc>
        <w:tc>
          <w:tcPr>
            <w:tcW w:w="10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br w:type="textWrapping"/>
            </w: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12 Unidades</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11</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21</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21</w:t>
            </w:r>
          </w:p>
        </w:tc>
      </w:tr>
      <w:tr>
        <w:tblPrEx>
          <w:tblCellMar>
            <w:top w:w="0" w:type="dxa"/>
            <w:left w:w="70" w:type="dxa"/>
            <w:bottom w:w="0" w:type="dxa"/>
            <w:right w:w="70" w:type="dxa"/>
          </w:tblCellMar>
        </w:tblPrEx>
        <w:trPr>
          <w:trHeight w:val="842" w:hRule="atLeast"/>
        </w:trPr>
        <w:tc>
          <w:tcPr>
            <w:tcW w:w="715"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39</w:t>
            </w:r>
          </w:p>
        </w:tc>
        <w:tc>
          <w:tcPr>
            <w:tcW w:w="4281"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TINTA PARA CARIMBO AUTOMÂTICO. COR: PRETA. COMPOSIÇÃO: A BASE DE ÁGUA. Frasco com 40 Ml. </w:t>
            </w:r>
          </w:p>
        </w:tc>
        <w:tc>
          <w:tcPr>
            <w:tcW w:w="10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Frasco 40,00 ML</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699" w:hRule="atLeast"/>
        </w:trPr>
        <w:tc>
          <w:tcPr>
            <w:tcW w:w="715"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41</w:t>
            </w:r>
          </w:p>
        </w:tc>
        <w:tc>
          <w:tcPr>
            <w:tcW w:w="4281"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FITA ADESIVA DUPLA FACE. COR: BRANCA. LARGURA: 12 MM. ROLO COM 30 METROS.  </w:t>
            </w:r>
          </w:p>
        </w:tc>
        <w:tc>
          <w:tcPr>
            <w:tcW w:w="10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1423" w:hRule="atLeast"/>
        </w:trPr>
        <w:tc>
          <w:tcPr>
            <w:tcW w:w="715"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43</w:t>
            </w:r>
          </w:p>
        </w:tc>
        <w:tc>
          <w:tcPr>
            <w:tcW w:w="4281"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COPO PLÁSTICO DESCARTÁVEL 180 ML. MATERIAL: POLIESTIRENO. CAPACIDADE MÍNIMA: 180 ML. COR: BRANCO OU TRANSPARENTE. CARACTERÍSTICAS ADICIONAIS: ATÓXICO. NORMATIZAÇÃO: DE ACORDO COM A NORMA ABNT NBR 14865/2002. CAIXA COM 2.500 UNIDADES. </w:t>
            </w:r>
          </w:p>
        </w:tc>
        <w:tc>
          <w:tcPr>
            <w:tcW w:w="10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2.500 Unidades</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1401" w:hRule="atLeast"/>
        </w:trPr>
        <w:tc>
          <w:tcPr>
            <w:tcW w:w="715"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44</w:t>
            </w:r>
          </w:p>
        </w:tc>
        <w:tc>
          <w:tcPr>
            <w:tcW w:w="4281"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COPO PLASTICO DESCARTAVEL 50 ML. MATERIAL: POLIESTIRENO. CAPACIDADE: 50 ML. COR: BRANCO OU TRANSPARENTE. CARACTERÍSTICAS ADICIONAIS: ATÓXICO. NORMATIZAÇÃO: DE ACORDO COM A NORMA ABNT NBR 14865/2002. CAIXA COM 5.000 UNIDADES.                                                                            </w:t>
            </w:r>
          </w:p>
        </w:tc>
        <w:tc>
          <w:tcPr>
            <w:tcW w:w="10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5.000 Unidades</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1690" w:hRule="atLeast"/>
        </w:trPr>
        <w:tc>
          <w:tcPr>
            <w:tcW w:w="715"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54</w:t>
            </w:r>
          </w:p>
        </w:tc>
        <w:tc>
          <w:tcPr>
            <w:tcW w:w="4281"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PAPEL HIGIÊNICO. MATERIAL: 100% CELULOSE VIRGEM. COMPRIMENTO: 30 METROS. LARGURA: 10 CM. TIPO: FOLHA DUPLA PICOTADO. COR: BRANCO. AROMA: NEUTRO. CARACTERÍSTICAS ADICIONAIS: MACIO E DURÁVEL E COM ALTA CAPACIDADE DE ABSORÇÃO. APRESENTAÇÃO: FARDO COM 64 ROLOS DE 30 METROS. </w:t>
            </w:r>
          </w:p>
        </w:tc>
        <w:tc>
          <w:tcPr>
            <w:tcW w:w="105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Fardo </w:t>
            </w:r>
            <w:r>
              <w:rPr>
                <w:rFonts w:hint="default" w:ascii="Arial" w:hAnsi="Arial" w:cs="Arial"/>
                <w:sz w:val="16"/>
                <w:szCs w:val="16"/>
                <w:lang w:val="pt-BR"/>
              </w:rPr>
              <w:t>com</w:t>
            </w:r>
            <w:r>
              <w:rPr>
                <w:rFonts w:hint="default" w:ascii="Arial" w:hAnsi="Arial" w:cs="Arial"/>
                <w:sz w:val="16"/>
                <w:szCs w:val="16"/>
              </w:rPr>
              <w:t xml:space="preserve"> 64 Rolos.</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bl>
    <w:p>
      <w:pPr>
        <w:autoSpaceDE w:val="0"/>
        <w:spacing w:after="120" w:line="276" w:lineRule="auto"/>
        <w:jc w:val="both"/>
        <w:rPr>
          <w:rFonts w:hint="default" w:ascii="Arial" w:hAnsi="Arial" w:cs="Arial"/>
          <w:b/>
          <w:i/>
          <w:color w:val="FF0000"/>
          <w:sz w:val="21"/>
          <w:szCs w:val="21"/>
        </w:rPr>
      </w:pPr>
    </w:p>
    <w:p>
      <w:pPr>
        <w:autoSpaceDE w:val="0"/>
        <w:spacing w:after="120" w:line="276" w:lineRule="auto"/>
        <w:jc w:val="both"/>
        <w:rPr>
          <w:rFonts w:hint="default" w:ascii="Arial" w:hAnsi="Arial" w:cs="Arial"/>
          <w:b/>
          <w:i/>
          <w:color w:val="FF0000"/>
          <w:sz w:val="21"/>
          <w:szCs w:val="21"/>
        </w:rPr>
      </w:pPr>
    </w:p>
    <w:tbl>
      <w:tblPr>
        <w:tblStyle w:val="18"/>
        <w:tblW w:w="9684" w:type="dxa"/>
        <w:tblInd w:w="55" w:type="dxa"/>
        <w:tblLayout w:type="autofit"/>
        <w:tblCellMar>
          <w:top w:w="0" w:type="dxa"/>
          <w:left w:w="70" w:type="dxa"/>
          <w:bottom w:w="0" w:type="dxa"/>
          <w:right w:w="70" w:type="dxa"/>
        </w:tblCellMar>
      </w:tblPr>
      <w:tblGrid>
        <w:gridCol w:w="852"/>
        <w:gridCol w:w="3997"/>
        <w:gridCol w:w="1062"/>
        <w:gridCol w:w="1292"/>
        <w:gridCol w:w="1235"/>
        <w:gridCol w:w="1246"/>
      </w:tblGrid>
      <w:tr>
        <w:tblPrEx>
          <w:tblCellMar>
            <w:top w:w="0" w:type="dxa"/>
            <w:left w:w="70" w:type="dxa"/>
            <w:bottom w:w="0" w:type="dxa"/>
            <w:right w:w="70" w:type="dxa"/>
          </w:tblCellMar>
        </w:tblPrEx>
        <w:trPr>
          <w:trHeight w:val="570" w:hRule="atLeast"/>
        </w:trPr>
        <w:tc>
          <w:tcPr>
            <w:tcW w:w="9684" w:type="dxa"/>
            <w:gridSpan w:val="6"/>
            <w:tcBorders>
              <w:top w:val="single" w:color="auto" w:sz="4" w:space="0"/>
              <w:left w:val="single" w:color="auto" w:sz="4" w:space="0"/>
              <w:bottom w:val="single" w:color="auto" w:sz="4" w:space="0"/>
              <w:right w:val="single" w:color="auto" w:sz="4" w:space="0"/>
            </w:tcBorders>
            <w:shd w:val="clear" w:color="000000" w:fill="D9D9D9"/>
            <w:vAlign w:val="center"/>
          </w:tcPr>
          <w:p>
            <w:pPr>
              <w:jc w:val="both"/>
              <w:rPr>
                <w:rFonts w:hint="default" w:ascii="Arial" w:hAnsi="Arial" w:cs="Arial"/>
                <w:b/>
                <w:bCs/>
                <w:i/>
                <w:iCs/>
                <w:sz w:val="16"/>
                <w:szCs w:val="16"/>
              </w:rPr>
            </w:pPr>
            <w:r>
              <w:rPr>
                <w:rFonts w:hint="default" w:ascii="Arial" w:hAnsi="Arial" w:cs="Arial"/>
                <w:b/>
                <w:bCs/>
                <w:i/>
                <w:iCs/>
                <w:sz w:val="16"/>
                <w:szCs w:val="16"/>
              </w:rPr>
              <w:t>Órgão Participante: 158472 - INST FED.DA PARAIBA/CAMPUS MONTEIRO</w:t>
            </w:r>
          </w:p>
        </w:tc>
      </w:tr>
      <w:tr>
        <w:tblPrEx>
          <w:tblCellMar>
            <w:top w:w="0" w:type="dxa"/>
            <w:left w:w="70" w:type="dxa"/>
            <w:bottom w:w="0" w:type="dxa"/>
            <w:right w:w="70" w:type="dxa"/>
          </w:tblCellMar>
        </w:tblPrEx>
        <w:trPr>
          <w:trHeight w:val="630" w:hRule="atLeast"/>
        </w:trPr>
        <w:tc>
          <w:tcPr>
            <w:tcW w:w="85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ITEM</w:t>
            </w:r>
          </w:p>
        </w:tc>
        <w:tc>
          <w:tcPr>
            <w:tcW w:w="399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color w:val="000000"/>
                <w:sz w:val="16"/>
                <w:szCs w:val="16"/>
              </w:rPr>
              <w:t>DESCRIÇÃO</w:t>
            </w:r>
          </w:p>
        </w:tc>
        <w:tc>
          <w:tcPr>
            <w:tcW w:w="10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UNIDADE</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REQUISIÇÃO MÍNIMA</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REQUISIÇÃO MÁXIMA</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QUANTIDADE TOTAL</w:t>
            </w:r>
          </w:p>
        </w:tc>
      </w:tr>
      <w:tr>
        <w:tblPrEx>
          <w:tblCellMar>
            <w:top w:w="0" w:type="dxa"/>
            <w:left w:w="70" w:type="dxa"/>
            <w:bottom w:w="0" w:type="dxa"/>
            <w:right w:w="70" w:type="dxa"/>
          </w:tblCellMar>
        </w:tblPrEx>
        <w:trPr>
          <w:trHeight w:val="1178" w:hRule="atLeast"/>
        </w:trPr>
        <w:tc>
          <w:tcPr>
            <w:tcW w:w="85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w:t>
            </w:r>
          </w:p>
        </w:tc>
        <w:tc>
          <w:tcPr>
            <w:tcW w:w="3997"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APAGADOR P/ QUADRO BRANCO. COMPOSIÇÃO: PLÁSTICO POLIPROPILENO REFORÇADO E FELTRO MACIO E RESISTENTE. MEDIDAS: COMPRIMENTO: 15 CM. LARGURA: 6 CM. ALTURA: 4 CM. ESPESSURA DO FELTRO: 6 MM. </w:t>
            </w:r>
          </w:p>
        </w:tc>
        <w:tc>
          <w:tcPr>
            <w:tcW w:w="10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1081" w:hRule="atLeast"/>
        </w:trPr>
        <w:tc>
          <w:tcPr>
            <w:tcW w:w="85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w:t>
            </w:r>
          </w:p>
        </w:tc>
        <w:tc>
          <w:tcPr>
            <w:tcW w:w="399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BLOCO PARA RECADO ADESIVO. MATERIAL: PAPEL. COR AMARELO. LARGURA: 7,6 CM. COMPRIMENTO: 10,2 CM. TIPO REMOVÍVEL. CARACTERÍSTICAS ADICIONAIS: AUTO-ADESIVO. PACOTE COM 100 FOLHAS. </w:t>
            </w:r>
          </w:p>
        </w:tc>
        <w:tc>
          <w:tcPr>
            <w:tcW w:w="10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100 FLS</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1692" w:hRule="atLeast"/>
        </w:trPr>
        <w:tc>
          <w:tcPr>
            <w:tcW w:w="85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14</w:t>
            </w:r>
          </w:p>
        </w:tc>
        <w:tc>
          <w:tcPr>
            <w:tcW w:w="399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CANETA ESFEROGRÁFICA AZUL. QUANTIDADE CARGAS: 01. MATERIAL: PONTA LATÃO COM ESFERA DE TUNGSTÊNIO. TIPO ESCRITA: MÉDIA. COR TINTA AZUL. CARACTERÍSTICAS ADICIONAIS: MATERIAL PLASTICO TRANSPARENTE E COM ORIFÍCIO LATERAL. PADRÃO DE QUALIDADE DAS MARCAS: FABER CASTELL, COMPACTOR OU MELHOR QUALIDADE. </w:t>
            </w:r>
          </w:p>
        </w:tc>
        <w:tc>
          <w:tcPr>
            <w:tcW w:w="10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70</w:t>
            </w:r>
          </w:p>
        </w:tc>
      </w:tr>
      <w:tr>
        <w:tblPrEx>
          <w:tblCellMar>
            <w:top w:w="0" w:type="dxa"/>
            <w:left w:w="70" w:type="dxa"/>
            <w:bottom w:w="0" w:type="dxa"/>
            <w:right w:w="70" w:type="dxa"/>
          </w:tblCellMar>
        </w:tblPrEx>
        <w:trPr>
          <w:trHeight w:val="554" w:hRule="atLeast"/>
        </w:trPr>
        <w:tc>
          <w:tcPr>
            <w:tcW w:w="85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c>
          <w:tcPr>
            <w:tcW w:w="399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CARTOLINA BRANCA. GRAMATURA: 150 G/M². DIMENSÕES: 50 CM X 66 CM.</w:t>
            </w:r>
          </w:p>
        </w:tc>
        <w:tc>
          <w:tcPr>
            <w:tcW w:w="10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500</w:t>
            </w:r>
          </w:p>
        </w:tc>
      </w:tr>
      <w:tr>
        <w:tblPrEx>
          <w:tblCellMar>
            <w:top w:w="0" w:type="dxa"/>
            <w:left w:w="70" w:type="dxa"/>
            <w:bottom w:w="0" w:type="dxa"/>
            <w:right w:w="70" w:type="dxa"/>
          </w:tblCellMar>
        </w:tblPrEx>
        <w:trPr>
          <w:trHeight w:val="562" w:hRule="atLeast"/>
        </w:trPr>
        <w:tc>
          <w:tcPr>
            <w:tcW w:w="85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16</w:t>
            </w:r>
          </w:p>
        </w:tc>
        <w:tc>
          <w:tcPr>
            <w:tcW w:w="399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CARTOLINA AZUL. GRAMATURA: 150 G/M². DIMENSÕES: 50 CM X 66 CM.</w:t>
            </w:r>
          </w:p>
        </w:tc>
        <w:tc>
          <w:tcPr>
            <w:tcW w:w="10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500</w:t>
            </w:r>
          </w:p>
        </w:tc>
      </w:tr>
      <w:tr>
        <w:tblPrEx>
          <w:tblCellMar>
            <w:top w:w="0" w:type="dxa"/>
            <w:left w:w="70" w:type="dxa"/>
            <w:bottom w:w="0" w:type="dxa"/>
            <w:right w:w="70" w:type="dxa"/>
          </w:tblCellMar>
        </w:tblPrEx>
        <w:trPr>
          <w:trHeight w:val="556" w:hRule="atLeast"/>
        </w:trPr>
        <w:tc>
          <w:tcPr>
            <w:tcW w:w="85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17</w:t>
            </w:r>
          </w:p>
        </w:tc>
        <w:tc>
          <w:tcPr>
            <w:tcW w:w="399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CARTOLINA ROSA. GRAMATURA: 150 G/M². DIMENSÕES: 50 CM X 66 CM.</w:t>
            </w:r>
          </w:p>
        </w:tc>
        <w:tc>
          <w:tcPr>
            <w:tcW w:w="10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500</w:t>
            </w:r>
          </w:p>
        </w:tc>
      </w:tr>
      <w:tr>
        <w:tblPrEx>
          <w:tblCellMar>
            <w:top w:w="0" w:type="dxa"/>
            <w:left w:w="70" w:type="dxa"/>
            <w:bottom w:w="0" w:type="dxa"/>
            <w:right w:w="70" w:type="dxa"/>
          </w:tblCellMar>
        </w:tblPrEx>
        <w:trPr>
          <w:trHeight w:val="1415" w:hRule="atLeast"/>
        </w:trPr>
        <w:tc>
          <w:tcPr>
            <w:tcW w:w="85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18</w:t>
            </w:r>
          </w:p>
        </w:tc>
        <w:tc>
          <w:tcPr>
            <w:tcW w:w="3997"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ENVELOPE SACO BRANCO. MATERIAL: PAPEL KRAFT. GRAMATURA 90 G/M². TIPO: SACO COMUM.  COMPRIMENTO: 41 CM. LARGURA: 31 CM. COR: BRANCA.  CARACTERÍSTICAS ADICIONAIS: SEM FECHO. CAIXA COM 250 UNIDADES. </w:t>
            </w:r>
          </w:p>
        </w:tc>
        <w:tc>
          <w:tcPr>
            <w:tcW w:w="10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250 UM</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w:t>
            </w:r>
          </w:p>
        </w:tc>
      </w:tr>
      <w:tr>
        <w:tblPrEx>
          <w:tblCellMar>
            <w:top w:w="0" w:type="dxa"/>
            <w:left w:w="70" w:type="dxa"/>
            <w:bottom w:w="0" w:type="dxa"/>
            <w:right w:w="70" w:type="dxa"/>
          </w:tblCellMar>
        </w:tblPrEx>
        <w:trPr>
          <w:trHeight w:val="1266" w:hRule="atLeast"/>
        </w:trPr>
        <w:tc>
          <w:tcPr>
            <w:tcW w:w="85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19</w:t>
            </w:r>
          </w:p>
        </w:tc>
        <w:tc>
          <w:tcPr>
            <w:tcW w:w="399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ENVELOPE SACO KRAFT NATURAL. MATERIAL: PAPEL KRAFT. GRAMATURA 80 G/M². TIPO: SACO COMUM.  COMPRIMENTO: 34 CM. LARGURA: 24 CM. COR: KRAFT NATURAL.  CARACTERÍSTICAS ADICIONAIS: SEM FECHO. CAIXA COM 250 UNIDADES. </w:t>
            </w:r>
          </w:p>
        </w:tc>
        <w:tc>
          <w:tcPr>
            <w:tcW w:w="10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250 UM</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w:t>
            </w:r>
          </w:p>
        </w:tc>
      </w:tr>
      <w:tr>
        <w:tblPrEx>
          <w:tblCellMar>
            <w:top w:w="0" w:type="dxa"/>
            <w:left w:w="70" w:type="dxa"/>
            <w:bottom w:w="0" w:type="dxa"/>
            <w:right w:w="70" w:type="dxa"/>
          </w:tblCellMar>
        </w:tblPrEx>
        <w:trPr>
          <w:trHeight w:val="702" w:hRule="atLeast"/>
        </w:trPr>
        <w:tc>
          <w:tcPr>
            <w:tcW w:w="85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23</w:t>
            </w:r>
          </w:p>
        </w:tc>
        <w:tc>
          <w:tcPr>
            <w:tcW w:w="399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FITA ADESIVA VERMELHA. COMPOSIÇÃO: POLIPROPILENO. COR: VERMELHA.  LARGURA: 12 MM. ROLO COM 10 METROS.   </w:t>
            </w:r>
          </w:p>
        </w:tc>
        <w:tc>
          <w:tcPr>
            <w:tcW w:w="10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10 Metros</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684" w:hRule="atLeast"/>
        </w:trPr>
        <w:tc>
          <w:tcPr>
            <w:tcW w:w="85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c>
          <w:tcPr>
            <w:tcW w:w="399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FITA ADESIVA AMARELA. COMPOSIÇÃO: POLIPROPILENO. COR: AMARELA.  LARGURA: 12 MM. ROLO COM 10 METROS.   </w:t>
            </w:r>
          </w:p>
        </w:tc>
        <w:tc>
          <w:tcPr>
            <w:tcW w:w="10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10 Metros</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566" w:hRule="atLeast"/>
        </w:trPr>
        <w:tc>
          <w:tcPr>
            <w:tcW w:w="85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26</w:t>
            </w:r>
          </w:p>
        </w:tc>
        <w:tc>
          <w:tcPr>
            <w:tcW w:w="399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FITA ADESIVA CREPE. COR: BRANCA. LARGURA: 48 MM. ROLO COM 50 METROS.</w:t>
            </w:r>
          </w:p>
        </w:tc>
        <w:tc>
          <w:tcPr>
            <w:tcW w:w="10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50 Metros</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r>
      <w:tr>
        <w:tblPrEx>
          <w:tblCellMar>
            <w:top w:w="0" w:type="dxa"/>
            <w:left w:w="70" w:type="dxa"/>
            <w:bottom w:w="0" w:type="dxa"/>
            <w:right w:w="70" w:type="dxa"/>
          </w:tblCellMar>
        </w:tblPrEx>
        <w:trPr>
          <w:trHeight w:val="1114" w:hRule="atLeast"/>
        </w:trPr>
        <w:tc>
          <w:tcPr>
            <w:tcW w:w="85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28</w:t>
            </w:r>
          </w:p>
        </w:tc>
        <w:tc>
          <w:tcPr>
            <w:tcW w:w="399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LÁPIS. MATERIAL CORPO: MADEIRA. COR: PRETO. MATERIAL DA CARGA: GRAGITE PRETO Nº2. DUREZA CARGA: 2B. FORMATO CORPO: SEXTAVADO. CARACTERÍSTICAS ADICIONAIS: ENVERNIZADO E APONTADO. CAIXA COM 144 UNIDADES.          </w:t>
            </w:r>
          </w:p>
        </w:tc>
        <w:tc>
          <w:tcPr>
            <w:tcW w:w="10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Caixa 144,00 UN</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w:t>
            </w:r>
          </w:p>
        </w:tc>
      </w:tr>
      <w:tr>
        <w:tblPrEx>
          <w:tblCellMar>
            <w:top w:w="0" w:type="dxa"/>
            <w:left w:w="70" w:type="dxa"/>
            <w:bottom w:w="0" w:type="dxa"/>
            <w:right w:w="70" w:type="dxa"/>
          </w:tblCellMar>
        </w:tblPrEx>
        <w:trPr>
          <w:trHeight w:val="2877" w:hRule="atLeast"/>
        </w:trPr>
        <w:tc>
          <w:tcPr>
            <w:tcW w:w="85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33</w:t>
            </w:r>
          </w:p>
        </w:tc>
        <w:tc>
          <w:tcPr>
            <w:tcW w:w="3997"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Pincel para quadro branco, recarregável, cor da escrita AZUL,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refiis recarregáveis da citada marca, sendo necessária a aquisição de pincéis de igual marca para que se viabiliza a utilização dos refis em estoque no almoxarifado. </w:t>
            </w:r>
          </w:p>
        </w:tc>
        <w:tc>
          <w:tcPr>
            <w:tcW w:w="10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12 Unidades</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12</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2690" w:hRule="atLeast"/>
        </w:trPr>
        <w:tc>
          <w:tcPr>
            <w:tcW w:w="85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34</w:t>
            </w:r>
          </w:p>
        </w:tc>
        <w:tc>
          <w:tcPr>
            <w:tcW w:w="399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Pincel para quadro branco, recarregável, cor da escrita PRETA,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refis recarregáveis da citada marca, sendo necessária a aquisição de pincéis de igual marca para que se viabiliza a utilização dos refis em estoque no almoxarifado.</w:t>
            </w:r>
            <w:r>
              <w:rPr>
                <w:rFonts w:hint="default" w:ascii="Arial" w:hAnsi="Arial" w:cs="Arial"/>
                <w:sz w:val="16"/>
                <w:szCs w:val="16"/>
              </w:rPr>
              <w:br w:type="textWrapping"/>
            </w:r>
            <w:r>
              <w:rPr>
                <w:rFonts w:hint="default" w:ascii="Arial" w:hAnsi="Arial" w:cs="Arial"/>
                <w:sz w:val="16"/>
                <w:szCs w:val="16"/>
              </w:rPr>
              <w:t xml:space="preserve">  </w:t>
            </w:r>
          </w:p>
        </w:tc>
        <w:tc>
          <w:tcPr>
            <w:tcW w:w="10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12 Unidades</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12</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2631" w:hRule="atLeast"/>
        </w:trPr>
        <w:tc>
          <w:tcPr>
            <w:tcW w:w="85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35</w:t>
            </w:r>
          </w:p>
        </w:tc>
        <w:tc>
          <w:tcPr>
            <w:tcW w:w="399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Pincel para quadro branco, recarregável, cor da escrita VERMELHA,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refiis recarregáveis da citada marca, sendo necessária a aquisição de pincéis de igual marca para que se viabiliza a utilização dos refis em estoque no almoxarifado. </w:t>
            </w:r>
            <w:r>
              <w:rPr>
                <w:rFonts w:hint="default" w:ascii="Arial" w:hAnsi="Arial" w:cs="Arial"/>
                <w:sz w:val="16"/>
                <w:szCs w:val="16"/>
              </w:rPr>
              <w:br w:type="textWrapping"/>
            </w:r>
            <w:r>
              <w:rPr>
                <w:rFonts w:hint="default" w:ascii="Arial" w:hAnsi="Arial" w:cs="Arial"/>
                <w:sz w:val="16"/>
                <w:szCs w:val="16"/>
              </w:rPr>
              <w:t xml:space="preserve">  </w:t>
            </w:r>
          </w:p>
        </w:tc>
        <w:tc>
          <w:tcPr>
            <w:tcW w:w="10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12 Unidades</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12</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2018" w:hRule="atLeast"/>
        </w:trPr>
        <w:tc>
          <w:tcPr>
            <w:tcW w:w="85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37</w:t>
            </w:r>
          </w:p>
        </w:tc>
        <w:tc>
          <w:tcPr>
            <w:tcW w:w="3997"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Refil para recarga de pincel para quadro branco, escrita PRETA, com 5,5 ml de volume e ponta para reposição, em virtude do desgaste da escrita. Esse refil deve ser compatível com o item 34. Caixa </w:t>
            </w:r>
            <w:r>
              <w:rPr>
                <w:rFonts w:hint="default" w:ascii="Arial" w:hAnsi="Arial" w:cs="Arial"/>
                <w:sz w:val="16"/>
                <w:szCs w:val="16"/>
                <w:lang w:val="pt-BR"/>
              </w:rPr>
              <w:t>com</w:t>
            </w:r>
            <w:r>
              <w:rPr>
                <w:rFonts w:hint="default" w:ascii="Arial" w:hAnsi="Arial" w:cs="Arial"/>
                <w:sz w:val="16"/>
                <w:szCs w:val="16"/>
              </w:rPr>
              <w:t xml:space="preserve">12unidades. Marca de referência: Marca de aceitação PILOT,por motivos de padronização e economicidade, o IFPB dispõe em estoque de refis recarregáveis da citada marca, sendo necessária a aquisição de pincéis de igual marca para que se viabiliza a utilização dos refis em estoque no almoxarifado. </w:t>
            </w:r>
          </w:p>
        </w:tc>
        <w:tc>
          <w:tcPr>
            <w:tcW w:w="10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12 Unidades</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r>
      <w:tr>
        <w:tblPrEx>
          <w:tblCellMar>
            <w:top w:w="0" w:type="dxa"/>
            <w:left w:w="70" w:type="dxa"/>
            <w:bottom w:w="0" w:type="dxa"/>
            <w:right w:w="70" w:type="dxa"/>
          </w:tblCellMar>
        </w:tblPrEx>
        <w:trPr>
          <w:trHeight w:val="2024" w:hRule="atLeast"/>
        </w:trPr>
        <w:tc>
          <w:tcPr>
            <w:tcW w:w="85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38</w:t>
            </w:r>
          </w:p>
        </w:tc>
        <w:tc>
          <w:tcPr>
            <w:tcW w:w="3997"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Refil para recarga de pincel para quadro branco, escrita VERMELHA, com 5,5 ml de volume e ponta para reposição, em virtude do desgaste da escrita. Esse refil deve ser compatível com o item 35. Caixa </w:t>
            </w:r>
            <w:r>
              <w:rPr>
                <w:rFonts w:hint="default" w:ascii="Arial" w:hAnsi="Arial" w:cs="Arial"/>
                <w:sz w:val="16"/>
                <w:szCs w:val="16"/>
                <w:lang w:val="pt-BR"/>
              </w:rPr>
              <w:t>com</w:t>
            </w:r>
            <w:r>
              <w:rPr>
                <w:rFonts w:hint="default" w:ascii="Arial" w:hAnsi="Arial" w:cs="Arial"/>
                <w:sz w:val="16"/>
                <w:szCs w:val="16"/>
              </w:rPr>
              <w:t xml:space="preserve">12unidades. Marca de referência: Marca de aceitação PILOT,por motivos de padronização e economicidade, o IFPB dispõe em estoque de refis recarregáveis da citada marca, sendo necessária a aquisição de pincéis de igual marca para que se viabiliza a utilização dos refis em estoque no almoxarifado.  </w:t>
            </w:r>
          </w:p>
        </w:tc>
        <w:tc>
          <w:tcPr>
            <w:tcW w:w="10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br w:type="textWrapping"/>
            </w: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12 Unidades</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w:t>
            </w:r>
          </w:p>
        </w:tc>
      </w:tr>
      <w:tr>
        <w:tblPrEx>
          <w:tblCellMar>
            <w:top w:w="0" w:type="dxa"/>
            <w:left w:w="70" w:type="dxa"/>
            <w:bottom w:w="0" w:type="dxa"/>
            <w:right w:w="70" w:type="dxa"/>
          </w:tblCellMar>
        </w:tblPrEx>
        <w:trPr>
          <w:trHeight w:val="707" w:hRule="atLeast"/>
        </w:trPr>
        <w:tc>
          <w:tcPr>
            <w:tcW w:w="85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41</w:t>
            </w:r>
          </w:p>
        </w:tc>
        <w:tc>
          <w:tcPr>
            <w:tcW w:w="399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FITA ADESIVA DUPLA FACE. COR: BRANCA. LARGURA: 12 MM. ROLO COM 30 METROS.  </w:t>
            </w:r>
          </w:p>
        </w:tc>
        <w:tc>
          <w:tcPr>
            <w:tcW w:w="10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1274" w:hRule="atLeast"/>
        </w:trPr>
        <w:tc>
          <w:tcPr>
            <w:tcW w:w="85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43</w:t>
            </w:r>
          </w:p>
        </w:tc>
        <w:tc>
          <w:tcPr>
            <w:tcW w:w="399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COPO PLÁSTICO DESCARTÁVEL 180 ML. MATERIAL: POLIESTIRENO. CAPACIDADE MÍNIMA: 180 ML. COR: BRANCO OU TRANSPARENTE. CARACTERÍSTICAS ADICIONAIS: ATÓXICO. NORMATIZAÇÃO: DE ACORDO COM A NORMA ABNT NBR 14865/2002. CAIXA COM 2.500 UNIDADES. </w:t>
            </w:r>
          </w:p>
        </w:tc>
        <w:tc>
          <w:tcPr>
            <w:tcW w:w="10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2.500 Unidades</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r>
      <w:tr>
        <w:tblPrEx>
          <w:tblCellMar>
            <w:top w:w="0" w:type="dxa"/>
            <w:left w:w="70" w:type="dxa"/>
            <w:bottom w:w="0" w:type="dxa"/>
            <w:right w:w="70" w:type="dxa"/>
          </w:tblCellMar>
        </w:tblPrEx>
        <w:trPr>
          <w:trHeight w:val="3107" w:hRule="atLeast"/>
        </w:trPr>
        <w:tc>
          <w:tcPr>
            <w:tcW w:w="85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47</w:t>
            </w:r>
          </w:p>
        </w:tc>
        <w:tc>
          <w:tcPr>
            <w:tcW w:w="399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ÁLCOOL GEL 70% COM VÁLVULA PUMP. COMPOSIÇÃO: ÁLCOOL ETÍLICO. TIPO:  HIDRATADO. TEOR ALCOÓLICO 70% (70ºGL). APRESENTAÇÃO: GEL. COM VALVULA PUMP. CARACTERÍSTICAS ADICIONAIS: Com atividade antibacteriana, instantâneo , para higienização antisseptica das mãos, e reduzção da carga de  mícroorganismo, com eliminação superior a 99,0% dos germes causadores de infeccões cruzadas ou possíveis contaminações decorrentes de contatos pelas mãos, formulação atóxica, composta de álcool etílico na concentração final mínima de 70%, associado a emolientes, sem corante, sem fragância. FRASCO COM 1 LITRO (1.000 ml). VALIDADE MÍNIMA: 1 ANO (doze meses). REGISTRO NO MINISTÉRIO DA SAÚDE / ANVISA.</w:t>
            </w:r>
          </w:p>
        </w:tc>
        <w:tc>
          <w:tcPr>
            <w:tcW w:w="10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Frasco de 1 LITRO.</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r>
      <w:tr>
        <w:tblPrEx>
          <w:tblCellMar>
            <w:top w:w="0" w:type="dxa"/>
            <w:left w:w="70" w:type="dxa"/>
            <w:bottom w:w="0" w:type="dxa"/>
            <w:right w:w="70" w:type="dxa"/>
          </w:tblCellMar>
        </w:tblPrEx>
        <w:trPr>
          <w:trHeight w:val="1563" w:hRule="atLeast"/>
        </w:trPr>
        <w:tc>
          <w:tcPr>
            <w:tcW w:w="85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54</w:t>
            </w:r>
          </w:p>
        </w:tc>
        <w:tc>
          <w:tcPr>
            <w:tcW w:w="399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PAPEL HIGIÊNICO. MATERIAL: 100% CELULOSE VIRGEM. COMPRIMENTO: 30 METROS. LARGURA: 10 CM. TIPO: FOLHA DUPLA PICOTADO. COR: BRANCO. AROMA: NEUTRO. CARACTERÍSTICAS ADICIONAIS: MACIO E DURÁVEL E COM ALTA CAPACIDADE DE ABSORÇÃO. APRESENTAÇÃO: FARDO COM 64 ROLOS DE 30 METROS. </w:t>
            </w:r>
          </w:p>
        </w:tc>
        <w:tc>
          <w:tcPr>
            <w:tcW w:w="10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Fardo </w:t>
            </w:r>
            <w:r>
              <w:rPr>
                <w:rFonts w:hint="default" w:ascii="Arial" w:hAnsi="Arial" w:cs="Arial"/>
                <w:sz w:val="16"/>
                <w:szCs w:val="16"/>
                <w:lang w:val="pt-BR"/>
              </w:rPr>
              <w:t>com</w:t>
            </w:r>
            <w:r>
              <w:rPr>
                <w:rFonts w:hint="default" w:ascii="Arial" w:hAnsi="Arial" w:cs="Arial"/>
                <w:sz w:val="16"/>
                <w:szCs w:val="16"/>
              </w:rPr>
              <w:t xml:space="preserve"> 64 Rolos.</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250</w:t>
            </w:r>
          </w:p>
        </w:tc>
      </w:tr>
      <w:tr>
        <w:tblPrEx>
          <w:tblCellMar>
            <w:top w:w="0" w:type="dxa"/>
            <w:left w:w="70" w:type="dxa"/>
            <w:bottom w:w="0" w:type="dxa"/>
            <w:right w:w="70" w:type="dxa"/>
          </w:tblCellMar>
        </w:tblPrEx>
        <w:trPr>
          <w:trHeight w:val="2252" w:hRule="atLeast"/>
        </w:trPr>
        <w:tc>
          <w:tcPr>
            <w:tcW w:w="85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61</w:t>
            </w:r>
          </w:p>
        </w:tc>
        <w:tc>
          <w:tcPr>
            <w:tcW w:w="3997"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TINTA ACRÍLICA INTERNA E EXTERNA BRANCO GELO FOSCO 18 LITROS. TIPO DA TINTA: ACRÍLICA. SUPERFICIES: INTERNA E EXTERNA. COR: BRANCO GELO. ACABAMENTO: FOSCO. RENDIMENTO MÍNIMO: 500 M². CARACTERÍSTICAS ADICIONAIS: LAVÁVEL, SEM BRILHO E SEM CHEIRO. APRESENTAÇÃO: LATA OU GALÃO DE PVC COM 18 LITROS. MARCA DE REFERÊNCIA:  HIDRACOR. VALIDADE MÍNIMA: 12 MESES. A MARCA E O NOME DO FABRICANTE DEVEM VIR GRAVADOS NA EMBALAGEM DO PRODUTO. </w:t>
            </w:r>
          </w:p>
        </w:tc>
        <w:tc>
          <w:tcPr>
            <w:tcW w:w="10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Lata ou Galão de 18 Litros</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r>
      <w:tr>
        <w:tblPrEx>
          <w:tblCellMar>
            <w:top w:w="0" w:type="dxa"/>
            <w:left w:w="70" w:type="dxa"/>
            <w:bottom w:w="0" w:type="dxa"/>
            <w:right w:w="70" w:type="dxa"/>
          </w:tblCellMar>
        </w:tblPrEx>
        <w:trPr>
          <w:trHeight w:val="1974" w:hRule="atLeast"/>
        </w:trPr>
        <w:tc>
          <w:tcPr>
            <w:tcW w:w="85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62</w:t>
            </w:r>
          </w:p>
        </w:tc>
        <w:tc>
          <w:tcPr>
            <w:tcW w:w="3997"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TINTA ACRÍLICA INTERNA E EXTERNA BRANCO NEVE FOSCO 18 LITROS. TIPO DA TINTA: ACRÍLICA. SUPERFICIES: INTERNA E EXTERNA. COR: BRANCO NEVE. ACABAMENTO: FOSCO. RENDIMENTO MÍNIMO: 500M²/18L. CARACTERÍSTICAS ADICIONAIS: LAVÁVEL, SEM BRILHO E SEM CHEIRO. APRESENTAÇÃO: LATA OU GALÃO DE PVC COM 18 LITROS. MARCA DE REFERÊNCIA:  HIDRACOR. VALIDADE MÍNIMA: 12 MESES. A MARCA E O NOME DO FABRICANTE DEVEM VIR GRAVADOS NA EMBALAGEM DO PRODUTO. </w:t>
            </w:r>
          </w:p>
        </w:tc>
        <w:tc>
          <w:tcPr>
            <w:tcW w:w="10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Lata ou Galão de 18 Litros</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1980" w:hRule="atLeast"/>
        </w:trPr>
        <w:tc>
          <w:tcPr>
            <w:tcW w:w="85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64</w:t>
            </w:r>
          </w:p>
        </w:tc>
        <w:tc>
          <w:tcPr>
            <w:tcW w:w="3997"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FITA ADESIVA DUPLA FACE 12 MM X 20 M. MATERIAL: POLIURETANO. TIPO: DUPLA FACE. COR: INCOLOR. LARGURA: 12 MM. COMPRIMENTO: 20 METROS. APLICAÇÃO: SUBSTITUIR PREGOS, PARAFUSOS, REBITES. DADOS ADICIONAIS: FORTE FIXAÇÃO E ADERÊNCIA PARA PEQUENOS OBJETOS EM PAREDE E PERMITIR APLICAÇÕES EM PEÇAS DE ACRÍLICO, PLÁSTICO, VIDRO, MADEIRA E METAL. APRESENTAÇÃO: ROLO COM 20 METROS. </w:t>
            </w:r>
          </w:p>
        </w:tc>
        <w:tc>
          <w:tcPr>
            <w:tcW w:w="10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20 Metros</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r>
      <w:tr>
        <w:tblPrEx>
          <w:tblCellMar>
            <w:top w:w="0" w:type="dxa"/>
            <w:left w:w="70" w:type="dxa"/>
            <w:bottom w:w="0" w:type="dxa"/>
            <w:right w:w="70" w:type="dxa"/>
          </w:tblCellMar>
        </w:tblPrEx>
        <w:trPr>
          <w:trHeight w:val="2267" w:hRule="atLeast"/>
        </w:trPr>
        <w:tc>
          <w:tcPr>
            <w:tcW w:w="85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65</w:t>
            </w:r>
          </w:p>
        </w:tc>
        <w:tc>
          <w:tcPr>
            <w:tcW w:w="3997"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FILTRO LINHA COM 6 TOMADAS BIVOLT. TENSÃO ALIMENTAÇÃO: 110/220 VOLTS. POTÊNCIA MÁXIMA: 1.100/2.200. CORRENTE MÁXIMA: 10 AMPERES. QUANTIDADE DE SAÍDAS: 6 TOMADAS 2P+T COM 3 PINOS TIPO FÊMEA COM ATERRAMENTO. CABO DE ACORDO COM A NORMA NBR14136/2002. COMPRIMENTO MÍNIMO DO CABO ELÉTRICO: 1,5 METROS. CARACTERÍSTICAS ADICIONAIS: INTERRUPTOR LIGA/DESLIGA, VOLTÍMETRO INDICADOR DE VOLTAGEM E FUSÍVEL DE PROTEÇÃO. GARANTIA MÍNIMA DE 1 ANO. </w:t>
            </w:r>
          </w:p>
        </w:tc>
        <w:tc>
          <w:tcPr>
            <w:tcW w:w="10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r>
      <w:tr>
        <w:tblPrEx>
          <w:tblCellMar>
            <w:top w:w="0" w:type="dxa"/>
            <w:left w:w="70" w:type="dxa"/>
            <w:bottom w:w="0" w:type="dxa"/>
            <w:right w:w="70" w:type="dxa"/>
          </w:tblCellMar>
        </w:tblPrEx>
        <w:trPr>
          <w:trHeight w:val="995" w:hRule="atLeast"/>
        </w:trPr>
        <w:tc>
          <w:tcPr>
            <w:tcW w:w="85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67</w:t>
            </w:r>
          </w:p>
        </w:tc>
        <w:tc>
          <w:tcPr>
            <w:tcW w:w="3997"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LÂMPADA LED TUBULAR 18 W G13 BIVOLT. TENSÃO NOMINAL: BIVOLT. POTÊNCIA NOMINAL: 18 W. TIPO BASE: G13. FORMATO: TUBULAR T8. COMPRIMENTO: 1200 MM. GARANTIA MÍNIMA DE 1 ANO.                                                                                             </w:t>
            </w:r>
          </w:p>
        </w:tc>
        <w:tc>
          <w:tcPr>
            <w:tcW w:w="106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92"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r>
    </w:tbl>
    <w:p>
      <w:pPr>
        <w:autoSpaceDE w:val="0"/>
        <w:spacing w:after="120" w:line="276" w:lineRule="auto"/>
        <w:jc w:val="both"/>
        <w:rPr>
          <w:rFonts w:hint="default" w:ascii="Arial" w:hAnsi="Arial" w:cs="Arial"/>
          <w:b/>
          <w:i/>
          <w:color w:val="FF0000"/>
          <w:sz w:val="21"/>
          <w:szCs w:val="21"/>
        </w:rPr>
      </w:pPr>
    </w:p>
    <w:p>
      <w:pPr>
        <w:autoSpaceDE w:val="0"/>
        <w:spacing w:after="120" w:line="276" w:lineRule="auto"/>
        <w:jc w:val="both"/>
        <w:rPr>
          <w:rFonts w:hint="default" w:ascii="Arial" w:hAnsi="Arial" w:cs="Arial"/>
          <w:b/>
          <w:i/>
          <w:color w:val="FF0000"/>
          <w:sz w:val="21"/>
          <w:szCs w:val="21"/>
        </w:rPr>
      </w:pPr>
    </w:p>
    <w:tbl>
      <w:tblPr>
        <w:tblStyle w:val="18"/>
        <w:tblW w:w="9684" w:type="dxa"/>
        <w:tblInd w:w="55" w:type="dxa"/>
        <w:tblLayout w:type="autofit"/>
        <w:tblCellMar>
          <w:top w:w="0" w:type="dxa"/>
          <w:left w:w="70" w:type="dxa"/>
          <w:bottom w:w="0" w:type="dxa"/>
          <w:right w:w="70" w:type="dxa"/>
        </w:tblCellMar>
      </w:tblPr>
      <w:tblGrid>
        <w:gridCol w:w="869"/>
        <w:gridCol w:w="3978"/>
        <w:gridCol w:w="1076"/>
        <w:gridCol w:w="1280"/>
        <w:gridCol w:w="1235"/>
        <w:gridCol w:w="1246"/>
      </w:tblGrid>
      <w:tr>
        <w:tblPrEx>
          <w:tblCellMar>
            <w:top w:w="0" w:type="dxa"/>
            <w:left w:w="70" w:type="dxa"/>
            <w:bottom w:w="0" w:type="dxa"/>
            <w:right w:w="70" w:type="dxa"/>
          </w:tblCellMar>
        </w:tblPrEx>
        <w:trPr>
          <w:trHeight w:val="638" w:hRule="atLeast"/>
        </w:trPr>
        <w:tc>
          <w:tcPr>
            <w:tcW w:w="9684" w:type="dxa"/>
            <w:gridSpan w:val="6"/>
            <w:tcBorders>
              <w:top w:val="single" w:color="auto" w:sz="4" w:space="0"/>
              <w:left w:val="single" w:color="auto" w:sz="4" w:space="0"/>
              <w:bottom w:val="single" w:color="auto" w:sz="4" w:space="0"/>
              <w:right w:val="single" w:color="auto" w:sz="4" w:space="0"/>
            </w:tcBorders>
            <w:shd w:val="clear" w:color="000000" w:fill="D9D9D9"/>
            <w:vAlign w:val="center"/>
          </w:tcPr>
          <w:p>
            <w:pPr>
              <w:jc w:val="both"/>
              <w:rPr>
                <w:rFonts w:hint="default" w:ascii="Arial" w:hAnsi="Arial" w:cs="Arial"/>
                <w:b/>
                <w:bCs/>
                <w:i/>
                <w:iCs/>
                <w:sz w:val="16"/>
                <w:szCs w:val="16"/>
              </w:rPr>
            </w:pPr>
            <w:r>
              <w:rPr>
                <w:rFonts w:hint="default" w:ascii="Arial" w:hAnsi="Arial" w:cs="Arial"/>
                <w:b/>
                <w:bCs/>
                <w:i/>
                <w:iCs/>
                <w:sz w:val="16"/>
                <w:szCs w:val="16"/>
              </w:rPr>
              <w:t>Órgão Participante: 158279 - INST.FED.DA PARAIBA/CAMPUS SOUSA</w:t>
            </w:r>
          </w:p>
        </w:tc>
      </w:tr>
      <w:tr>
        <w:tblPrEx>
          <w:tblCellMar>
            <w:top w:w="0" w:type="dxa"/>
            <w:left w:w="70" w:type="dxa"/>
            <w:bottom w:w="0" w:type="dxa"/>
            <w:right w:w="70" w:type="dxa"/>
          </w:tblCellMar>
        </w:tblPrEx>
        <w:trPr>
          <w:trHeight w:val="617" w:hRule="atLeast"/>
        </w:trPr>
        <w:tc>
          <w:tcPr>
            <w:tcW w:w="869"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ITEM</w:t>
            </w:r>
          </w:p>
        </w:tc>
        <w:tc>
          <w:tcPr>
            <w:tcW w:w="3978"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color w:val="000000"/>
                <w:sz w:val="16"/>
                <w:szCs w:val="16"/>
              </w:rPr>
              <w:t>DESCRIÇÃO</w:t>
            </w:r>
          </w:p>
        </w:tc>
        <w:tc>
          <w:tcPr>
            <w:tcW w:w="10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UNIDADE</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REQUISIÇÃO MÍNIMA</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REQUISIÇÃO MÁXIMA</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QUANTIDADE TOTAL</w:t>
            </w:r>
          </w:p>
        </w:tc>
      </w:tr>
      <w:tr>
        <w:tblPrEx>
          <w:tblCellMar>
            <w:top w:w="0" w:type="dxa"/>
            <w:left w:w="70" w:type="dxa"/>
            <w:bottom w:w="0" w:type="dxa"/>
            <w:right w:w="70" w:type="dxa"/>
          </w:tblCellMar>
        </w:tblPrEx>
        <w:trPr>
          <w:trHeight w:val="1057" w:hRule="atLeast"/>
        </w:trPr>
        <w:tc>
          <w:tcPr>
            <w:tcW w:w="869"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w:t>
            </w:r>
          </w:p>
        </w:tc>
        <w:tc>
          <w:tcPr>
            <w:tcW w:w="3978"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APAGADOR P/ QUADRO BRANCO. COMPOSIÇÃO: PLÁSTICO POLIPROPILENO REFORÇADO E FELTRO MACIO E RESISTENTE. MEDIDAS: COMPRIMENTO: 15 CM. LARGURA: 6 CM. ALTURA: 4 CM. ESPESSURA DO FELTRO: 6 MM. </w:t>
            </w:r>
          </w:p>
        </w:tc>
        <w:tc>
          <w:tcPr>
            <w:tcW w:w="10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r>
      <w:tr>
        <w:tblPrEx>
          <w:tblCellMar>
            <w:top w:w="0" w:type="dxa"/>
            <w:left w:w="70" w:type="dxa"/>
            <w:bottom w:w="0" w:type="dxa"/>
            <w:right w:w="70" w:type="dxa"/>
          </w:tblCellMar>
        </w:tblPrEx>
        <w:trPr>
          <w:trHeight w:val="1606" w:hRule="atLeast"/>
        </w:trPr>
        <w:tc>
          <w:tcPr>
            <w:tcW w:w="869"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14</w:t>
            </w:r>
          </w:p>
        </w:tc>
        <w:tc>
          <w:tcPr>
            <w:tcW w:w="397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CANETA ESFEROGRÁFICA AZUL. QUANTIDADE CARGAS: 01. MATERIAL: PONTA LATÃO COM ESFERA DE TUNGSTÊNIO. TIPO ESCRITA: MÉDIA. COR TINTA AZUL. CARACTERÍSTICAS ADICIONAIS: MATERIAL PLASTICO TRANSPARENTE E COM ORIFÍCIO LATERAL. PADRÃO DE QUALIDADE DAS MARCAS: FABER CASTELL, COMPACTOR OU MELHOR QUALIDADE. </w:t>
            </w:r>
          </w:p>
        </w:tc>
        <w:tc>
          <w:tcPr>
            <w:tcW w:w="10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w:t>
            </w:r>
          </w:p>
        </w:tc>
      </w:tr>
      <w:tr>
        <w:tblPrEx>
          <w:tblCellMar>
            <w:top w:w="0" w:type="dxa"/>
            <w:left w:w="70" w:type="dxa"/>
            <w:bottom w:w="0" w:type="dxa"/>
            <w:right w:w="70" w:type="dxa"/>
          </w:tblCellMar>
        </w:tblPrEx>
        <w:trPr>
          <w:trHeight w:val="680" w:hRule="atLeast"/>
        </w:trPr>
        <w:tc>
          <w:tcPr>
            <w:tcW w:w="869"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c>
          <w:tcPr>
            <w:tcW w:w="397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CARTOLINA BRANCA. GRAMATURA: 150 G/M². DIMENSÕES: 50 CM X 66 CM.</w:t>
            </w:r>
          </w:p>
        </w:tc>
        <w:tc>
          <w:tcPr>
            <w:tcW w:w="10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r>
      <w:tr>
        <w:trPr>
          <w:trHeight w:val="562" w:hRule="atLeast"/>
        </w:trPr>
        <w:tc>
          <w:tcPr>
            <w:tcW w:w="869"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16</w:t>
            </w:r>
          </w:p>
        </w:tc>
        <w:tc>
          <w:tcPr>
            <w:tcW w:w="397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CARTOLINA AZUL. GRAMATURA: 150 G/M². DIMENSÕES: 50 CM X 66 CM.</w:t>
            </w:r>
          </w:p>
        </w:tc>
        <w:tc>
          <w:tcPr>
            <w:tcW w:w="10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r>
      <w:tr>
        <w:tblPrEx>
          <w:tblCellMar>
            <w:top w:w="0" w:type="dxa"/>
            <w:left w:w="70" w:type="dxa"/>
            <w:bottom w:w="0" w:type="dxa"/>
            <w:right w:w="70" w:type="dxa"/>
          </w:tblCellMar>
        </w:tblPrEx>
        <w:trPr>
          <w:trHeight w:val="589" w:hRule="atLeast"/>
        </w:trPr>
        <w:tc>
          <w:tcPr>
            <w:tcW w:w="869"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17</w:t>
            </w:r>
          </w:p>
        </w:tc>
        <w:tc>
          <w:tcPr>
            <w:tcW w:w="397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CARTOLINA ROSA. GRAMATURA: 150 G/M². DIMENSÕES: 50 CM X 66 CM.</w:t>
            </w:r>
          </w:p>
        </w:tc>
        <w:tc>
          <w:tcPr>
            <w:tcW w:w="10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r>
      <w:tr>
        <w:tblPrEx>
          <w:tblCellMar>
            <w:top w:w="0" w:type="dxa"/>
            <w:left w:w="70" w:type="dxa"/>
            <w:bottom w:w="0" w:type="dxa"/>
            <w:right w:w="70" w:type="dxa"/>
          </w:tblCellMar>
        </w:tblPrEx>
        <w:trPr>
          <w:trHeight w:val="1179" w:hRule="atLeast"/>
        </w:trPr>
        <w:tc>
          <w:tcPr>
            <w:tcW w:w="869"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19</w:t>
            </w:r>
          </w:p>
        </w:tc>
        <w:tc>
          <w:tcPr>
            <w:tcW w:w="397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ENVELOPE SACO KRAFT NATURAL. MATERIAL: PAPEL KRAFT. GRAMATURA 80 G/M². TIPO: SACO COMUM.  COMPRIMENTO: 34 CM. LARGURA: 24 CM. COR: KRAFT NATURAL.  CARACTERÍSTICAS ADICIONAIS: SEM FECHO. CAIXA COM 250 UNIDADES. </w:t>
            </w:r>
          </w:p>
        </w:tc>
        <w:tc>
          <w:tcPr>
            <w:tcW w:w="10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250 UM</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w:t>
            </w:r>
          </w:p>
        </w:tc>
      </w:tr>
      <w:tr>
        <w:tblPrEx>
          <w:tblCellMar>
            <w:top w:w="0" w:type="dxa"/>
            <w:left w:w="70" w:type="dxa"/>
            <w:bottom w:w="0" w:type="dxa"/>
            <w:right w:w="70" w:type="dxa"/>
          </w:tblCellMar>
        </w:tblPrEx>
        <w:trPr>
          <w:trHeight w:val="572" w:hRule="atLeast"/>
        </w:trPr>
        <w:tc>
          <w:tcPr>
            <w:tcW w:w="869"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26</w:t>
            </w:r>
          </w:p>
        </w:tc>
        <w:tc>
          <w:tcPr>
            <w:tcW w:w="397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FITA ADESIVA CREPE. COR: BRANCA. LARGURA: 48 MM. ROLO COM 50 METROS.</w:t>
            </w:r>
          </w:p>
        </w:tc>
        <w:tc>
          <w:tcPr>
            <w:tcW w:w="10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50 Metros</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1140" w:hRule="atLeast"/>
        </w:trPr>
        <w:tc>
          <w:tcPr>
            <w:tcW w:w="869"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31</w:t>
            </w:r>
          </w:p>
        </w:tc>
        <w:tc>
          <w:tcPr>
            <w:tcW w:w="397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PASTA PLASTICA COM ABA E COM ELÁSTICO 5,5 CM. MATERIAL: POLIPROPILENO. TIPO: COM ABA E COM ELÁSTICO. COMPRIMENTO: 33,5 CM. LARGURA: 23,5 CM. LOMBADA: 5,5 CM. COR: CRISTA. </w:t>
            </w:r>
          </w:p>
        </w:tc>
        <w:tc>
          <w:tcPr>
            <w:tcW w:w="10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r>
      <w:tr>
        <w:tblPrEx>
          <w:tblCellMar>
            <w:top w:w="0" w:type="dxa"/>
            <w:left w:w="70" w:type="dxa"/>
            <w:bottom w:w="0" w:type="dxa"/>
            <w:right w:w="70" w:type="dxa"/>
          </w:tblCellMar>
        </w:tblPrEx>
        <w:trPr>
          <w:trHeight w:val="2396" w:hRule="atLeast"/>
        </w:trPr>
        <w:tc>
          <w:tcPr>
            <w:tcW w:w="869"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33</w:t>
            </w:r>
          </w:p>
        </w:tc>
        <w:tc>
          <w:tcPr>
            <w:tcW w:w="3978"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Pincel para quadro branco, recarregável, cor da escrita AZUL,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refiis recarregáveis da citada marca, sendo necessária a aquisição de pincéis de igual marca para que se viabiliza a utilização dos refis em estoque no almoxarifado. </w:t>
            </w:r>
          </w:p>
        </w:tc>
        <w:tc>
          <w:tcPr>
            <w:tcW w:w="10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12 Unidades</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2413" w:hRule="atLeast"/>
        </w:trPr>
        <w:tc>
          <w:tcPr>
            <w:tcW w:w="869"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34</w:t>
            </w:r>
          </w:p>
        </w:tc>
        <w:tc>
          <w:tcPr>
            <w:tcW w:w="397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Pincel para quadro branco, recarregável, cor da escrita PRETA,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refis recarregáveis da citada marca, sendo necessária a aquisição de pincéis de igual marca para que se viabiliza a utilização dos refis em estoque no almoxarifado. </w:t>
            </w:r>
          </w:p>
        </w:tc>
        <w:tc>
          <w:tcPr>
            <w:tcW w:w="10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12 Unidades</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2250" w:hRule="atLeast"/>
        </w:trPr>
        <w:tc>
          <w:tcPr>
            <w:tcW w:w="869"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35</w:t>
            </w:r>
          </w:p>
        </w:tc>
        <w:tc>
          <w:tcPr>
            <w:tcW w:w="397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Pincel para quadro branco, recarregável, cor da escrita VERMELHA,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refiis recarregáveis da citada marca, sendo necessária a aquisição de pincéis de igual marca para que se viabiliza a utilização dos refis em estoque no almoxarifado. </w:t>
            </w:r>
          </w:p>
        </w:tc>
        <w:tc>
          <w:tcPr>
            <w:tcW w:w="10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12 Unidades</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2028" w:hRule="atLeast"/>
        </w:trPr>
        <w:tc>
          <w:tcPr>
            <w:tcW w:w="869"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37</w:t>
            </w:r>
          </w:p>
        </w:tc>
        <w:tc>
          <w:tcPr>
            <w:tcW w:w="3978"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Refil para recarga de pincel para quadro branco, escrita PRETA, com 5,5 ml de volume e ponta para reposição, em virtude do desgaste da escrita. Esse refil deve ser compatível com o item 34. Caixa </w:t>
            </w:r>
            <w:r>
              <w:rPr>
                <w:rFonts w:hint="default" w:ascii="Arial" w:hAnsi="Arial" w:cs="Arial"/>
                <w:sz w:val="16"/>
                <w:szCs w:val="16"/>
                <w:lang w:val="pt-BR"/>
              </w:rPr>
              <w:t>com</w:t>
            </w:r>
            <w:r>
              <w:rPr>
                <w:rFonts w:hint="default" w:ascii="Arial" w:hAnsi="Arial" w:cs="Arial"/>
                <w:sz w:val="16"/>
                <w:szCs w:val="16"/>
              </w:rPr>
              <w:t xml:space="preserve">12unidades. Marca de referência: Marca de aceitação PILOT,por motivos de padronização e economicidade, o IFPB dispõe em estoque de refis recarregáveis da citada marca, sendo necessária a aquisição de pincéis de igual marca para que se viabiliza a utilização dos refis em estoque no almoxarifado. </w:t>
            </w:r>
          </w:p>
        </w:tc>
        <w:tc>
          <w:tcPr>
            <w:tcW w:w="10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12 Unidades</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1688" w:hRule="atLeast"/>
        </w:trPr>
        <w:tc>
          <w:tcPr>
            <w:tcW w:w="869"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38</w:t>
            </w:r>
          </w:p>
        </w:tc>
        <w:tc>
          <w:tcPr>
            <w:tcW w:w="3978"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Refil para recarga de pincel para quadro branco, escrita VERMELHA, com 5,5 ml de volume e ponta para reposição, em virtude do desgaste da escrita. Esse refil deve ser compatível com o item 35. Caixa </w:t>
            </w:r>
            <w:r>
              <w:rPr>
                <w:rFonts w:hint="default" w:ascii="Arial" w:hAnsi="Arial" w:cs="Arial"/>
                <w:sz w:val="16"/>
                <w:szCs w:val="16"/>
                <w:lang w:val="pt-BR"/>
              </w:rPr>
              <w:t>com</w:t>
            </w:r>
            <w:r>
              <w:rPr>
                <w:rFonts w:hint="default" w:ascii="Arial" w:hAnsi="Arial" w:cs="Arial"/>
                <w:sz w:val="16"/>
                <w:szCs w:val="16"/>
              </w:rPr>
              <w:t xml:space="preserve">12unidades. Marca de referência: Marca de aceitação PILOT,por motivos de padronização e economicidade, o IFPB dispõe em estoque de refis recarregáveis da citada marca, sendo necessária a aquisição de pincéis de igual marca para que se viabiliza a utilização dos refis em estoque no almoxarifado.  </w:t>
            </w:r>
          </w:p>
        </w:tc>
        <w:tc>
          <w:tcPr>
            <w:tcW w:w="10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br w:type="textWrapping"/>
            </w: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12 Unidades</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682" w:hRule="atLeast"/>
        </w:trPr>
        <w:tc>
          <w:tcPr>
            <w:tcW w:w="869"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39</w:t>
            </w:r>
          </w:p>
        </w:tc>
        <w:tc>
          <w:tcPr>
            <w:tcW w:w="397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TINTA PARA CARIMBO AUTOMÂTICO. COR: PRETA. COMPOSIÇÃO: A BASE DE ÁGUA. Frasco com 40 Ml.</w:t>
            </w:r>
          </w:p>
        </w:tc>
        <w:tc>
          <w:tcPr>
            <w:tcW w:w="10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Frasco 40,00 ML</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1118" w:hRule="atLeast"/>
        </w:trPr>
        <w:tc>
          <w:tcPr>
            <w:tcW w:w="869"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43</w:t>
            </w:r>
          </w:p>
        </w:tc>
        <w:tc>
          <w:tcPr>
            <w:tcW w:w="397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COPO PLÁSTICO DESCARTÁVEL 180 ML. MATERIAL: POLIESTIRENO. CAPACIDADE MÍNIMA: 180 ML. COR: BRANCO OU TRANSPARENTE. CARACTERÍSTICAS ADICIONAIS: ATÓXICO. NORMATIZAÇÃO: DE ACORDO COM A NORMA ABNT NBR 14865/2002. CAIXA COM 2.500 UNIDADES..</w:t>
            </w:r>
          </w:p>
        </w:tc>
        <w:tc>
          <w:tcPr>
            <w:tcW w:w="10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2.500 Unidades</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1277" w:hRule="atLeast"/>
        </w:trPr>
        <w:tc>
          <w:tcPr>
            <w:tcW w:w="869"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44</w:t>
            </w:r>
          </w:p>
        </w:tc>
        <w:tc>
          <w:tcPr>
            <w:tcW w:w="397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COPO PLASTICO DESCARTAVEL 50 ML. MATERIAL: POLIESTIRENO. CAPACIDADE: 50 ML. COR: BRANCO OU TRANSPARENTE. CARACTERÍSTICAS ADICIONAIS: ATÓXICO. NORMATIZAÇÃO: DE ACORDO COM A NORMA ABNT NBR 14865/2002. CAIXA COM 5.000 UNIDADES. </w:t>
            </w:r>
            <w:r>
              <w:rPr>
                <w:rFonts w:hint="default" w:ascii="Arial" w:hAnsi="Arial" w:cs="Arial"/>
                <w:sz w:val="16"/>
                <w:szCs w:val="16"/>
              </w:rPr>
              <w:br w:type="textWrapping"/>
            </w:r>
            <w:r>
              <w:rPr>
                <w:rFonts w:hint="default" w:ascii="Arial" w:hAnsi="Arial" w:cs="Arial"/>
                <w:sz w:val="16"/>
                <w:szCs w:val="16"/>
              </w:rPr>
              <w:t xml:space="preserve">                                                                            </w:t>
            </w:r>
          </w:p>
        </w:tc>
        <w:tc>
          <w:tcPr>
            <w:tcW w:w="10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5.000 Unidades</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2401" w:hRule="atLeast"/>
        </w:trPr>
        <w:tc>
          <w:tcPr>
            <w:tcW w:w="869"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47</w:t>
            </w:r>
          </w:p>
        </w:tc>
        <w:tc>
          <w:tcPr>
            <w:tcW w:w="397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ÁLCOOL GEL 70% COM VÁLVULA PUMP. COMPOSIÇÃO: ÁLCOOL ETÍLICO. TIPO:  HIDRATADO. TEOR ALCOÓLICO 70% (70ºGL). APRESENTAÇÃO: GEL. COM VALVULA PUMP. CARACTERÍSTICAS ADICIONAIS: Com atividade antibacteriana, instantâneo , para higienização antisseptica das mãos, e reduzção da carga de  mícroorganismo, com eliminação superior a 99,0% dos germes causadores de infeccões cruzadas ou possíveis contaminações decorrentes de contatos pelas mãos, formulação atóxica, composta de álcool etílico na concentração final mínima de 70%, associado a emolientes, sem corante, sem fragância. FRASCO COM 1 LITRO (1.000 ml). VALIDADE MÍNIMA: 1 ANO (doze meses). REGISTRO NO MINISTÉRIO DA SAÚDE / ANVISA.</w:t>
            </w:r>
          </w:p>
        </w:tc>
        <w:tc>
          <w:tcPr>
            <w:tcW w:w="10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Frasco de 1 LITRO.</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500</w:t>
            </w:r>
          </w:p>
        </w:tc>
      </w:tr>
      <w:tr>
        <w:tblPrEx>
          <w:tblCellMar>
            <w:top w:w="0" w:type="dxa"/>
            <w:left w:w="70" w:type="dxa"/>
            <w:bottom w:w="0" w:type="dxa"/>
            <w:right w:w="70" w:type="dxa"/>
          </w:tblCellMar>
        </w:tblPrEx>
        <w:trPr>
          <w:trHeight w:val="1117" w:hRule="atLeast"/>
        </w:trPr>
        <w:tc>
          <w:tcPr>
            <w:tcW w:w="869"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397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ESPONJA DE LIMPEZA DUPLA FACE. COMPOSIÇÃO: FIBRA SINTÉTICA. FORMATO: RETANGULAR. CARACTERÍSTICAS ADICIONAIS: UMA FACE MACIA E OUTRA FACE ASPERA COM ALTA ABRASIVIDADE. </w:t>
            </w:r>
          </w:p>
        </w:tc>
        <w:tc>
          <w:tcPr>
            <w:tcW w:w="10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1.000</w:t>
            </w:r>
          </w:p>
        </w:tc>
      </w:tr>
      <w:tr>
        <w:tblPrEx>
          <w:tblCellMar>
            <w:top w:w="0" w:type="dxa"/>
            <w:left w:w="70" w:type="dxa"/>
            <w:bottom w:w="0" w:type="dxa"/>
            <w:right w:w="70" w:type="dxa"/>
          </w:tblCellMar>
        </w:tblPrEx>
        <w:trPr>
          <w:trHeight w:val="992" w:hRule="atLeast"/>
        </w:trPr>
        <w:tc>
          <w:tcPr>
            <w:tcW w:w="869"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51</w:t>
            </w:r>
          </w:p>
        </w:tc>
        <w:tc>
          <w:tcPr>
            <w:tcW w:w="397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FLANELA AMARELA 30 X 60 CM. MATERIAL: 100% ALGODÃO. COMPRIMENTO: 60 CM. LARGURA: 30 CM. COR: AMARELA.   </w:t>
            </w:r>
          </w:p>
        </w:tc>
        <w:tc>
          <w:tcPr>
            <w:tcW w:w="10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r>
      <w:tr>
        <w:tblPrEx>
          <w:tblCellMar>
            <w:top w:w="0" w:type="dxa"/>
            <w:left w:w="70" w:type="dxa"/>
            <w:bottom w:w="0" w:type="dxa"/>
            <w:right w:w="70" w:type="dxa"/>
          </w:tblCellMar>
        </w:tblPrEx>
        <w:trPr>
          <w:trHeight w:val="1120" w:hRule="atLeast"/>
        </w:trPr>
        <w:tc>
          <w:tcPr>
            <w:tcW w:w="869"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53</w:t>
            </w:r>
          </w:p>
        </w:tc>
        <w:tc>
          <w:tcPr>
            <w:tcW w:w="397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PANO DE CHÃO 70 X 50 CM. MATERIAL: 100% ALGODÃO. TIPO: SACO ALVEJADO. COMPRIMENTO: 70 CM. LARGURA: 50 CM. COR: BRANCO. O PRODUTO DEVERÁ CONTER ETIQUETA COM INFORMAÇÕES DO PRODUTO E DO FABRICANTE. </w:t>
            </w:r>
          </w:p>
        </w:tc>
        <w:tc>
          <w:tcPr>
            <w:tcW w:w="10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1.000</w:t>
            </w:r>
          </w:p>
        </w:tc>
      </w:tr>
      <w:tr>
        <w:tblPrEx>
          <w:tblCellMar>
            <w:top w:w="0" w:type="dxa"/>
            <w:left w:w="70" w:type="dxa"/>
            <w:bottom w:w="0" w:type="dxa"/>
            <w:right w:w="70" w:type="dxa"/>
          </w:tblCellMar>
        </w:tblPrEx>
        <w:trPr>
          <w:trHeight w:val="1561" w:hRule="atLeast"/>
        </w:trPr>
        <w:tc>
          <w:tcPr>
            <w:tcW w:w="869"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54</w:t>
            </w:r>
          </w:p>
        </w:tc>
        <w:tc>
          <w:tcPr>
            <w:tcW w:w="397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PAPEL HIGIÊNICO. MATERIAL: 100% CELULOSE VIRGEM. COMPRIMENTO: 30 METROS. LARGURA: 10 CM. TIPO: FOLHA DUPLA PICOTADO. COR: BRANCO. AROMA: NEUTRO. CARACTERÍSTICAS ADICIONAIS: MACIO E DURÁVEL E COM ALTA CAPACIDADE DE ABSORÇÃO. APRESENTAÇÃO: FARDO COM 64 ROLOS DE 30 METROS. </w:t>
            </w:r>
          </w:p>
        </w:tc>
        <w:tc>
          <w:tcPr>
            <w:tcW w:w="10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Fardo </w:t>
            </w:r>
            <w:r>
              <w:rPr>
                <w:rFonts w:hint="default" w:ascii="Arial" w:hAnsi="Arial" w:cs="Arial"/>
                <w:sz w:val="16"/>
                <w:szCs w:val="16"/>
                <w:lang w:val="pt-BR"/>
              </w:rPr>
              <w:t>com</w:t>
            </w:r>
            <w:r>
              <w:rPr>
                <w:rFonts w:hint="default" w:ascii="Arial" w:hAnsi="Arial" w:cs="Arial"/>
                <w:sz w:val="16"/>
                <w:szCs w:val="16"/>
              </w:rPr>
              <w:t xml:space="preserve"> 64 Rolos.</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125</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125</w:t>
            </w:r>
          </w:p>
        </w:tc>
      </w:tr>
      <w:tr>
        <w:tblPrEx>
          <w:tblCellMar>
            <w:top w:w="0" w:type="dxa"/>
            <w:left w:w="70" w:type="dxa"/>
            <w:bottom w:w="0" w:type="dxa"/>
            <w:right w:w="70" w:type="dxa"/>
          </w:tblCellMar>
        </w:tblPrEx>
        <w:trPr>
          <w:trHeight w:val="832" w:hRule="atLeast"/>
        </w:trPr>
        <w:tc>
          <w:tcPr>
            <w:tcW w:w="869"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55</w:t>
            </w:r>
          </w:p>
        </w:tc>
        <w:tc>
          <w:tcPr>
            <w:tcW w:w="397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Pastilha sanitária adesiva, para limpeza e de vaso sanitário, embalagem com três unidades, validade mínima de um ano. </w:t>
            </w:r>
          </w:p>
        </w:tc>
        <w:tc>
          <w:tcPr>
            <w:tcW w:w="10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Pacote </w:t>
            </w:r>
            <w:r>
              <w:rPr>
                <w:rFonts w:hint="default" w:ascii="Arial" w:hAnsi="Arial" w:cs="Arial"/>
                <w:sz w:val="16"/>
                <w:szCs w:val="16"/>
                <w:lang w:val="pt-BR"/>
              </w:rPr>
              <w:t>com</w:t>
            </w:r>
            <w:r>
              <w:rPr>
                <w:rFonts w:hint="default" w:ascii="Arial" w:hAnsi="Arial" w:cs="Arial"/>
                <w:sz w:val="16"/>
                <w:szCs w:val="16"/>
              </w:rPr>
              <w:t xml:space="preserve"> 3 Unidades</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930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930</w:t>
            </w:r>
          </w:p>
        </w:tc>
      </w:tr>
      <w:tr>
        <w:tblPrEx>
          <w:tblCellMar>
            <w:top w:w="0" w:type="dxa"/>
            <w:left w:w="70" w:type="dxa"/>
            <w:bottom w:w="0" w:type="dxa"/>
            <w:right w:w="70" w:type="dxa"/>
          </w:tblCellMar>
        </w:tblPrEx>
        <w:trPr>
          <w:trHeight w:val="1836" w:hRule="atLeast"/>
        </w:trPr>
        <w:tc>
          <w:tcPr>
            <w:tcW w:w="869"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57</w:t>
            </w:r>
          </w:p>
        </w:tc>
        <w:tc>
          <w:tcPr>
            <w:tcW w:w="3978"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SACO PLÁSTICO DE LIXO 100 LITROS. CAPACIDADE: 100 LITROS. RESISTÊNCIA MÍNIMA: 20 KG.  COR: PRETO. DIMENSÕES MÍNIMAS: 90 X 75 CM. MATERIAL: POLIETILENO. DADOS ADICIONAIS: AS INFORMAÇÕES: QUANTIDADE, DIMENSÕESM CAPACIDADE EM LITROS E CAPACIDADE EM QUILOGRAMAS DEVIDAMENTE IDENTIFICADAS ATRAVÉS DA ETIQUETA DO FABRICANTE. APRESENTAÇÃO: PACOTE COM 100 SACOS. </w:t>
            </w:r>
          </w:p>
        </w:tc>
        <w:tc>
          <w:tcPr>
            <w:tcW w:w="10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br w:type="textWrapping"/>
            </w:r>
            <w:r>
              <w:rPr>
                <w:rFonts w:hint="default" w:ascii="Arial" w:hAnsi="Arial" w:cs="Arial"/>
                <w:sz w:val="16"/>
                <w:szCs w:val="16"/>
              </w:rPr>
              <w:br w:type="textWrapping"/>
            </w:r>
            <w:r>
              <w:rPr>
                <w:rFonts w:hint="default" w:ascii="Arial" w:hAnsi="Arial" w:cs="Arial"/>
                <w:sz w:val="16"/>
                <w:szCs w:val="16"/>
              </w:rPr>
              <w:br w:type="textWrapping"/>
            </w:r>
            <w:r>
              <w:rPr>
                <w:rFonts w:hint="default" w:ascii="Arial" w:hAnsi="Arial" w:cs="Arial"/>
                <w:sz w:val="16"/>
                <w:szCs w:val="16"/>
              </w:rPr>
              <w:br w:type="textWrapping"/>
            </w: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100 UN</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2125" w:hRule="atLeast"/>
        </w:trPr>
        <w:tc>
          <w:tcPr>
            <w:tcW w:w="869"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58</w:t>
            </w:r>
          </w:p>
        </w:tc>
        <w:tc>
          <w:tcPr>
            <w:tcW w:w="3978"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VASSOURA CERDAS DE NAILON 30 CM COM CABO. VASSOURA 30 CM COM SUPORTE DE PLÁSTICO E COM CABO DE MADEIRA REVESTIDO DE PLÁSTICO. MATERIAL CABO: MADEIRA PLASTIFICADA. MATERIAL SUPORTE: PLÁSTICO REFORÇADO. COMPRIMENTO SUPORTE: 30 CM. COMPRIMENTO DO CABO: 1,2 METROS. CARACTERÍSTICAS ADICIONAIS: O PRODUTO DEVERÁ CONTER ETIQUETA COM DADOS DE IDENTIFICAÇÃO DO FABRICANTE. </w:t>
            </w:r>
          </w:p>
        </w:tc>
        <w:tc>
          <w:tcPr>
            <w:tcW w:w="10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r>
      <w:tr>
        <w:tblPrEx>
          <w:tblCellMar>
            <w:top w:w="0" w:type="dxa"/>
            <w:left w:w="70" w:type="dxa"/>
            <w:bottom w:w="0" w:type="dxa"/>
            <w:right w:w="70" w:type="dxa"/>
          </w:tblCellMar>
        </w:tblPrEx>
        <w:trPr>
          <w:trHeight w:val="2125" w:hRule="atLeast"/>
        </w:trPr>
        <w:tc>
          <w:tcPr>
            <w:tcW w:w="869"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62</w:t>
            </w:r>
          </w:p>
        </w:tc>
        <w:tc>
          <w:tcPr>
            <w:tcW w:w="3978"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TINTA ACRÍLICA INTERNA E EXTERNA BRANCO NEVE FOSCO 18 LITROS. TIPO DA TINTA: ACRÍLICA. SUPERFICIES: INTERNA E EXTERNA. COR: BRANCO NEVE. ACABAMENTO: FOSCO. RENDIMENTO MÍNIMO: 500M²/18L. CARACTERÍSTICAS ADICIONAIS: LAVÁVEL, SEM BRILHO E SEM CHEIRO. APRESENTAÇÃO: LATA OU GALÃO DE PVC COM 18 LITROS. MARCA DE REFERÊNCIA:  HIDRACOR. VALIDADE MÍNIMA: 12 MESES. A MARCA E O NOME DO FABRICANTE DEVEM VIR GRAVADOS NA EMBALAGEM DO PRODUTO. </w:t>
            </w:r>
          </w:p>
        </w:tc>
        <w:tc>
          <w:tcPr>
            <w:tcW w:w="10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Lata ou Galão de 18 Litros</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r>
      <w:tr>
        <w:tblPrEx>
          <w:tblCellMar>
            <w:top w:w="0" w:type="dxa"/>
            <w:left w:w="70" w:type="dxa"/>
            <w:bottom w:w="0" w:type="dxa"/>
            <w:right w:w="70" w:type="dxa"/>
          </w:tblCellMar>
        </w:tblPrEx>
        <w:trPr>
          <w:trHeight w:val="1687" w:hRule="atLeast"/>
        </w:trPr>
        <w:tc>
          <w:tcPr>
            <w:tcW w:w="869"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64</w:t>
            </w:r>
          </w:p>
        </w:tc>
        <w:tc>
          <w:tcPr>
            <w:tcW w:w="3978"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FITA ADESIVA DUPLA FACE 12 MM X 20 M. MATERIAL: POLIURETANO. TIPO: DUPLA FACE. COR: INCOLOR. LARGURA: 12 MM. COMPRIMENTO: 20 METROS. APLICAÇÃO: SUBSTITUIR PREGOS, PARAFUSOS, REBITES. DADOS ADICIONAIS: FORTE FIXAÇÃO E ADERÊNCIA PARA PEQUENOS OBJETOS EM PAREDE E PERMITIR APLICAÇÕES EM PEÇAS DE ACRÍLICO, PLÁSTICO, VIDRO, MADEIRA E METAL. APRESENTAÇÃO: ROLO COM 20 METROS. </w:t>
            </w:r>
          </w:p>
        </w:tc>
        <w:tc>
          <w:tcPr>
            <w:tcW w:w="10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20 Metros</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1726" w:hRule="atLeast"/>
        </w:trPr>
        <w:tc>
          <w:tcPr>
            <w:tcW w:w="869"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65</w:t>
            </w:r>
          </w:p>
        </w:tc>
        <w:tc>
          <w:tcPr>
            <w:tcW w:w="3978"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FILTRO LINHA COM 6 TOMADAS BIVOLT. TENSÃO ALIMENTAÇÃO: 110/220 VOLTS. POTÊNCIA MÁXIMA: 1.100/2.200. CORRENTE MÁXIMA: 10 AMPERES. QUANTIDADE DE SAÍDAS: 6 TOMADAS 2P+T COM 3 PINOS TIPO FÊMEA COM ATERRAMENTO. CABO DE ACORDO COM A NORMA NBR14136/2002. COMPRIMENTO MÍNIMO DO CABO ELÉTRICO: 1,5 METROS. CARACTERÍSTICAS ADICIONAIS: INTERRUPTOR LIGA/DESLIGA, VOLTÍMETRO INDICADOR DE VOLTAGEM E FUSÍVEL DE PROTEÇÃO. GARANTIA MÍNIMA DE 1 ANO. </w:t>
            </w:r>
          </w:p>
        </w:tc>
        <w:tc>
          <w:tcPr>
            <w:tcW w:w="10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1928" w:hRule="atLeast"/>
        </w:trPr>
        <w:tc>
          <w:tcPr>
            <w:tcW w:w="869"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66</w:t>
            </w:r>
          </w:p>
        </w:tc>
        <w:tc>
          <w:tcPr>
            <w:tcW w:w="3978"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FITA ISOLANTE ANTICHAMA 19 MM X 20 M. COMPOSIÇÃO: PVC ANTICHAMAS. TENSÃO: ATE 750 V. LARGURA: 19 MM. COMPRIMENTO: 20 METROS. COR: PRETA. APRESENTAÇÃO: ROLO DE 20 METROS. A MARCA DO FABRICANTE E AS ESPECIFICAÇÕES DO MATERIAL DEVERÃO VIR OBRIGATORIAMENTE GRAVADAS NO CORPO DO PRODUTO. MARCA DE REFERÊNCIA: TIGRE OU DE QUALIDADE SUPERIOR. </w:t>
            </w:r>
          </w:p>
        </w:tc>
        <w:tc>
          <w:tcPr>
            <w:tcW w:w="10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br w:type="textWrapping"/>
            </w:r>
            <w:r>
              <w:rPr>
                <w:rFonts w:hint="default" w:ascii="Arial" w:hAnsi="Arial" w:cs="Arial"/>
                <w:sz w:val="16"/>
                <w:szCs w:val="16"/>
              </w:rPr>
              <w:br w:type="textWrapping"/>
            </w:r>
            <w:r>
              <w:rPr>
                <w:rFonts w:hint="default" w:ascii="Arial" w:hAnsi="Arial" w:cs="Arial"/>
                <w:sz w:val="16"/>
                <w:szCs w:val="16"/>
              </w:rPr>
              <w:br w:type="textWrapping"/>
            </w:r>
            <w:r>
              <w:rPr>
                <w:rFonts w:hint="default" w:ascii="Arial" w:hAnsi="Arial" w:cs="Arial"/>
                <w:sz w:val="16"/>
                <w:szCs w:val="16"/>
              </w:rPr>
              <w:br w:type="textWrapping"/>
            </w: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20 Metros</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1828" w:hRule="atLeast"/>
        </w:trPr>
        <w:tc>
          <w:tcPr>
            <w:tcW w:w="869"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69</w:t>
            </w:r>
          </w:p>
        </w:tc>
        <w:tc>
          <w:tcPr>
            <w:tcW w:w="3978"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TOMADA SIMPLES 2P+T 10A 250V. ESPECIFICAÇÕES: CONJUNTO MONTADO 4X2  COM PLACA EM ABS DE ALTO BRILHO E MÓDULOS EM POLIAMIDA; MÓDULO LARGO NA COR BRANCO, ALTO BRILHO; ACOMPANHA SUPORTE E PARAFUSOS. FABRICAÇÃO NACIONAL. 5 ANOS DE GARANTIA. A MARCA DO FABRICANTE DEVERÁ VIR GRAVADA OBRIGATORIAMENTE NO CORPO DO PRODUTO. EM CONFORMIDADE COM A NORMA ABNT NBR 14136/2006. </w:t>
            </w:r>
          </w:p>
        </w:tc>
        <w:tc>
          <w:tcPr>
            <w:tcW w:w="10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1556" w:hRule="atLeast"/>
        </w:trPr>
        <w:tc>
          <w:tcPr>
            <w:tcW w:w="869"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70</w:t>
            </w:r>
          </w:p>
        </w:tc>
        <w:tc>
          <w:tcPr>
            <w:tcW w:w="397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TOMADA SIMPLES 2P+T 20A 250V. ESPECIFICAÇÕES: CONJUNTO MONTADO 4X2  COM PLACA EM ABS DE ALTO BRILHO E MÓDULOS EM POLIAMIDA; MÓDULO LARGO NA COR BRANCO, ALTO BRILHO; ACOMPANHA SUPORTE E PARAFUSOS. FABRICAÇÃO NACIONAL. 5 ANOS DE GARANTIA. A MARCA DO FABRICANTE DEVERÁ VIR GRAVADA OBRIGATORIAMENTE NO CORPO DO PRODUTO. EM CONFORMIDADE COM A NORMA ABNT NBR 14136/2006. </w:t>
            </w:r>
          </w:p>
          <w:p>
            <w:pPr>
              <w:jc w:val="both"/>
              <w:rPr>
                <w:rFonts w:hint="default" w:ascii="Arial" w:hAnsi="Arial" w:cs="Arial"/>
                <w:sz w:val="16"/>
                <w:szCs w:val="16"/>
              </w:rPr>
            </w:pPr>
          </w:p>
        </w:tc>
        <w:tc>
          <w:tcPr>
            <w:tcW w:w="10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1841" w:hRule="atLeast"/>
        </w:trPr>
        <w:tc>
          <w:tcPr>
            <w:tcW w:w="869"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71</w:t>
            </w:r>
          </w:p>
        </w:tc>
        <w:tc>
          <w:tcPr>
            <w:tcW w:w="3978"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TOMADA DUPLA 2P+T 10A 250V. ESPECIFICAÇÕES: CONJUNTO MONTADO 4X2  COM PLACA EM ABS DE ALTO BRILHO E MÓDULOS EM POLIAMIDA; MÓDULO LARGO NA COR BRANCO, ALTO BRILHO; ACOMPANHA SUPORTE E PARAFUSOS. FABRICAÇÃO NACIONAL. 5 ANOS DE GARANTIA. A MARCA DO FABRICANTE DEVERÁ VIR GRAVADA OBRIGATORIAMENTE NO CORPO DO PRODUTO. EM CONFORMIDADE COM A NORMA ABNT NBR 14136/2006. </w:t>
            </w:r>
          </w:p>
        </w:tc>
        <w:tc>
          <w:tcPr>
            <w:tcW w:w="10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40</w:t>
            </w:r>
          </w:p>
        </w:tc>
      </w:tr>
      <w:tr>
        <w:trPr>
          <w:trHeight w:val="2692" w:hRule="atLeast"/>
        </w:trPr>
        <w:tc>
          <w:tcPr>
            <w:tcW w:w="869"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72</w:t>
            </w:r>
          </w:p>
        </w:tc>
        <w:tc>
          <w:tcPr>
            <w:tcW w:w="3978"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Bebedouro elétrico tipo coluna (para uso sobre piso) refrigerado, para garrafão de água de 20 litros. Potência mínima de 85 w; Deve possuir duas torneiras removíveis: uma para água gelada e outra para água natural. Capacidade mínima de resfriamento de 0,9 litros/h ; reservatório para armazenamento de água gelada de no mínimo 1,5 Litros. Sistema refrigerante com gás inofensivo à camada de ozônio; Deve possuir Termostato para regulagem da temperatura; cor/acabamento predominante INOX. Produto certificado pelo INMETRO, devendo estampar a marca de conformidade; Alimentação 220; 60 Hz; Garantia de no mínimo 12 meses.</w:t>
            </w:r>
          </w:p>
        </w:tc>
        <w:tc>
          <w:tcPr>
            <w:tcW w:w="107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r>
    </w:tbl>
    <w:p>
      <w:pPr>
        <w:autoSpaceDE w:val="0"/>
        <w:spacing w:after="120" w:line="276" w:lineRule="auto"/>
        <w:jc w:val="both"/>
        <w:rPr>
          <w:rFonts w:hint="default" w:ascii="Arial" w:hAnsi="Arial" w:cs="Arial"/>
          <w:b/>
          <w:i/>
          <w:color w:val="FF0000"/>
          <w:sz w:val="21"/>
          <w:szCs w:val="21"/>
        </w:rPr>
      </w:pPr>
    </w:p>
    <w:p>
      <w:pPr>
        <w:autoSpaceDE w:val="0"/>
        <w:spacing w:after="120" w:line="276" w:lineRule="auto"/>
        <w:jc w:val="both"/>
        <w:rPr>
          <w:rFonts w:hint="default" w:ascii="Arial" w:hAnsi="Arial" w:cs="Arial"/>
          <w:b/>
          <w:i/>
          <w:color w:val="FF0000"/>
          <w:sz w:val="21"/>
          <w:szCs w:val="21"/>
        </w:rPr>
      </w:pPr>
    </w:p>
    <w:tbl>
      <w:tblPr>
        <w:tblStyle w:val="18"/>
        <w:tblW w:w="9697" w:type="dxa"/>
        <w:tblInd w:w="55" w:type="dxa"/>
        <w:tblLayout w:type="autofit"/>
        <w:tblCellMar>
          <w:top w:w="0" w:type="dxa"/>
          <w:left w:w="70" w:type="dxa"/>
          <w:bottom w:w="0" w:type="dxa"/>
          <w:right w:w="70" w:type="dxa"/>
        </w:tblCellMar>
      </w:tblPr>
      <w:tblGrid>
        <w:gridCol w:w="883"/>
        <w:gridCol w:w="3878"/>
        <w:gridCol w:w="1175"/>
        <w:gridCol w:w="1280"/>
        <w:gridCol w:w="1235"/>
        <w:gridCol w:w="1246"/>
      </w:tblGrid>
      <w:tr>
        <w:tblPrEx>
          <w:tblCellMar>
            <w:top w:w="0" w:type="dxa"/>
            <w:left w:w="70" w:type="dxa"/>
            <w:bottom w:w="0" w:type="dxa"/>
            <w:right w:w="70" w:type="dxa"/>
          </w:tblCellMar>
        </w:tblPrEx>
        <w:trPr>
          <w:trHeight w:val="705" w:hRule="atLeast"/>
        </w:trPr>
        <w:tc>
          <w:tcPr>
            <w:tcW w:w="9697" w:type="dxa"/>
            <w:gridSpan w:val="6"/>
            <w:tcBorders>
              <w:top w:val="single" w:color="auto" w:sz="4" w:space="0"/>
              <w:left w:val="single" w:color="auto" w:sz="4" w:space="0"/>
              <w:bottom w:val="single" w:color="auto" w:sz="4" w:space="0"/>
              <w:right w:val="single" w:color="auto" w:sz="4" w:space="0"/>
            </w:tcBorders>
            <w:shd w:val="clear" w:color="000000" w:fill="D9D9D9"/>
            <w:vAlign w:val="center"/>
          </w:tcPr>
          <w:p>
            <w:pPr>
              <w:jc w:val="both"/>
              <w:rPr>
                <w:rFonts w:hint="default" w:ascii="Arial" w:hAnsi="Arial" w:cs="Arial"/>
                <w:b/>
                <w:bCs/>
                <w:i/>
                <w:iCs/>
                <w:sz w:val="16"/>
                <w:szCs w:val="16"/>
              </w:rPr>
            </w:pPr>
            <w:r>
              <w:rPr>
                <w:rFonts w:hint="default" w:ascii="Arial" w:hAnsi="Arial" w:cs="Arial"/>
                <w:b/>
                <w:bCs/>
                <w:i/>
                <w:iCs/>
                <w:sz w:val="16"/>
                <w:szCs w:val="16"/>
              </w:rPr>
              <w:t>Órgão Participante: 154868 - INSTITUTO FED.DA PARAÍBA/CAMPUS GUARABIRA</w:t>
            </w:r>
          </w:p>
        </w:tc>
      </w:tr>
      <w:tr>
        <w:tblPrEx>
          <w:tblCellMar>
            <w:top w:w="0" w:type="dxa"/>
            <w:left w:w="70" w:type="dxa"/>
            <w:bottom w:w="0" w:type="dxa"/>
            <w:right w:w="70" w:type="dxa"/>
          </w:tblCellMar>
        </w:tblPrEx>
        <w:trPr>
          <w:trHeight w:val="814" w:hRule="atLeast"/>
        </w:trPr>
        <w:tc>
          <w:tcPr>
            <w:tcW w:w="88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ITEM</w:t>
            </w:r>
          </w:p>
        </w:tc>
        <w:tc>
          <w:tcPr>
            <w:tcW w:w="3878"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color w:val="000000"/>
                <w:sz w:val="16"/>
                <w:szCs w:val="16"/>
              </w:rPr>
              <w:t>DESCRIÇÃO</w:t>
            </w:r>
          </w:p>
        </w:tc>
        <w:tc>
          <w:tcPr>
            <w:tcW w:w="117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UNIDADE</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REQUISIÇÃO MÍNIMA</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REQUISIÇÃO MÁXIMA</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QUANTIDADE TOTAL</w:t>
            </w:r>
          </w:p>
        </w:tc>
      </w:tr>
      <w:tr>
        <w:tblPrEx>
          <w:tblCellMar>
            <w:top w:w="0" w:type="dxa"/>
            <w:left w:w="70" w:type="dxa"/>
            <w:bottom w:w="0" w:type="dxa"/>
            <w:right w:w="70" w:type="dxa"/>
          </w:tblCellMar>
        </w:tblPrEx>
        <w:trPr>
          <w:trHeight w:val="968" w:hRule="atLeast"/>
        </w:trPr>
        <w:tc>
          <w:tcPr>
            <w:tcW w:w="88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w:t>
            </w:r>
          </w:p>
        </w:tc>
        <w:tc>
          <w:tcPr>
            <w:tcW w:w="3878"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APAGADOR P/ QUADRO BRANCO. COMPOSIÇÃO: PLÁSTICO POLIPROPILENO REFORÇADO E FELTRO MACIO E RESISTENTE. MEDIDAS: COMPRIMENTO: 15 CM. LARGURA: 6 CM. ALTURA: 4 CM. ESPESSURA DO FELTRO: 6 MM. </w:t>
            </w:r>
          </w:p>
        </w:tc>
        <w:tc>
          <w:tcPr>
            <w:tcW w:w="117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1170" w:hRule="atLeast"/>
        </w:trPr>
        <w:tc>
          <w:tcPr>
            <w:tcW w:w="88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387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BANDEJA DE CORRESPONDENCIA TRIPLA MOVEL PLASTICA TRANSPARENTE. COMPOSTA POR 3 BANDEJAS HORIZONTAIS FIXADAS COM HASTES MOVEIS DE METAL. MATERIAL: POLIESTIRENO. TAMANHO: TRIPLA. CARACTERÍSTICA: MOVEL. COR: CRISTAL. MEDIDAS: 36 X 26 X 2 CM. </w:t>
            </w:r>
          </w:p>
        </w:tc>
        <w:tc>
          <w:tcPr>
            <w:tcW w:w="1175" w:type="dxa"/>
            <w:tcBorders>
              <w:top w:val="nil"/>
              <w:left w:val="nil"/>
              <w:bottom w:val="single" w:color="auto" w:sz="4" w:space="0"/>
              <w:right w:val="single" w:color="auto" w:sz="4" w:space="0"/>
            </w:tcBorders>
            <w:shd w:val="clear" w:color="auto" w:fill="auto"/>
            <w:noWrap/>
            <w:vAlign w:val="center"/>
          </w:tcPr>
          <w:p>
            <w:pPr>
              <w:jc w:val="center"/>
              <w:rPr>
                <w:rFonts w:hint="default" w:ascii="Arial" w:hAnsi="Arial" w:cs="Arial"/>
                <w:color w:val="000000"/>
                <w:sz w:val="16"/>
                <w:szCs w:val="16"/>
              </w:rPr>
            </w:pPr>
            <w:r>
              <w:rPr>
                <w:rFonts w:hint="default" w:ascii="Arial" w:hAnsi="Arial" w:cs="Arial"/>
                <w:color w:val="000000"/>
                <w:sz w:val="16"/>
                <w:szCs w:val="16"/>
              </w:rPr>
              <w:t>Unidade</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974" w:hRule="atLeast"/>
        </w:trPr>
        <w:tc>
          <w:tcPr>
            <w:tcW w:w="88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w:t>
            </w:r>
          </w:p>
        </w:tc>
        <w:tc>
          <w:tcPr>
            <w:tcW w:w="387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BLOCO PARA RECADO ADESIVO. MATERIAL: PAPEL. COR AMARELO. LARGURA: 7,6 CM. COMPRIMENTO: 10,2 CM. TIPO REMOVÍVEL. CARACTERÍSTICAS ADICIONAIS: AUTO-ADESIVO. PACOTE COM 100 FOLHAS. </w:t>
            </w:r>
          </w:p>
        </w:tc>
        <w:tc>
          <w:tcPr>
            <w:tcW w:w="117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100 FLS</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r>
      <w:tr>
        <w:tblPrEx>
          <w:tblCellMar>
            <w:top w:w="0" w:type="dxa"/>
            <w:left w:w="70" w:type="dxa"/>
            <w:bottom w:w="0" w:type="dxa"/>
            <w:right w:w="70" w:type="dxa"/>
          </w:tblCellMar>
        </w:tblPrEx>
        <w:trPr>
          <w:trHeight w:val="1697" w:hRule="atLeast"/>
        </w:trPr>
        <w:tc>
          <w:tcPr>
            <w:tcW w:w="88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14</w:t>
            </w:r>
          </w:p>
        </w:tc>
        <w:tc>
          <w:tcPr>
            <w:tcW w:w="387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CANETA ESFEROGRÁFICA AZUL. QUANTIDADE CARGAS: 01. MATERIAL: PONTA LATÃO COM ESFERA DE TUNGSTÊNIO. TIPO ESCRITA: MÉDIA. COR TINTA AZUL. CARACTERÍSTICAS ADICIONAIS: MATERIAL PLASTICO TRANSPARENTE E COM ORIFÍCIO LATERAL. PADRÃO DE QUALIDADE DAS MARCAS: FABER CASTELL, COMPACTOR OU MELHOR QUALIDADE. </w:t>
            </w:r>
          </w:p>
        </w:tc>
        <w:tc>
          <w:tcPr>
            <w:tcW w:w="117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r>
      <w:tr>
        <w:tblPrEx>
          <w:tblCellMar>
            <w:top w:w="0" w:type="dxa"/>
            <w:left w:w="70" w:type="dxa"/>
            <w:bottom w:w="0" w:type="dxa"/>
            <w:right w:w="70" w:type="dxa"/>
          </w:tblCellMar>
        </w:tblPrEx>
        <w:trPr>
          <w:trHeight w:val="545" w:hRule="atLeast"/>
        </w:trPr>
        <w:tc>
          <w:tcPr>
            <w:tcW w:w="88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c>
          <w:tcPr>
            <w:tcW w:w="387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CARTOLINA BRANCA. GRAMATURA: 150 G/M². DIMENSÕES: 50 CM X 66 CM.</w:t>
            </w:r>
          </w:p>
        </w:tc>
        <w:tc>
          <w:tcPr>
            <w:tcW w:w="117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1133" w:hRule="atLeast"/>
        </w:trPr>
        <w:tc>
          <w:tcPr>
            <w:tcW w:w="88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19</w:t>
            </w:r>
          </w:p>
        </w:tc>
        <w:tc>
          <w:tcPr>
            <w:tcW w:w="387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ENVELOPE SACO KRAFT NATURAL. MATERIAL: PAPEL KRAFT. GRAMATURA 80 G/M². TIPO: SACO COMUM.  COMPRIMENTO: 34 CM. LARGURA: 24 CM. COR: KRAFT NATURAL.  CARACTERÍSTICAS ADICIONAIS: SEM FECHO. CAIXA COM 250 UNIDADES. </w:t>
            </w:r>
          </w:p>
        </w:tc>
        <w:tc>
          <w:tcPr>
            <w:tcW w:w="117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250 UM</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w:t>
            </w:r>
          </w:p>
        </w:tc>
      </w:tr>
      <w:tr>
        <w:tblPrEx>
          <w:tblCellMar>
            <w:top w:w="0" w:type="dxa"/>
            <w:left w:w="70" w:type="dxa"/>
            <w:bottom w:w="0" w:type="dxa"/>
            <w:right w:w="70" w:type="dxa"/>
          </w:tblCellMar>
        </w:tblPrEx>
        <w:trPr>
          <w:trHeight w:val="1558" w:hRule="atLeast"/>
        </w:trPr>
        <w:tc>
          <w:tcPr>
            <w:tcW w:w="88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3878"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ESTILETE. TIPO: LARGO. LARGURA DA LÂMINA: 18 MM. MATERIAL CORPO:  RESINA TERMOPLÁSTICA. CARACTERÍSTICAS ADICIONAIS: LÂMINA AÇO INOX. TIPO FIXAÇÃO DA LÂMINA: ENCAIXE POR PRESSÃO.                                                                                                                                                       COM TRAVA DE SEGURANÇA. ATÓXICO. </w:t>
            </w:r>
          </w:p>
        </w:tc>
        <w:tc>
          <w:tcPr>
            <w:tcW w:w="117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1035" w:hRule="atLeast"/>
        </w:trPr>
        <w:tc>
          <w:tcPr>
            <w:tcW w:w="88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21</w:t>
            </w:r>
          </w:p>
        </w:tc>
        <w:tc>
          <w:tcPr>
            <w:tcW w:w="387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EXTRATOR DE GRAMPOS. MATERIAL: AÇO GALVANIZADO. FORMATO: ESPATULA. COMPRIMENTO: 14,5 CM. MARCA DE REFERÊNCIA: CAVIA OU DE MELHOR QUALIDADE.</w:t>
            </w:r>
          </w:p>
        </w:tc>
        <w:tc>
          <w:tcPr>
            <w:tcW w:w="117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793" w:hRule="atLeast"/>
        </w:trPr>
        <w:tc>
          <w:tcPr>
            <w:tcW w:w="88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26</w:t>
            </w:r>
          </w:p>
        </w:tc>
        <w:tc>
          <w:tcPr>
            <w:tcW w:w="387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FITA ADESIVA CREPE. COR: BRANCA. LARGURA: 48 MM. ROLO COM 50 METROS.</w:t>
            </w:r>
          </w:p>
        </w:tc>
        <w:tc>
          <w:tcPr>
            <w:tcW w:w="117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50 Metros</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1271" w:hRule="atLeast"/>
        </w:trPr>
        <w:tc>
          <w:tcPr>
            <w:tcW w:w="88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27</w:t>
            </w:r>
          </w:p>
        </w:tc>
        <w:tc>
          <w:tcPr>
            <w:tcW w:w="387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GRAMPO PLÁSTICO ESTENDIDO MACHO E FÊMEA. COR: BRANCO OU TRANSPARENTE. MATERIAL: POLIPROPILENO. CAPACIDADE: 600 FOLHAS DE PAPEL GRAMATURA 75 G/M². PACOTE COM 50 UNIDADES. MARCA DE REFERÊNCIA: DELLO OU DE MELHOR QUALIDADE.</w:t>
            </w:r>
          </w:p>
        </w:tc>
        <w:tc>
          <w:tcPr>
            <w:tcW w:w="117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50 UM</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r>
      <w:tr>
        <w:tblPrEx>
          <w:tblCellMar>
            <w:top w:w="0" w:type="dxa"/>
            <w:left w:w="70" w:type="dxa"/>
            <w:bottom w:w="0" w:type="dxa"/>
            <w:right w:w="70" w:type="dxa"/>
          </w:tblCellMar>
        </w:tblPrEx>
        <w:trPr>
          <w:trHeight w:val="1275" w:hRule="atLeast"/>
        </w:trPr>
        <w:tc>
          <w:tcPr>
            <w:tcW w:w="88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28</w:t>
            </w:r>
          </w:p>
        </w:tc>
        <w:tc>
          <w:tcPr>
            <w:tcW w:w="387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LÁPIS. MATERIAL CORPO: MADEIRA. COR: PRETO. MATERIAL DA CARGA: GRAGITE PRETO Nº2. DUREZA CARGA: 2B. FORMATO CORPO: SEXTAVADO. CARACTERÍSTICAS ADICIONAIS: ENVERNIZADO E APONTADO. CAIXA COM 144 UNIDADES. </w:t>
            </w:r>
          </w:p>
        </w:tc>
        <w:tc>
          <w:tcPr>
            <w:tcW w:w="117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Caixa 144,00 UN</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w:t>
            </w:r>
          </w:p>
        </w:tc>
      </w:tr>
      <w:tr>
        <w:tblPrEx>
          <w:tblCellMar>
            <w:top w:w="0" w:type="dxa"/>
            <w:left w:w="70" w:type="dxa"/>
            <w:bottom w:w="0" w:type="dxa"/>
            <w:right w:w="70" w:type="dxa"/>
          </w:tblCellMar>
        </w:tblPrEx>
        <w:trPr>
          <w:trHeight w:val="1266" w:hRule="atLeast"/>
        </w:trPr>
        <w:tc>
          <w:tcPr>
            <w:tcW w:w="88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31</w:t>
            </w:r>
          </w:p>
        </w:tc>
        <w:tc>
          <w:tcPr>
            <w:tcW w:w="387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PASTA PLASTICA COM ABA E COM ELÁSTICO 5,5 CM. MATERIAL: POLIPROPILENO. TIPO: COM ABA E COM ELÁSTICO. COMPRIMENTO: 33,5 CM. LARGURA: 23,5 CM. LOMBADA: 5,5 CM. COR: CRISTA. </w:t>
            </w:r>
          </w:p>
        </w:tc>
        <w:tc>
          <w:tcPr>
            <w:tcW w:w="117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r>
      <w:tr>
        <w:tblPrEx>
          <w:tblCellMar>
            <w:top w:w="0" w:type="dxa"/>
            <w:left w:w="70" w:type="dxa"/>
            <w:bottom w:w="0" w:type="dxa"/>
            <w:right w:w="70" w:type="dxa"/>
          </w:tblCellMar>
        </w:tblPrEx>
        <w:trPr>
          <w:trHeight w:val="2531" w:hRule="atLeast"/>
        </w:trPr>
        <w:tc>
          <w:tcPr>
            <w:tcW w:w="88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33</w:t>
            </w:r>
          </w:p>
        </w:tc>
        <w:tc>
          <w:tcPr>
            <w:tcW w:w="3878"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Pincel para quadro branco, recarregável, cor da escrita AZUL,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refiis recarregáveis da citada marca, sendo necessária a aquisição de pincéis de igual marca para que se viabiliza a utilização dos refis em estoque no almoxarifado. </w:t>
            </w:r>
          </w:p>
        </w:tc>
        <w:tc>
          <w:tcPr>
            <w:tcW w:w="117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12 Unidades</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w:t>
            </w:r>
          </w:p>
        </w:tc>
      </w:tr>
      <w:tr>
        <w:tblPrEx>
          <w:tblCellMar>
            <w:top w:w="0" w:type="dxa"/>
            <w:left w:w="70" w:type="dxa"/>
            <w:bottom w:w="0" w:type="dxa"/>
            <w:right w:w="70" w:type="dxa"/>
          </w:tblCellMar>
        </w:tblPrEx>
        <w:trPr>
          <w:trHeight w:val="2356" w:hRule="atLeast"/>
        </w:trPr>
        <w:tc>
          <w:tcPr>
            <w:tcW w:w="88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34</w:t>
            </w:r>
          </w:p>
        </w:tc>
        <w:tc>
          <w:tcPr>
            <w:tcW w:w="387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Pincel para quadro branco, recarregável, cor da escrita PRETA,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refis recarregáveis da citada marca, sendo necessária a aquisição de pincéis de igual marca para que se viabiliza a utilização dos refis em estoque no almoxarifado. </w:t>
            </w:r>
            <w:r>
              <w:rPr>
                <w:rFonts w:hint="default" w:ascii="Arial" w:hAnsi="Arial" w:cs="Arial"/>
                <w:sz w:val="16"/>
                <w:szCs w:val="16"/>
              </w:rPr>
              <w:br w:type="textWrapping"/>
            </w:r>
            <w:r>
              <w:rPr>
                <w:rFonts w:hint="default" w:ascii="Arial" w:hAnsi="Arial" w:cs="Arial"/>
                <w:sz w:val="16"/>
                <w:szCs w:val="16"/>
              </w:rPr>
              <w:t xml:space="preserve">  </w:t>
            </w:r>
          </w:p>
        </w:tc>
        <w:tc>
          <w:tcPr>
            <w:tcW w:w="117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12 Unidades</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w:t>
            </w:r>
          </w:p>
        </w:tc>
      </w:tr>
      <w:tr>
        <w:tblPrEx>
          <w:tblCellMar>
            <w:top w:w="0" w:type="dxa"/>
            <w:left w:w="70" w:type="dxa"/>
            <w:bottom w:w="0" w:type="dxa"/>
            <w:right w:w="70" w:type="dxa"/>
          </w:tblCellMar>
        </w:tblPrEx>
        <w:trPr>
          <w:trHeight w:val="2633" w:hRule="atLeast"/>
        </w:trPr>
        <w:tc>
          <w:tcPr>
            <w:tcW w:w="88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35</w:t>
            </w:r>
          </w:p>
        </w:tc>
        <w:tc>
          <w:tcPr>
            <w:tcW w:w="387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Pincel para quadro branco, recarregável, cor da escrita VERMELHA, com tampa, escrita suave que não borre o quadro ou danifique o pincel facilmente, tinta que facilite o apagamento, ponta redonda com medidas de aproximadamente 6mm. Que possibilite a substituição de ponta, de forma a ser sustentável e de duração prolongada. Marca de referência: Marca de aceitação PILOT, por motivos de padronização e economicidade, o IFPB dispõe em estoque de refiis recarregáveis da citada marca, sendo necessária a aquisição de pincéis de igual marca para que se viabiliza a utilização dos refis em estoque no almoxarifado. </w:t>
            </w:r>
          </w:p>
        </w:tc>
        <w:tc>
          <w:tcPr>
            <w:tcW w:w="117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12 Unidades</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w:t>
            </w:r>
          </w:p>
        </w:tc>
      </w:tr>
      <w:tr>
        <w:tblPrEx>
          <w:tblCellMar>
            <w:top w:w="0" w:type="dxa"/>
            <w:left w:w="70" w:type="dxa"/>
            <w:bottom w:w="0" w:type="dxa"/>
            <w:right w:w="70" w:type="dxa"/>
          </w:tblCellMar>
        </w:tblPrEx>
        <w:trPr>
          <w:trHeight w:val="2266" w:hRule="atLeast"/>
        </w:trPr>
        <w:tc>
          <w:tcPr>
            <w:tcW w:w="88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37</w:t>
            </w:r>
          </w:p>
        </w:tc>
        <w:tc>
          <w:tcPr>
            <w:tcW w:w="3878"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Refil para recarga de pincel para quadro branco, escrita PRETA, com 5,5 ml de volume e ponta para reposição, em virtude do desgaste da escrita. Esse refil deve ser compatível com o item 34. Caixa </w:t>
            </w:r>
            <w:r>
              <w:rPr>
                <w:rFonts w:hint="default" w:ascii="Arial" w:hAnsi="Arial" w:cs="Arial"/>
                <w:sz w:val="16"/>
                <w:szCs w:val="16"/>
                <w:lang w:val="pt-BR"/>
              </w:rPr>
              <w:t>com</w:t>
            </w:r>
            <w:r>
              <w:rPr>
                <w:rFonts w:hint="default" w:ascii="Arial" w:hAnsi="Arial" w:cs="Arial"/>
                <w:sz w:val="16"/>
                <w:szCs w:val="16"/>
              </w:rPr>
              <w:t xml:space="preserve">12unidades. Marca de referência: Marca de aceitação PILOT,por motivos de padronização e economicidade, o IFPB dispõe em estoque de refis recarregáveis da citada marca, sendo necessária a aquisição de pincéis de igual marca para que se viabiliza a utilização dos refis em estoque no almoxarifado. </w:t>
            </w:r>
          </w:p>
        </w:tc>
        <w:tc>
          <w:tcPr>
            <w:tcW w:w="117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12 Unidades</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w:t>
            </w:r>
          </w:p>
        </w:tc>
      </w:tr>
      <w:tr>
        <w:tblPrEx>
          <w:tblCellMar>
            <w:top w:w="0" w:type="dxa"/>
            <w:left w:w="70" w:type="dxa"/>
            <w:bottom w:w="0" w:type="dxa"/>
            <w:right w:w="70" w:type="dxa"/>
          </w:tblCellMar>
        </w:tblPrEx>
        <w:trPr>
          <w:trHeight w:val="2114" w:hRule="atLeast"/>
        </w:trPr>
        <w:tc>
          <w:tcPr>
            <w:tcW w:w="88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38</w:t>
            </w:r>
          </w:p>
        </w:tc>
        <w:tc>
          <w:tcPr>
            <w:tcW w:w="3878"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Refil para recarga de pincel para quadro branco, escrita VERMELHA, com 5,5 ml de volume e ponta para reposição, em virtude do desgaste da escrita. Esse refil deve ser compatível com o item 35. Caixa </w:t>
            </w:r>
            <w:r>
              <w:rPr>
                <w:rFonts w:hint="default" w:ascii="Arial" w:hAnsi="Arial" w:cs="Arial"/>
                <w:sz w:val="16"/>
                <w:szCs w:val="16"/>
                <w:lang w:val="pt-BR"/>
              </w:rPr>
              <w:t>com</w:t>
            </w:r>
            <w:r>
              <w:rPr>
                <w:rFonts w:hint="default" w:ascii="Arial" w:hAnsi="Arial" w:cs="Arial"/>
                <w:sz w:val="16"/>
                <w:szCs w:val="16"/>
              </w:rPr>
              <w:t xml:space="preserve">12unidades. Marca de referência: Marca de aceitação PILOT,por motivos de padronização e economicidade, o IFPB dispõe em estoque de refis recarregáveis da citada marca, sendo necessária a aquisição de pincéis de igual marca para que se viabiliza a utilização dos refis em estoque no almoxarifado.  </w:t>
            </w:r>
          </w:p>
        </w:tc>
        <w:tc>
          <w:tcPr>
            <w:tcW w:w="117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br w:type="textWrapping"/>
            </w: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12 Unidades</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w:t>
            </w:r>
          </w:p>
        </w:tc>
      </w:tr>
      <w:tr>
        <w:tblPrEx>
          <w:tblCellMar>
            <w:top w:w="0" w:type="dxa"/>
            <w:left w:w="70" w:type="dxa"/>
            <w:bottom w:w="0" w:type="dxa"/>
            <w:right w:w="70" w:type="dxa"/>
          </w:tblCellMar>
        </w:tblPrEx>
        <w:trPr>
          <w:trHeight w:val="660" w:hRule="atLeast"/>
        </w:trPr>
        <w:tc>
          <w:tcPr>
            <w:tcW w:w="88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41</w:t>
            </w:r>
          </w:p>
        </w:tc>
        <w:tc>
          <w:tcPr>
            <w:tcW w:w="387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FITA ADESIVA DUPLA FACE. COR: BRANCA. LARGURA: 12 MM. ROLO COM 30 METROS.  </w:t>
            </w:r>
          </w:p>
        </w:tc>
        <w:tc>
          <w:tcPr>
            <w:tcW w:w="117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1375" w:hRule="atLeast"/>
        </w:trPr>
        <w:tc>
          <w:tcPr>
            <w:tcW w:w="88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43</w:t>
            </w:r>
          </w:p>
        </w:tc>
        <w:tc>
          <w:tcPr>
            <w:tcW w:w="387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COPO PLÁSTICO DESCARTÁVEL 180 ML. MATERIAL: POLIESTIRENO. CAPACIDADE MÍNIMA: 180 ML. COR: BRANCO OU TRANSPARENTE. CARACTERÍSTICAS ADICIONAIS: ATÓXICO. NORMATIZAÇÃO: DE ACORDO COM A NORMA ABNT NBR 14865/2002. CAIXA COM 2.500 UNIDADES. </w:t>
            </w:r>
          </w:p>
        </w:tc>
        <w:tc>
          <w:tcPr>
            <w:tcW w:w="117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Caixa </w:t>
            </w:r>
            <w:r>
              <w:rPr>
                <w:rFonts w:hint="default" w:ascii="Arial" w:hAnsi="Arial" w:cs="Arial"/>
                <w:sz w:val="16"/>
                <w:szCs w:val="16"/>
                <w:lang w:val="pt-BR"/>
              </w:rPr>
              <w:t>com</w:t>
            </w:r>
            <w:r>
              <w:rPr>
                <w:rFonts w:hint="default" w:ascii="Arial" w:hAnsi="Arial" w:cs="Arial"/>
                <w:sz w:val="16"/>
                <w:szCs w:val="16"/>
              </w:rPr>
              <w:t xml:space="preserve"> 2.500 Unidades</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r>
        <w:tblPrEx>
          <w:tblCellMar>
            <w:top w:w="0" w:type="dxa"/>
            <w:left w:w="70" w:type="dxa"/>
            <w:bottom w:w="0" w:type="dxa"/>
            <w:right w:w="70" w:type="dxa"/>
          </w:tblCellMar>
        </w:tblPrEx>
        <w:trPr>
          <w:trHeight w:val="2813" w:hRule="atLeast"/>
        </w:trPr>
        <w:tc>
          <w:tcPr>
            <w:tcW w:w="88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47</w:t>
            </w:r>
          </w:p>
        </w:tc>
        <w:tc>
          <w:tcPr>
            <w:tcW w:w="387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ÁLCOOL GEL 70% COM VÁLVULA PUMP. COMPOSIÇÃO: ÁLCOOL ETÍLICO. TIPO:  HIDRATADO. TEOR ALCOÓLICO 70% (70ºGL). APRESENTAÇÃO: GEL. COM VALVULA PUMP. CARACTERÍSTICAS ADICIONAIS: Com atividade antibacteriana, instantâneo , para higienização antisseptica das mãos, e reduzção da carga de  mícroorganismo, com eliminação superior a 99,0% dos germes causadores de infeccões cruzadas ou possíveis contaminações decorrentes de contatos pelas mãos, formulação atóxica, composta de álcool etílico na concentração final mínima de 70%, associado a emolientes, sem corante, sem fragância. FRASCO COM 1 LITRO (1.000 ml). VALIDADE MÍNIMA: 1 ANO (doze meses). REGISTRO NO MINISTÉRIO DA SAÚDE / ANVISA.</w:t>
            </w:r>
          </w:p>
        </w:tc>
        <w:tc>
          <w:tcPr>
            <w:tcW w:w="117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Frasco de 1 LITRO.</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1265" w:hRule="atLeast"/>
        </w:trPr>
        <w:tc>
          <w:tcPr>
            <w:tcW w:w="88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54</w:t>
            </w:r>
          </w:p>
        </w:tc>
        <w:tc>
          <w:tcPr>
            <w:tcW w:w="3878"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PAPEL HIGIÊNICO. MATERIAL: 100% CELULOSE VIRGEM. COMPRIMENTO: 30 METROS. LARGURA: 10 CM. TIPO: FOLHA DUPLA PICOTADO. COR: BRANCO. AROMA: NEUTRO. CARACTERÍSTICAS ADICIONAIS: MACIO E DURÁVEL E COM ALTA CAPACIDADE DE ABSORÇÃO. APRESENTAÇÃO: FARDO COM 64 ROLOS DE 30 METROS. </w:t>
            </w:r>
          </w:p>
        </w:tc>
        <w:tc>
          <w:tcPr>
            <w:tcW w:w="117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Fardo </w:t>
            </w:r>
            <w:r>
              <w:rPr>
                <w:rFonts w:hint="default" w:ascii="Arial" w:hAnsi="Arial" w:cs="Arial"/>
                <w:sz w:val="16"/>
                <w:szCs w:val="16"/>
                <w:lang w:val="pt-BR"/>
              </w:rPr>
              <w:t>com</w:t>
            </w:r>
            <w:r>
              <w:rPr>
                <w:rFonts w:hint="default" w:ascii="Arial" w:hAnsi="Arial" w:cs="Arial"/>
                <w:sz w:val="16"/>
                <w:szCs w:val="16"/>
              </w:rPr>
              <w:t xml:space="preserve"> 64 Rolos.</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r>
      <w:tr>
        <w:tblPrEx>
          <w:tblCellMar>
            <w:top w:w="0" w:type="dxa"/>
            <w:left w:w="70" w:type="dxa"/>
            <w:bottom w:w="0" w:type="dxa"/>
            <w:right w:w="70" w:type="dxa"/>
          </w:tblCellMar>
        </w:tblPrEx>
        <w:trPr>
          <w:trHeight w:val="2120" w:hRule="atLeast"/>
        </w:trPr>
        <w:tc>
          <w:tcPr>
            <w:tcW w:w="883"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65</w:t>
            </w:r>
          </w:p>
        </w:tc>
        <w:tc>
          <w:tcPr>
            <w:tcW w:w="3878"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FILTRO LINHA COM 6 TOMADAS BIVOLT. TENSÃO ALIMENTAÇÃO: 110/220 VOLTS. POTÊNCIA MÁXIMA: 1.100/2.200. CORRENTE MÁXIMA: 10 AMPERES. QUANTIDADE DE SAÍDAS: 6 TOMADAS 2P+T COM 3 PINOS TIPO FÊMEA COM ATERRAMENTO. CABO DE ACORDO COM A NORMA NBR14136/2002. COMPRIMENTO MÍNIMO DO CABO ELÉTRICO: 1,5 METROS. CARACTERÍSTICAS ADICIONAIS: INTERRUPTOR LIGA/DESLIGA, VOLTÍMETRO INDICADOR DE VOLTAGEM E FUSÍVEL DE PROTEÇÃO. GARANTIA MÍNIMA DE 1 ANO. </w:t>
            </w:r>
          </w:p>
        </w:tc>
        <w:tc>
          <w:tcPr>
            <w:tcW w:w="117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0"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w:t>
            </w:r>
          </w:p>
        </w:tc>
        <w:tc>
          <w:tcPr>
            <w:tcW w:w="123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c>
          <w:tcPr>
            <w:tcW w:w="1246"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w:t>
            </w:r>
          </w:p>
        </w:tc>
      </w:tr>
    </w:tbl>
    <w:p>
      <w:pPr>
        <w:autoSpaceDE w:val="0"/>
        <w:spacing w:after="120" w:line="276" w:lineRule="auto"/>
        <w:jc w:val="both"/>
        <w:rPr>
          <w:rFonts w:hint="default" w:ascii="Arial" w:hAnsi="Arial" w:cs="Arial"/>
          <w:b/>
          <w:i/>
          <w:color w:val="FF0000"/>
          <w:sz w:val="21"/>
          <w:szCs w:val="21"/>
        </w:rPr>
      </w:pPr>
    </w:p>
    <w:p>
      <w:pPr>
        <w:autoSpaceDE w:val="0"/>
        <w:spacing w:after="120" w:line="276" w:lineRule="auto"/>
        <w:jc w:val="both"/>
        <w:rPr>
          <w:rFonts w:hint="default" w:ascii="Arial" w:hAnsi="Arial" w:cs="Arial"/>
          <w:b/>
          <w:i/>
          <w:color w:val="FF0000"/>
          <w:sz w:val="21"/>
          <w:szCs w:val="21"/>
        </w:rPr>
      </w:pPr>
    </w:p>
    <w:tbl>
      <w:tblPr>
        <w:tblStyle w:val="18"/>
        <w:tblW w:w="9696" w:type="dxa"/>
        <w:tblInd w:w="55" w:type="dxa"/>
        <w:tblLayout w:type="fixed"/>
        <w:tblCellMar>
          <w:top w:w="0" w:type="dxa"/>
          <w:left w:w="70" w:type="dxa"/>
          <w:bottom w:w="0" w:type="dxa"/>
          <w:right w:w="70" w:type="dxa"/>
        </w:tblCellMar>
      </w:tblPr>
      <w:tblGrid>
        <w:gridCol w:w="872"/>
        <w:gridCol w:w="3885"/>
        <w:gridCol w:w="1177"/>
        <w:gridCol w:w="1281"/>
        <w:gridCol w:w="1234"/>
        <w:gridCol w:w="1247"/>
      </w:tblGrid>
      <w:tr>
        <w:tblPrEx>
          <w:tblCellMar>
            <w:top w:w="0" w:type="dxa"/>
            <w:left w:w="70" w:type="dxa"/>
            <w:bottom w:w="0" w:type="dxa"/>
            <w:right w:w="70" w:type="dxa"/>
          </w:tblCellMar>
        </w:tblPrEx>
        <w:trPr>
          <w:trHeight w:val="735" w:hRule="atLeast"/>
        </w:trPr>
        <w:tc>
          <w:tcPr>
            <w:tcW w:w="9696" w:type="dxa"/>
            <w:gridSpan w:val="6"/>
            <w:tcBorders>
              <w:top w:val="single" w:color="auto" w:sz="4" w:space="0"/>
              <w:left w:val="single" w:color="auto" w:sz="4" w:space="0"/>
              <w:bottom w:val="single" w:color="auto" w:sz="4" w:space="0"/>
              <w:right w:val="single" w:color="auto" w:sz="4" w:space="0"/>
            </w:tcBorders>
            <w:shd w:val="clear" w:color="000000" w:fill="D9D9D9"/>
            <w:vAlign w:val="center"/>
          </w:tcPr>
          <w:p>
            <w:pPr>
              <w:jc w:val="both"/>
              <w:rPr>
                <w:rFonts w:hint="default" w:ascii="Arial" w:hAnsi="Arial" w:cs="Arial"/>
                <w:b/>
                <w:bCs/>
                <w:i/>
                <w:iCs/>
                <w:sz w:val="16"/>
                <w:szCs w:val="16"/>
              </w:rPr>
            </w:pPr>
            <w:r>
              <w:rPr>
                <w:rFonts w:hint="default" w:ascii="Arial" w:hAnsi="Arial" w:cs="Arial"/>
                <w:b/>
                <w:bCs/>
                <w:i/>
                <w:iCs/>
                <w:sz w:val="16"/>
                <w:szCs w:val="16"/>
              </w:rPr>
              <w:t>Órgão Participante: 158281 - INST.FED.DA PARAIBA/CAMPUS CAMPINA GRANDE</w:t>
            </w:r>
          </w:p>
        </w:tc>
      </w:tr>
      <w:tr>
        <w:tblPrEx>
          <w:tblCellMar>
            <w:top w:w="0" w:type="dxa"/>
            <w:left w:w="70" w:type="dxa"/>
            <w:bottom w:w="0" w:type="dxa"/>
            <w:right w:w="70" w:type="dxa"/>
          </w:tblCellMar>
        </w:tblPrEx>
        <w:trPr>
          <w:trHeight w:val="630" w:hRule="atLeast"/>
        </w:trPr>
        <w:tc>
          <w:tcPr>
            <w:tcW w:w="87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ITEM</w:t>
            </w:r>
          </w:p>
        </w:tc>
        <w:tc>
          <w:tcPr>
            <w:tcW w:w="3885"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color w:val="000000"/>
                <w:sz w:val="16"/>
                <w:szCs w:val="16"/>
              </w:rPr>
              <w:t>DESCRIÇÃO</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UNIDADE DE MEDIDA</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REQUISIÇÃO MÍNIMA</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REQUISIÇÃO MÁXIMA</w:t>
            </w:r>
          </w:p>
        </w:tc>
        <w:tc>
          <w:tcPr>
            <w:tcW w:w="124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b/>
                <w:bCs/>
                <w:i/>
                <w:iCs/>
                <w:sz w:val="16"/>
                <w:szCs w:val="16"/>
              </w:rPr>
            </w:pPr>
            <w:r>
              <w:rPr>
                <w:rFonts w:hint="default" w:ascii="Arial" w:hAnsi="Arial" w:cs="Arial"/>
                <w:b/>
                <w:bCs/>
                <w:i/>
                <w:iCs/>
                <w:sz w:val="16"/>
                <w:szCs w:val="16"/>
              </w:rPr>
              <w:t>QUANTIDADE TOTAL</w:t>
            </w:r>
          </w:p>
        </w:tc>
      </w:tr>
      <w:tr>
        <w:tblPrEx>
          <w:tblCellMar>
            <w:top w:w="0" w:type="dxa"/>
            <w:left w:w="70" w:type="dxa"/>
            <w:bottom w:w="0" w:type="dxa"/>
            <w:right w:w="70" w:type="dxa"/>
          </w:tblCellMar>
        </w:tblPrEx>
        <w:trPr>
          <w:trHeight w:val="1152" w:hRule="atLeast"/>
        </w:trPr>
        <w:tc>
          <w:tcPr>
            <w:tcW w:w="87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w:t>
            </w:r>
          </w:p>
        </w:tc>
        <w:tc>
          <w:tcPr>
            <w:tcW w:w="3885"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APAGADOR P/ QUADRO BRANCO. COMPOSIÇÃO: PLÁSTICO POLIPROPILENO REFORÇADO E FELTRO MACIO E RESISTENTE. MEDIDAS: COMPRIMENTO: 15 CM. LARGURA: 6 CM. ALTURA: 4 CM. ESPESSURA DO FELTRO: 6 MM. </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c>
          <w:tcPr>
            <w:tcW w:w="124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200</w:t>
            </w:r>
          </w:p>
        </w:tc>
      </w:tr>
      <w:tr>
        <w:tblPrEx>
          <w:tblCellMar>
            <w:top w:w="0" w:type="dxa"/>
            <w:left w:w="70" w:type="dxa"/>
            <w:bottom w:w="0" w:type="dxa"/>
            <w:right w:w="70" w:type="dxa"/>
          </w:tblCellMar>
        </w:tblPrEx>
        <w:trPr>
          <w:trHeight w:val="1779" w:hRule="atLeast"/>
        </w:trPr>
        <w:tc>
          <w:tcPr>
            <w:tcW w:w="87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14</w:t>
            </w:r>
          </w:p>
        </w:tc>
        <w:tc>
          <w:tcPr>
            <w:tcW w:w="3885"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CANETA ESFEROGRÁFICA AZUL. QUANTIDADE CARGAS: 01. MATERIAL: PONTA LATÃO COM ESFERA DE TUNGSTÊNIO. TIPO ESCRITA: MÉDIA. COR TINTA AZUL. CARACTERÍSTICAS ADICIONAIS: MATERIAL PLASTICO TRANSPARENTE E COM ORIFÍCIO LATERAL. PADRÃO DE QUALIDADE DAS MARCAS: FABER CASTELL, COMPACTOR OU MELHOR QUALIDADE. </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w:t>
            </w:r>
          </w:p>
        </w:tc>
        <w:tc>
          <w:tcPr>
            <w:tcW w:w="124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w:t>
            </w:r>
          </w:p>
        </w:tc>
      </w:tr>
      <w:tr>
        <w:tblPrEx>
          <w:tblCellMar>
            <w:top w:w="0" w:type="dxa"/>
            <w:left w:w="70" w:type="dxa"/>
            <w:bottom w:w="0" w:type="dxa"/>
            <w:right w:w="70" w:type="dxa"/>
          </w:tblCellMar>
        </w:tblPrEx>
        <w:trPr>
          <w:trHeight w:val="1124" w:hRule="atLeast"/>
        </w:trPr>
        <w:tc>
          <w:tcPr>
            <w:tcW w:w="87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21</w:t>
            </w:r>
          </w:p>
        </w:tc>
        <w:tc>
          <w:tcPr>
            <w:tcW w:w="3885"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EXTRATOR DE GRAMPOS. MATERIAL: AÇO GALVANIZADO. FORMATO: ESPATULA. COMPRIMENTO: 14,5 CM. MARCA DE REFERÊNCIA: CAVIA OU DE MELHOR QUALIDADE.</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c>
          <w:tcPr>
            <w:tcW w:w="124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150</w:t>
            </w:r>
          </w:p>
        </w:tc>
      </w:tr>
      <w:tr>
        <w:tblPrEx>
          <w:tblCellMar>
            <w:top w:w="0" w:type="dxa"/>
            <w:left w:w="70" w:type="dxa"/>
            <w:bottom w:w="0" w:type="dxa"/>
            <w:right w:w="70" w:type="dxa"/>
          </w:tblCellMar>
        </w:tblPrEx>
        <w:trPr>
          <w:trHeight w:val="700" w:hRule="atLeast"/>
        </w:trPr>
        <w:tc>
          <w:tcPr>
            <w:tcW w:w="87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26</w:t>
            </w:r>
          </w:p>
        </w:tc>
        <w:tc>
          <w:tcPr>
            <w:tcW w:w="3885"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FITA ADESIVA CREPE. COR: BRANCA. LARGURA: 48 MM. ROLO COM 50 METROS.</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50 Metros</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4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1391" w:hRule="atLeast"/>
        </w:trPr>
        <w:tc>
          <w:tcPr>
            <w:tcW w:w="87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27</w:t>
            </w:r>
          </w:p>
        </w:tc>
        <w:tc>
          <w:tcPr>
            <w:tcW w:w="3885"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GRAMPO PLÁSTICO ESTENDIDO MACHO E FÊMEA. COR: BRANCO OU TRANSPARENTE. MATERIAL: POLIPROPILENO. CAPACIDADE: 600 FOLHAS DE PAPEL GRAMATURA 75 G/M². PACOTE COM 50 UNIDADES. MARCA DE REFERÊNCIA: DELLO OU DE MELHOR QUALIDADE.</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PCT </w:t>
            </w:r>
            <w:r>
              <w:rPr>
                <w:rFonts w:hint="default" w:ascii="Arial" w:hAnsi="Arial" w:cs="Arial"/>
                <w:sz w:val="16"/>
                <w:szCs w:val="16"/>
                <w:lang w:val="pt-BR"/>
              </w:rPr>
              <w:t>com</w:t>
            </w:r>
            <w:r>
              <w:rPr>
                <w:rFonts w:hint="default" w:ascii="Arial" w:hAnsi="Arial" w:cs="Arial"/>
                <w:sz w:val="16"/>
                <w:szCs w:val="16"/>
              </w:rPr>
              <w:t xml:space="preserve"> 50 UM</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c>
          <w:tcPr>
            <w:tcW w:w="124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w:t>
            </w:r>
          </w:p>
        </w:tc>
      </w:tr>
      <w:tr>
        <w:tblPrEx>
          <w:tblCellMar>
            <w:top w:w="0" w:type="dxa"/>
            <w:left w:w="70" w:type="dxa"/>
            <w:bottom w:w="0" w:type="dxa"/>
            <w:right w:w="70" w:type="dxa"/>
          </w:tblCellMar>
        </w:tblPrEx>
        <w:trPr>
          <w:trHeight w:val="1836" w:hRule="atLeast"/>
        </w:trPr>
        <w:tc>
          <w:tcPr>
            <w:tcW w:w="87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w:t>
            </w:r>
          </w:p>
        </w:tc>
        <w:tc>
          <w:tcPr>
            <w:tcW w:w="3885"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PASTA AZ ESTREITA. MATERIAL: CARTÃO KRAFT PLASTIFICADO. TIPO: AZ. LOMBADA: ESTREITA. COR: PRETA. TAMANHO: OFICIO. APLICAÇÃO: ARQUIVAMENTO DE PAPEIS. COMPRIMENTO: 35 CM. LARGURA: 29 CM . LOMBO: 5 CM. ESPESSURA: 2 MM. CARACTERÍSTICAS ADICIONAIS: MECANISMO NIQUELADO E VISOR DE IDENTIFICAÇÃO. </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80</w:t>
            </w:r>
          </w:p>
        </w:tc>
        <w:tc>
          <w:tcPr>
            <w:tcW w:w="124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80</w:t>
            </w:r>
          </w:p>
        </w:tc>
      </w:tr>
      <w:tr>
        <w:tblPrEx>
          <w:tblCellMar>
            <w:top w:w="0" w:type="dxa"/>
            <w:left w:w="70" w:type="dxa"/>
            <w:bottom w:w="0" w:type="dxa"/>
            <w:right w:w="70" w:type="dxa"/>
          </w:tblCellMar>
        </w:tblPrEx>
        <w:trPr>
          <w:trHeight w:val="1976" w:hRule="atLeast"/>
        </w:trPr>
        <w:tc>
          <w:tcPr>
            <w:tcW w:w="87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54</w:t>
            </w:r>
          </w:p>
        </w:tc>
        <w:tc>
          <w:tcPr>
            <w:tcW w:w="3885"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PAPEL HIGIÊNICO. MATERIAL: 100% CELULOSE VIRGEM. COMPRIMENTO: 30 METROS. LARGURA: 10 CM. TIPO: FOLHA DUPLA PICOTADO. COR: BRANCO. AROMA: NEUTRO. CARACTERÍSTICAS ADICIONAIS: MACIO E DURÁVEL E COM ALTA CAPACIDADE DE ABSORÇÃO. APRESENTAÇÃO: FARDO COM 64 ROLOS DE 30 METROS. </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 xml:space="preserve">Fardo </w:t>
            </w:r>
            <w:r>
              <w:rPr>
                <w:rFonts w:hint="default" w:ascii="Arial" w:hAnsi="Arial" w:cs="Arial"/>
                <w:sz w:val="16"/>
                <w:szCs w:val="16"/>
                <w:lang w:val="pt-BR"/>
              </w:rPr>
              <w:t>com</w:t>
            </w:r>
            <w:r>
              <w:rPr>
                <w:rFonts w:hint="default" w:ascii="Arial" w:hAnsi="Arial" w:cs="Arial"/>
                <w:sz w:val="16"/>
                <w:szCs w:val="16"/>
              </w:rPr>
              <w:t xml:space="preserve"> 64 Rolos.</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500</w:t>
            </w:r>
          </w:p>
        </w:tc>
        <w:tc>
          <w:tcPr>
            <w:tcW w:w="124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500</w:t>
            </w:r>
          </w:p>
        </w:tc>
      </w:tr>
      <w:tr>
        <w:tblPrEx>
          <w:tblCellMar>
            <w:top w:w="0" w:type="dxa"/>
            <w:left w:w="70" w:type="dxa"/>
            <w:bottom w:w="0" w:type="dxa"/>
            <w:right w:w="70" w:type="dxa"/>
          </w:tblCellMar>
        </w:tblPrEx>
        <w:trPr>
          <w:trHeight w:val="2692" w:hRule="atLeast"/>
        </w:trPr>
        <w:tc>
          <w:tcPr>
            <w:tcW w:w="87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61</w:t>
            </w:r>
          </w:p>
        </w:tc>
        <w:tc>
          <w:tcPr>
            <w:tcW w:w="3885"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TINTA ACRÍLICA INTERNA E EXTERNA BRANCO GELO FOSCO 18 LITROS. TIPO DA TINTA: ACRÍLICA. SUPERFICIES: INTERNA E EXTERNA. COR: BRANCO GELO. ACABAMENTO: FOSCO. RENDIMENTO MÍNIMO: 500 M². CARACTERÍSTICAS ADICIONAIS: LAVÁVEL, SEM BRILHO E SEM CHEIRO. APRESENTAÇÃO: LATA OU GALÃO DE PVC COM 18 LITROS. MARCA DE REFERÊNCIA:  HIDRACOR. VALIDADE MÍNIMA: 12 MESES. A MARCA E O NOME DO FABRICANTE DEVEM VIR GRAVADOS NA EMBALAGEM DO PRODUTO. </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Lata ou Galão de 18 Litros</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4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2687" w:hRule="atLeast"/>
        </w:trPr>
        <w:tc>
          <w:tcPr>
            <w:tcW w:w="87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62</w:t>
            </w:r>
          </w:p>
        </w:tc>
        <w:tc>
          <w:tcPr>
            <w:tcW w:w="3885"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TINTA ACRÍLICA INTERNA E EXTERNA BRANCO NEVE FOSCO 18 LITROS. TIPO DA TINTA: ACRÍLICA. SUPERFICIES: INTERNA E EXTERNA. COR: BRANCO NEVE. ACABAMENTO: FOSCO. RENDIMENTO MÍNIMO: 500M²/18L. CARACTERÍSTICAS ADICIONAIS: LAVÁVEL, SEM BRILHO E SEM CHEIRO. APRESENTAÇÃO: LATA OU GALÃO DE PVC COM 18 LITROS. MARCA DE REFERÊNCIA:  HIDRACOR. VALIDADE MÍNIMA: 12 MESES. A MARCA E O NOME DO FABRICANTE DEVEM VIR GRAVADOS NA EMBALAGEM DO PRODUTO. </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Lata ou Galão de 18 Litros</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4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r>
        <w:tblPrEx>
          <w:tblCellMar>
            <w:top w:w="0" w:type="dxa"/>
            <w:left w:w="70" w:type="dxa"/>
            <w:bottom w:w="0" w:type="dxa"/>
            <w:right w:w="70" w:type="dxa"/>
          </w:tblCellMar>
        </w:tblPrEx>
        <w:trPr>
          <w:trHeight w:val="2683" w:hRule="atLeast"/>
        </w:trPr>
        <w:tc>
          <w:tcPr>
            <w:tcW w:w="87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65</w:t>
            </w:r>
          </w:p>
        </w:tc>
        <w:tc>
          <w:tcPr>
            <w:tcW w:w="3885"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FILTRO LINHA COM 6 TOMADAS BIVOLT. TENSÃO ALIMENTAÇÃO: 110/220 VOLTS. POTÊNCIA MÁXIMA: 1.100/2.200. CORRENTE MÁXIMA: 10 AMPERES. QUANTIDADE DE SAÍDAS: 6 TOMADAS 2P+T COM 3 PINOS TIPO FÊMEA COM ATERRAMENTO. CABO DE ACORDO COM A NORMA NBR14136/2002. COMPRIMENTO MÍNIMO DO CABO ELÉTRICO: 1,5 METROS. CARACTERÍSTICAS ADICIONAIS: INTERRUPTOR LIGA/DESLIGA, VOLTÍMETRO INDICADOR DE VOLTAGEM E FUSÍVEL DE PROTEÇÃO. GARANTIA MÍNIMA DE 1 ANO.</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80</w:t>
            </w:r>
          </w:p>
        </w:tc>
        <w:tc>
          <w:tcPr>
            <w:tcW w:w="124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80</w:t>
            </w:r>
          </w:p>
        </w:tc>
      </w:tr>
      <w:tr>
        <w:tblPrEx>
          <w:tblCellMar>
            <w:top w:w="0" w:type="dxa"/>
            <w:left w:w="70" w:type="dxa"/>
            <w:bottom w:w="0" w:type="dxa"/>
            <w:right w:w="70" w:type="dxa"/>
          </w:tblCellMar>
        </w:tblPrEx>
        <w:trPr>
          <w:trHeight w:val="2112" w:hRule="atLeast"/>
        </w:trPr>
        <w:tc>
          <w:tcPr>
            <w:tcW w:w="87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66</w:t>
            </w:r>
          </w:p>
        </w:tc>
        <w:tc>
          <w:tcPr>
            <w:tcW w:w="3885"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FITA ISOLANTE ANTICHAMA 19 MM X 20 M. COMPOSIÇÃO: PVC ANTICHAMAS. TENSÃO: ATE 750 V. LARGURA: 19 MM. COMPRIMENTO: 20 METROS. COR: PRETA. APRESENTAÇÃO: ROLO DE 20 METROS. A MARCA DO FABRICANTE E AS ESPECIFICAÇÕES DO MATERIAL DEVERÃO VIR OBRIGATORIAMENTE GRAVADAS NO CORPO DO PRODUTO. MARCA DE REFERÊNCIA: TIGRE OU DE QUALIDADE SUPERIOR. </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br w:type="textWrapping"/>
            </w:r>
            <w:r>
              <w:rPr>
                <w:rFonts w:hint="default" w:ascii="Arial" w:hAnsi="Arial" w:cs="Arial"/>
                <w:sz w:val="16"/>
                <w:szCs w:val="16"/>
              </w:rPr>
              <w:br w:type="textWrapping"/>
            </w:r>
            <w:r>
              <w:rPr>
                <w:rFonts w:hint="default" w:ascii="Arial" w:hAnsi="Arial" w:cs="Arial"/>
                <w:sz w:val="16"/>
                <w:szCs w:val="16"/>
              </w:rPr>
              <w:br w:type="textWrapping"/>
            </w:r>
            <w:r>
              <w:rPr>
                <w:rFonts w:hint="default" w:ascii="Arial" w:hAnsi="Arial" w:cs="Arial"/>
                <w:sz w:val="16"/>
                <w:szCs w:val="16"/>
              </w:rPr>
              <w:br w:type="textWrapping"/>
            </w:r>
            <w:r>
              <w:rPr>
                <w:rFonts w:hint="default" w:ascii="Arial" w:hAnsi="Arial" w:cs="Arial"/>
                <w:sz w:val="16"/>
                <w:szCs w:val="16"/>
              </w:rPr>
              <w:t xml:space="preserve">Rolo </w:t>
            </w:r>
            <w:r>
              <w:rPr>
                <w:rFonts w:hint="default" w:ascii="Arial" w:hAnsi="Arial" w:cs="Arial"/>
                <w:sz w:val="16"/>
                <w:szCs w:val="16"/>
                <w:lang w:val="pt-BR"/>
              </w:rPr>
              <w:t>com</w:t>
            </w:r>
            <w:r>
              <w:rPr>
                <w:rFonts w:hint="default" w:ascii="Arial" w:hAnsi="Arial" w:cs="Arial"/>
                <w:sz w:val="16"/>
                <w:szCs w:val="16"/>
              </w:rPr>
              <w:t xml:space="preserve"> 20 Metros</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c>
          <w:tcPr>
            <w:tcW w:w="124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50</w:t>
            </w:r>
          </w:p>
        </w:tc>
      </w:tr>
      <w:tr>
        <w:tblPrEx>
          <w:tblCellMar>
            <w:top w:w="0" w:type="dxa"/>
            <w:left w:w="70" w:type="dxa"/>
            <w:bottom w:w="0" w:type="dxa"/>
            <w:right w:w="70" w:type="dxa"/>
          </w:tblCellMar>
        </w:tblPrEx>
        <w:trPr>
          <w:trHeight w:val="1277" w:hRule="atLeast"/>
        </w:trPr>
        <w:tc>
          <w:tcPr>
            <w:tcW w:w="87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67</w:t>
            </w:r>
          </w:p>
        </w:tc>
        <w:tc>
          <w:tcPr>
            <w:tcW w:w="3885"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LÂMPADA LED TUBULAR 18 W G13 BIVOLT. TENSÃO NOMINAL: BIVOLT. POTÊNCIA NOMINAL: 18 W. TIPO BASE: G13. FORMATO: TUBULAR T8. COMPRIMENTO: 1200 MM. GARANTIA MÍNIMA DE 1 ANO.                                                                                             </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c>
          <w:tcPr>
            <w:tcW w:w="124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300</w:t>
            </w:r>
          </w:p>
        </w:tc>
      </w:tr>
      <w:tr>
        <w:tblPrEx>
          <w:tblCellMar>
            <w:top w:w="0" w:type="dxa"/>
            <w:left w:w="70" w:type="dxa"/>
            <w:bottom w:w="0" w:type="dxa"/>
            <w:right w:w="70" w:type="dxa"/>
          </w:tblCellMar>
        </w:tblPrEx>
        <w:trPr>
          <w:trHeight w:val="2267" w:hRule="atLeast"/>
        </w:trPr>
        <w:tc>
          <w:tcPr>
            <w:tcW w:w="87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69</w:t>
            </w:r>
          </w:p>
        </w:tc>
        <w:tc>
          <w:tcPr>
            <w:tcW w:w="3885"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TOMADA SIMPLES 2P+T 10A 250V. ESPECIFICAÇÕES: CONJUNTO MONTADO 4X2  COM PLACA EM ABS DE ALTO BRILHO E MÓDULOS EM POLIAMIDA; MÓDULO LARGO NA COR BRANCO, ALTO BRILHO; ACOMPANHA SUPORTE E PARAFUSOS. FABRICAÇÃO NACIONAL. 5 ANOS DE GARANTIA. A MARCA DO FABRICANTE DEVERÁ VIR GRAVADA OBRIGATORIAMENTE NO CORPO DO PRODUTO. EM CONFORMIDADE COM A NORMA ABNT NBR 14136/2006. </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250</w:t>
            </w:r>
          </w:p>
        </w:tc>
        <w:tc>
          <w:tcPr>
            <w:tcW w:w="124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250</w:t>
            </w:r>
          </w:p>
        </w:tc>
      </w:tr>
      <w:tr>
        <w:tblPrEx>
          <w:tblCellMar>
            <w:top w:w="0" w:type="dxa"/>
            <w:left w:w="70" w:type="dxa"/>
            <w:bottom w:w="0" w:type="dxa"/>
            <w:right w:w="70" w:type="dxa"/>
          </w:tblCellMar>
        </w:tblPrEx>
        <w:trPr>
          <w:trHeight w:val="2266" w:hRule="atLeast"/>
        </w:trPr>
        <w:tc>
          <w:tcPr>
            <w:tcW w:w="87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70</w:t>
            </w:r>
          </w:p>
        </w:tc>
        <w:tc>
          <w:tcPr>
            <w:tcW w:w="3885" w:type="dxa"/>
            <w:tcBorders>
              <w:top w:val="nil"/>
              <w:left w:val="nil"/>
              <w:bottom w:val="single" w:color="auto" w:sz="4" w:space="0"/>
              <w:right w:val="single" w:color="auto" w:sz="4" w:space="0"/>
            </w:tcBorders>
            <w:shd w:val="clear" w:color="auto" w:fill="auto"/>
            <w:vAlign w:val="center"/>
          </w:tcPr>
          <w:p>
            <w:pPr>
              <w:jc w:val="both"/>
              <w:rPr>
                <w:rFonts w:hint="default" w:ascii="Arial" w:hAnsi="Arial" w:cs="Arial"/>
                <w:sz w:val="16"/>
                <w:szCs w:val="16"/>
              </w:rPr>
            </w:pPr>
            <w:r>
              <w:rPr>
                <w:rFonts w:hint="default" w:ascii="Arial" w:hAnsi="Arial" w:cs="Arial"/>
                <w:sz w:val="16"/>
                <w:szCs w:val="16"/>
              </w:rPr>
              <w:t xml:space="preserve">TOMADA SIMPLES 2P+T 20A 250V. ESPECIFICAÇÕES: CONJUNTO MONTADO 4X2  COM PLACA EM ABS DE ALTO BRILHO E MÓDULOS EM POLIAMIDA; MÓDULO LARGO NA COR BRANCO, ALTO BRILHO; ACOMPANHA SUPORTE E PARAFUSOS. FABRICAÇÃO NACIONAL. 5 ANOS DE GARANTIA. A MARCA DO FABRICANTE DEVERÁ VIR GRAVADA OBRIGATORIAMENTE NO CORPO DO PRODUTO. EM CONFORMIDADE COM A NORMA ABNT NBR 14136/2006. </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250</w:t>
            </w:r>
          </w:p>
        </w:tc>
        <w:tc>
          <w:tcPr>
            <w:tcW w:w="124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250</w:t>
            </w:r>
          </w:p>
        </w:tc>
      </w:tr>
      <w:tr>
        <w:tblPrEx>
          <w:tblCellMar>
            <w:top w:w="0" w:type="dxa"/>
            <w:left w:w="70" w:type="dxa"/>
            <w:bottom w:w="0" w:type="dxa"/>
            <w:right w:w="70" w:type="dxa"/>
          </w:tblCellMar>
        </w:tblPrEx>
        <w:trPr>
          <w:trHeight w:val="2259" w:hRule="atLeast"/>
        </w:trPr>
        <w:tc>
          <w:tcPr>
            <w:tcW w:w="87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71</w:t>
            </w:r>
          </w:p>
        </w:tc>
        <w:tc>
          <w:tcPr>
            <w:tcW w:w="3885"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 xml:space="preserve">TOMADA DUPLA 2P+T 10A 250V. ESPECIFICAÇÕES: CONJUNTO MONTADO 4X2  COM PLACA EM ABS DE ALTO BRILHO E MÓDULOS EM POLIAMIDA; MÓDULO LARGO NA COR BRANCO, ALTO BRILHO; ACOMPANHA SUPORTE E PARAFUSOS. FABRICAÇÃO NACIONAL. 5 ANOS DE GARANTIA. A MARCA DO FABRICANTE DEVERÁ VIR GRAVADA OBRIGATORIAMENTE NO CORPO DO PRODUTO. EM CONFORMIDADE COM A NORMA ABNT NBR 14136/2006. </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c>
          <w:tcPr>
            <w:tcW w:w="124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100</w:t>
            </w:r>
          </w:p>
        </w:tc>
      </w:tr>
      <w:tr>
        <w:tblPrEx>
          <w:tblCellMar>
            <w:top w:w="0" w:type="dxa"/>
            <w:left w:w="70" w:type="dxa"/>
            <w:bottom w:w="0" w:type="dxa"/>
            <w:right w:w="70" w:type="dxa"/>
          </w:tblCellMar>
        </w:tblPrEx>
        <w:trPr>
          <w:trHeight w:val="2685" w:hRule="atLeast"/>
        </w:trPr>
        <w:tc>
          <w:tcPr>
            <w:tcW w:w="872"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72</w:t>
            </w:r>
          </w:p>
        </w:tc>
        <w:tc>
          <w:tcPr>
            <w:tcW w:w="3885" w:type="dxa"/>
            <w:tcBorders>
              <w:top w:val="nil"/>
              <w:left w:val="nil"/>
              <w:bottom w:val="single" w:color="auto" w:sz="4" w:space="0"/>
              <w:right w:val="single" w:color="auto" w:sz="4" w:space="0"/>
            </w:tcBorders>
            <w:shd w:val="clear" w:color="auto" w:fill="auto"/>
            <w:vAlign w:val="center"/>
          </w:tcPr>
          <w:p>
            <w:pPr>
              <w:spacing w:after="240"/>
              <w:jc w:val="both"/>
              <w:rPr>
                <w:rFonts w:hint="default" w:ascii="Arial" w:hAnsi="Arial" w:cs="Arial"/>
                <w:sz w:val="16"/>
                <w:szCs w:val="16"/>
              </w:rPr>
            </w:pPr>
            <w:r>
              <w:rPr>
                <w:rFonts w:hint="default" w:ascii="Arial" w:hAnsi="Arial" w:cs="Arial"/>
                <w:sz w:val="16"/>
                <w:szCs w:val="16"/>
              </w:rPr>
              <w:t>Bebedouro elétrico tipo coluna (para uso sobre piso) refrigerado, para garrafão de água de 20 litros. Potência mínima de 85 w; Deve possuir duas torneiras removíveis: uma para água gelada e outra para água natural. Capacidade mínima de resfriamento de 0,9 litros/h ; reservatório para armazenamento de água gelada de no mínimo 1,5 Litros. Sistema refrigerante com gás inofensivo à camada de ozônio; Deve possuir Termostato para regulagem da temperatura; cor/acabamento predominante INOX. Produto certificado pelo INMETRO, devendo estampar a marca de conformidade; Alimentação 220; 60 Hz; Garantia de no mínimo 12 meses.</w:t>
            </w:r>
          </w:p>
        </w:tc>
        <w:tc>
          <w:tcPr>
            <w:tcW w:w="117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Unidade</w:t>
            </w:r>
          </w:p>
        </w:tc>
        <w:tc>
          <w:tcPr>
            <w:tcW w:w="1281"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34"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c>
          <w:tcPr>
            <w:tcW w:w="1247" w:type="dxa"/>
            <w:tcBorders>
              <w:top w:val="nil"/>
              <w:left w:val="nil"/>
              <w:bottom w:val="single" w:color="auto" w:sz="4" w:space="0"/>
              <w:right w:val="single" w:color="auto" w:sz="4" w:space="0"/>
            </w:tcBorders>
            <w:shd w:val="clear" w:color="auto" w:fill="auto"/>
            <w:vAlign w:val="center"/>
          </w:tcPr>
          <w:p>
            <w:pPr>
              <w:jc w:val="center"/>
              <w:rPr>
                <w:rFonts w:hint="default" w:ascii="Arial" w:hAnsi="Arial" w:cs="Arial"/>
                <w:sz w:val="16"/>
                <w:szCs w:val="16"/>
              </w:rPr>
            </w:pPr>
            <w:r>
              <w:rPr>
                <w:rFonts w:hint="default" w:ascii="Arial" w:hAnsi="Arial" w:cs="Arial"/>
                <w:sz w:val="16"/>
                <w:szCs w:val="16"/>
              </w:rPr>
              <w:t>10</w:t>
            </w:r>
          </w:p>
        </w:tc>
      </w:tr>
    </w:tbl>
    <w:p>
      <w:pPr>
        <w:ind w:firstLine="708"/>
        <w:rPr>
          <w:rFonts w:hint="default" w:ascii="Arial" w:hAnsi="Arial" w:cs="Arial"/>
          <w:sz w:val="21"/>
          <w:szCs w:val="21"/>
        </w:rPr>
      </w:pPr>
    </w:p>
    <w:p>
      <w:pPr>
        <w:ind w:firstLine="708"/>
        <w:rPr>
          <w:rFonts w:hint="default" w:ascii="Arial" w:hAnsi="Arial" w:cs="Arial"/>
          <w:sz w:val="21"/>
          <w:szCs w:val="21"/>
        </w:rPr>
      </w:pPr>
    </w:p>
    <w:p>
      <w:pPr>
        <w:numPr>
          <w:ilvl w:val="1"/>
          <w:numId w:val="2"/>
        </w:numPr>
        <w:spacing w:before="120" w:after="120" w:line="276" w:lineRule="auto"/>
        <w:ind w:left="284" w:leftChars="142" w:firstLine="0" w:firstLineChars="0"/>
        <w:jc w:val="both"/>
        <w:rPr>
          <w:rFonts w:hint="default" w:ascii="Arial" w:hAnsi="Arial" w:cs="Arial"/>
          <w:sz w:val="21"/>
          <w:szCs w:val="21"/>
        </w:rPr>
      </w:pPr>
      <w:r>
        <w:rPr>
          <w:rFonts w:hint="default" w:ascii="Arial" w:hAnsi="Arial" w:cs="Arial"/>
          <w:sz w:val="21"/>
          <w:szCs w:val="21"/>
        </w:rPr>
        <w:t>Na hipótese de não haver vencedor para a cota reservada, esta poderá ser adjudicada ao vencedor da cota principal ou, diante de sua recusa, aos licitantes remanescentes, desde que pratiquem o preço do primeiro colocado da cota principal.</w:t>
      </w:r>
    </w:p>
    <w:p>
      <w:pPr>
        <w:numPr>
          <w:ilvl w:val="1"/>
          <w:numId w:val="2"/>
        </w:numPr>
        <w:spacing w:before="120" w:after="120" w:line="276" w:lineRule="auto"/>
        <w:ind w:left="284" w:leftChars="142" w:firstLine="0" w:firstLineChars="0"/>
        <w:jc w:val="both"/>
        <w:rPr>
          <w:rFonts w:hint="default" w:ascii="Arial" w:hAnsi="Arial" w:cs="Arial"/>
          <w:sz w:val="21"/>
          <w:szCs w:val="21"/>
        </w:rPr>
      </w:pPr>
      <w:r>
        <w:rPr>
          <w:rFonts w:hint="default" w:ascii="Arial" w:hAnsi="Arial" w:cs="Arial"/>
          <w:sz w:val="21"/>
          <w:szCs w:val="21"/>
        </w:rPr>
        <w:t>Se a mesma empresa vencer a cota reservada e a cota principal, a contratação das cotas deverá ocorrer pelo menor preço.</w:t>
      </w:r>
    </w:p>
    <w:p>
      <w:pPr>
        <w:numPr>
          <w:ilvl w:val="1"/>
          <w:numId w:val="2"/>
        </w:numPr>
        <w:spacing w:before="120" w:after="120" w:line="276" w:lineRule="auto"/>
        <w:ind w:left="284" w:leftChars="142" w:firstLine="0" w:firstLineChars="0"/>
        <w:jc w:val="both"/>
        <w:rPr>
          <w:rFonts w:hint="default" w:ascii="Arial" w:hAnsi="Arial" w:cs="Arial"/>
          <w:sz w:val="21"/>
          <w:szCs w:val="21"/>
        </w:rPr>
      </w:pPr>
      <w:r>
        <w:rPr>
          <w:rFonts w:hint="default" w:ascii="Arial" w:hAnsi="Arial" w:cs="Arial"/>
          <w:sz w:val="21"/>
          <w:szCs w:val="21"/>
        </w:rPr>
        <w:t>Será dada a prioridade de aquisição aos produtos das cotas reservadas quando forem adjudicados aos licitantes qualificados como microempresas ou empresas de pequeno porte, ressalvados os casos em que a cota reservada for inadequada para atender as quantidades ou as condições do pedido, conforme vier a ser decidido pela Administração, nos termos do art. 8º, §4º do Decreto n. 8.538, de 2015.</w:t>
      </w:r>
    </w:p>
    <w:p>
      <w:pPr>
        <w:numPr>
          <w:ilvl w:val="1"/>
          <w:numId w:val="2"/>
        </w:numPr>
        <w:spacing w:before="120" w:after="120" w:line="276" w:lineRule="auto"/>
        <w:ind w:left="284" w:leftChars="142" w:firstLine="0" w:firstLineChars="0"/>
        <w:jc w:val="both"/>
        <w:rPr>
          <w:rFonts w:hint="default" w:ascii="Arial" w:hAnsi="Arial" w:cs="Arial"/>
          <w:i/>
          <w:iCs/>
          <w:sz w:val="21"/>
          <w:szCs w:val="21"/>
        </w:rPr>
      </w:pPr>
      <w:r>
        <w:rPr>
          <w:rFonts w:hint="default" w:ascii="Arial" w:hAnsi="Arial" w:cs="Arial"/>
          <w:i/>
          <w:iCs/>
          <w:sz w:val="21"/>
          <w:szCs w:val="21"/>
          <w:lang w:val="pt-BR"/>
        </w:rPr>
        <w:t>Omissis</w:t>
      </w:r>
      <w:r>
        <w:rPr>
          <w:rFonts w:hint="default" w:ascii="Arial" w:hAnsi="Arial" w:cs="Arial"/>
          <w:i/>
          <w:iCs/>
          <w:sz w:val="21"/>
          <w:szCs w:val="21"/>
          <w:vertAlign w:val="superscript"/>
          <w:lang w:val="pt-BR"/>
        </w:rPr>
        <w:footnoteReference w:id="0"/>
      </w:r>
    </w:p>
    <w:p>
      <w:pPr>
        <w:pStyle w:val="34"/>
        <w:rPr>
          <w:rFonts w:hint="default" w:ascii="Arial" w:hAnsi="Arial" w:cs="Arial"/>
          <w:sz w:val="21"/>
          <w:szCs w:val="21"/>
        </w:rPr>
      </w:pPr>
      <w:r>
        <w:rPr>
          <w:rFonts w:hint="default" w:ascii="Arial" w:hAnsi="Arial" w:cs="Arial"/>
          <w:sz w:val="21"/>
          <w:szCs w:val="21"/>
        </w:rPr>
        <w:t>JUSTIFICATIVA E OBJETIVO DA CONTRATAÇÃO</w:t>
      </w:r>
    </w:p>
    <w:p>
      <w:pPr>
        <w:numPr>
          <w:ilvl w:val="1"/>
          <w:numId w:val="2"/>
        </w:numPr>
        <w:spacing w:before="120" w:after="120" w:line="276" w:lineRule="auto"/>
        <w:ind w:left="284" w:leftChars="142" w:firstLine="0" w:firstLineChars="0"/>
        <w:jc w:val="both"/>
        <w:rPr>
          <w:rFonts w:hint="default" w:ascii="Arial" w:hAnsi="Arial" w:cs="Arial"/>
          <w:sz w:val="21"/>
          <w:szCs w:val="21"/>
        </w:rPr>
      </w:pPr>
      <w:r>
        <w:rPr>
          <w:rFonts w:hint="default" w:ascii="Arial" w:hAnsi="Arial" w:cs="Arial"/>
          <w:sz w:val="21"/>
          <w:szCs w:val="21"/>
        </w:rPr>
        <w:t xml:space="preserve">A Reitoria, órgão principal do IFPB, vem colocando em prática as compras compartilhadas entre a Reitoria e os Campi, com o objetivo de diminuir o fluxo e agilizar os processos de aquisições. </w:t>
      </w:r>
    </w:p>
    <w:p>
      <w:pPr>
        <w:numPr>
          <w:ilvl w:val="1"/>
          <w:numId w:val="2"/>
        </w:numPr>
        <w:spacing w:before="120" w:after="120" w:line="276" w:lineRule="auto"/>
        <w:ind w:left="284" w:leftChars="142" w:firstLine="0" w:firstLineChars="0"/>
        <w:jc w:val="both"/>
        <w:rPr>
          <w:rFonts w:hint="default" w:ascii="Arial" w:hAnsi="Arial" w:cs="Arial"/>
          <w:sz w:val="21"/>
          <w:szCs w:val="21"/>
        </w:rPr>
      </w:pPr>
      <w:r>
        <w:rPr>
          <w:rFonts w:hint="default" w:ascii="Arial" w:hAnsi="Arial" w:cs="Arial"/>
          <w:sz w:val="21"/>
          <w:szCs w:val="21"/>
        </w:rPr>
        <w:t>A adoção dessa prática tem como um de seus objetivos o princípio da Economicidade, que em termos práticos significa ganhos reais na economia de recursos financeiros, uma vez que a aquisição será de larga escala, e por isso a tendência dos preços é diminuir, o que caracteriza a lei de demanda.</w:t>
      </w:r>
    </w:p>
    <w:p>
      <w:pPr>
        <w:numPr>
          <w:ilvl w:val="1"/>
          <w:numId w:val="2"/>
        </w:numPr>
        <w:spacing w:before="120" w:after="120" w:line="276" w:lineRule="auto"/>
        <w:ind w:left="284" w:leftChars="142" w:firstLine="0" w:firstLineChars="0"/>
        <w:jc w:val="both"/>
        <w:rPr>
          <w:rFonts w:hint="default" w:ascii="Arial" w:hAnsi="Arial" w:cs="Arial"/>
          <w:sz w:val="21"/>
          <w:szCs w:val="21"/>
        </w:rPr>
      </w:pPr>
      <w:r>
        <w:rPr>
          <w:rFonts w:hint="default" w:ascii="Arial" w:hAnsi="Arial" w:cs="Arial"/>
          <w:sz w:val="21"/>
          <w:szCs w:val="21"/>
        </w:rPr>
        <w:t xml:space="preserve">Proporcionará também economia processual, na medida em que torna prioritária a racionalização de processos e de redução dos custos operacionais, ou seja, ao fazermos um só processo dispenderemos o tempo gasto em um processo licitatório uma única vez e teremos o </w:t>
      </w:r>
      <w:r>
        <w:rPr>
          <w:rFonts w:hint="default" w:cs="Arial"/>
          <w:sz w:val="21"/>
          <w:szCs w:val="21"/>
          <w:lang w:val="pt-BR"/>
        </w:rPr>
        <w:t>material</w:t>
      </w:r>
      <w:r>
        <w:rPr>
          <w:rFonts w:hint="default" w:ascii="Arial" w:hAnsi="Arial" w:cs="Arial"/>
          <w:sz w:val="21"/>
          <w:szCs w:val="21"/>
        </w:rPr>
        <w:t xml:space="preserve"> disponível sempre que necessário.</w:t>
      </w:r>
    </w:p>
    <w:p>
      <w:pPr>
        <w:numPr>
          <w:ilvl w:val="1"/>
          <w:numId w:val="2"/>
        </w:numPr>
        <w:spacing w:before="120" w:after="120" w:line="276" w:lineRule="auto"/>
        <w:ind w:left="284" w:leftChars="142" w:firstLine="0" w:firstLineChars="0"/>
        <w:jc w:val="both"/>
        <w:rPr>
          <w:rFonts w:hint="default" w:ascii="Arial" w:hAnsi="Arial" w:cs="Arial"/>
          <w:sz w:val="21"/>
          <w:szCs w:val="21"/>
        </w:rPr>
      </w:pPr>
      <w:r>
        <w:rPr>
          <w:rFonts w:hint="default" w:ascii="Arial" w:hAnsi="Arial" w:cs="Arial"/>
          <w:sz w:val="21"/>
          <w:szCs w:val="21"/>
        </w:rPr>
        <w:t>Adotou-se, assim, o Sistema de Registro de Preço – SRP, considerando a hipótese prevista no inciso I do artigo 3º do Decreto 7.892/2013, bem como algumas vantagens decorrentes deste procedimento licitatório, como: efetivar a contratação, somente quando houver necessidade, ficando a manutenção do estoque a cargo do fornecedor, que deve estar preparado para realizar as entregas; evita o fracionamento da despesa, pois os órgãos participantes realizam um planejamento para o período de vigência determinado; proporciona a redução de número de licitações; as aquisições ficarão mais ágeis, pois a licitação já está realizada, as condições de fornecimento estarão ajustadas e os preços e respectivos fornecedores já estarão definidos; economia de escala que é obtida em razão do grande quantitativo licitado; maior transparência dos procedimentos adotados, pois são monitorados por todos os agentes envolvidos.</w:t>
      </w:r>
    </w:p>
    <w:p>
      <w:pPr>
        <w:numPr>
          <w:ilvl w:val="1"/>
          <w:numId w:val="2"/>
        </w:numPr>
        <w:spacing w:before="120" w:after="120" w:line="276" w:lineRule="auto"/>
        <w:ind w:left="284" w:leftChars="142" w:firstLine="0" w:firstLineChars="0"/>
        <w:jc w:val="both"/>
        <w:rPr>
          <w:rFonts w:hint="default" w:ascii="Arial" w:hAnsi="Arial" w:cs="Arial"/>
          <w:sz w:val="21"/>
          <w:szCs w:val="21"/>
        </w:rPr>
      </w:pPr>
      <w:r>
        <w:rPr>
          <w:rFonts w:hint="default" w:ascii="Arial" w:hAnsi="Arial" w:cs="Arial"/>
          <w:sz w:val="21"/>
          <w:szCs w:val="21"/>
        </w:rPr>
        <w:t>A aquisição dos materiais</w:t>
      </w:r>
      <w:r>
        <w:rPr>
          <w:rFonts w:hint="default" w:cs="Arial"/>
          <w:sz w:val="21"/>
          <w:szCs w:val="21"/>
          <w:lang w:val="pt-BR"/>
        </w:rPr>
        <w:t xml:space="preserve"> </w:t>
      </w:r>
      <w:r>
        <w:rPr>
          <w:rFonts w:hint="default" w:ascii="Arial" w:hAnsi="Arial" w:cs="Arial"/>
          <w:sz w:val="21"/>
          <w:szCs w:val="21"/>
        </w:rPr>
        <w:t xml:space="preserve">são demandas da Diretoria de Administração de Materiais e Recursos Patrimoniais, Reitoria e Campi do IFPB, esses materiais têm por objetivo o ressuprimento de estoques do Almoxarifado da Reitoria, bem como </w:t>
      </w:r>
      <w:r>
        <w:rPr>
          <w:rFonts w:hint="default" w:cs="Arial"/>
          <w:sz w:val="21"/>
          <w:szCs w:val="21"/>
          <w:lang w:val="pt-BR"/>
        </w:rPr>
        <w:t>o</w:t>
      </w:r>
      <w:r>
        <w:rPr>
          <w:rFonts w:hint="default" w:ascii="Arial" w:hAnsi="Arial" w:cs="Arial"/>
          <w:sz w:val="21"/>
          <w:szCs w:val="21"/>
        </w:rPr>
        <w:t xml:space="preserve"> atend</w:t>
      </w:r>
      <w:r>
        <w:rPr>
          <w:rFonts w:hint="default" w:cs="Arial"/>
          <w:sz w:val="21"/>
          <w:szCs w:val="21"/>
          <w:lang w:val="pt-BR"/>
        </w:rPr>
        <w:t>imento a</w:t>
      </w:r>
      <w:r>
        <w:rPr>
          <w:rFonts w:hint="default" w:ascii="Arial" w:hAnsi="Arial" w:cs="Arial"/>
          <w:sz w:val="21"/>
          <w:szCs w:val="21"/>
        </w:rPr>
        <w:t xml:space="preserve"> demandas dos Campi Avançados em Implantação e os demais Campi do IFPB.</w:t>
      </w:r>
    </w:p>
    <w:p>
      <w:pPr>
        <w:pStyle w:val="34"/>
        <w:rPr>
          <w:rFonts w:hint="default" w:ascii="Arial" w:hAnsi="Arial" w:cs="Arial"/>
          <w:sz w:val="21"/>
          <w:szCs w:val="21"/>
        </w:rPr>
      </w:pPr>
      <w:r>
        <w:rPr>
          <w:rFonts w:hint="default" w:ascii="Arial" w:hAnsi="Arial" w:cs="Arial"/>
          <w:sz w:val="21"/>
          <w:szCs w:val="21"/>
        </w:rPr>
        <w:t>CLASSIFICAÇÃO DOS BENS COMUNS</w:t>
      </w:r>
    </w:p>
    <w:p>
      <w:pPr>
        <w:numPr>
          <w:ilvl w:val="1"/>
          <w:numId w:val="2"/>
        </w:numPr>
        <w:spacing w:before="120" w:after="120" w:line="276" w:lineRule="auto"/>
        <w:ind w:left="284" w:leftChars="142" w:firstLine="0" w:firstLineChars="0"/>
        <w:jc w:val="both"/>
        <w:rPr>
          <w:rFonts w:hint="default" w:ascii="Arial" w:hAnsi="Arial" w:cs="Arial"/>
          <w:sz w:val="21"/>
          <w:szCs w:val="21"/>
        </w:rPr>
      </w:pPr>
      <w:r>
        <w:rPr>
          <w:rFonts w:hint="default" w:ascii="Arial" w:hAnsi="Arial" w:cs="Arial"/>
          <w:sz w:val="21"/>
          <w:szCs w:val="21"/>
        </w:rPr>
        <w:t xml:space="preserve">Os itens constantes do presente termo de referência estão classificados como materiais de uso comum em conformidade com o art. 1º caput e parágrafo único da Lei 10.520 de 17 de julho de 2002. </w:t>
      </w:r>
    </w:p>
    <w:p>
      <w:pPr>
        <w:numPr>
          <w:ilvl w:val="1"/>
          <w:numId w:val="2"/>
        </w:numPr>
        <w:spacing w:before="120" w:after="120" w:line="276" w:lineRule="auto"/>
        <w:ind w:left="284" w:leftChars="142" w:firstLine="0" w:firstLineChars="0"/>
        <w:jc w:val="both"/>
        <w:rPr>
          <w:rFonts w:hint="default" w:ascii="Arial" w:hAnsi="Arial" w:cs="Arial"/>
          <w:sz w:val="21"/>
          <w:szCs w:val="21"/>
        </w:rPr>
      </w:pPr>
      <w:r>
        <w:rPr>
          <w:rFonts w:hint="default" w:ascii="Arial" w:hAnsi="Arial" w:cs="Arial"/>
          <w:sz w:val="21"/>
          <w:szCs w:val="21"/>
        </w:rPr>
        <w:t>O objeto é passível de SRP, adotado preferencialmente devido às características do objeto, que exige contratações frequentes (inciso I do art. 3º do Decreto nº 7.892/13), motivada pelas demandas serem fracionadas ao longo do exercício financeiro (Acórdão 2401/2006, Plenário), que não justificam a emissão de empenho em sua totalidade financeira.</w:t>
      </w:r>
    </w:p>
    <w:p>
      <w:pPr>
        <w:numPr>
          <w:ilvl w:val="1"/>
          <w:numId w:val="2"/>
        </w:numPr>
        <w:spacing w:before="120" w:after="120" w:line="276" w:lineRule="auto"/>
        <w:ind w:left="284" w:leftChars="142" w:firstLine="0" w:firstLineChars="0"/>
        <w:jc w:val="both"/>
        <w:rPr>
          <w:rFonts w:hint="default" w:ascii="Arial" w:hAnsi="Arial" w:cs="Arial"/>
          <w:sz w:val="21"/>
          <w:szCs w:val="21"/>
        </w:rPr>
      </w:pPr>
      <w:r>
        <w:rPr>
          <w:rFonts w:hint="default" w:ascii="Arial" w:hAnsi="Arial" w:cs="Arial"/>
          <w:sz w:val="21"/>
          <w:szCs w:val="21"/>
        </w:rPr>
        <w:t xml:space="preserve">        Este Termo de Referência foi elaborado em cumprimento ao disposto no inciso XI do artigo 3º do Decreto nº 10.024/2019.</w:t>
      </w:r>
    </w:p>
    <w:p>
      <w:pPr>
        <w:numPr>
          <w:ilvl w:val="1"/>
          <w:numId w:val="2"/>
        </w:numPr>
        <w:spacing w:before="120" w:after="120" w:line="276" w:lineRule="auto"/>
        <w:ind w:left="284" w:leftChars="142" w:firstLine="0" w:firstLineChars="0"/>
        <w:jc w:val="both"/>
        <w:rPr>
          <w:rFonts w:hint="default" w:ascii="Arial" w:hAnsi="Arial" w:cs="Arial"/>
          <w:sz w:val="21"/>
          <w:szCs w:val="21"/>
        </w:rPr>
      </w:pPr>
      <w:r>
        <w:rPr>
          <w:rFonts w:hint="default" w:ascii="Arial" w:hAnsi="Arial" w:cs="Arial"/>
          <w:sz w:val="21"/>
          <w:szCs w:val="21"/>
        </w:rPr>
        <w:t>O Instituto Federal de Educação, Ciência e Tecnologia da Paraíba pretende contratar, com base na Lei nº 10.520/02, no Decreto nº 10.024/2019, na Lei nº 8.666/93 e demais normas legais e regulamentares, pessoa jurídica para fornecimento do material pretendido.</w:t>
      </w:r>
    </w:p>
    <w:p>
      <w:pPr>
        <w:pStyle w:val="34"/>
        <w:rPr>
          <w:rFonts w:hint="default" w:ascii="Arial" w:hAnsi="Arial" w:cs="Arial"/>
          <w:sz w:val="21"/>
          <w:szCs w:val="21"/>
        </w:rPr>
      </w:pPr>
      <w:r>
        <w:rPr>
          <w:rFonts w:hint="default" w:ascii="Arial" w:hAnsi="Arial" w:cs="Arial"/>
          <w:sz w:val="21"/>
          <w:szCs w:val="21"/>
        </w:rPr>
        <w:t>ENTREGA E CRITÉRIOS DE ACEITAÇÃO DO OBJETO.</w:t>
      </w:r>
    </w:p>
    <w:p>
      <w:pPr>
        <w:numPr>
          <w:ilvl w:val="1"/>
          <w:numId w:val="2"/>
        </w:numPr>
        <w:spacing w:before="120" w:after="120" w:line="276" w:lineRule="auto"/>
        <w:ind w:left="284" w:leftChars="142" w:firstLine="0" w:firstLineChars="0"/>
        <w:jc w:val="both"/>
        <w:rPr>
          <w:rFonts w:hint="default" w:ascii="Arial" w:hAnsi="Arial" w:cs="Arial"/>
          <w:sz w:val="21"/>
          <w:szCs w:val="21"/>
        </w:rPr>
      </w:pPr>
      <w:r>
        <w:rPr>
          <w:rFonts w:hint="default" w:ascii="Arial" w:hAnsi="Arial" w:cs="Arial"/>
          <w:sz w:val="21"/>
          <w:szCs w:val="21"/>
        </w:rPr>
        <w:t xml:space="preserve">O prazo de entrega dos bens é </w:t>
      </w:r>
      <w:r>
        <w:rPr>
          <w:rFonts w:hint="default" w:cs="Arial"/>
          <w:sz w:val="21"/>
          <w:szCs w:val="21"/>
          <w:lang w:val="pt-BR"/>
        </w:rPr>
        <w:t xml:space="preserve">30 (trinta) </w:t>
      </w:r>
      <w:r>
        <w:rPr>
          <w:rFonts w:hint="default" w:ascii="Arial" w:hAnsi="Arial" w:cs="Arial"/>
          <w:sz w:val="21"/>
          <w:szCs w:val="21"/>
        </w:rPr>
        <w:t>dias, contados do recebimento da nota de empenho ou da autorização de fornecimento, em remessa única, nos seguintes endereços, conforme cada unidade:</w:t>
      </w:r>
    </w:p>
    <w:p>
      <w:pPr>
        <w:numPr>
          <w:ilvl w:val="2"/>
          <w:numId w:val="2"/>
        </w:numPr>
        <w:spacing w:before="120" w:after="120" w:line="276" w:lineRule="auto"/>
        <w:ind w:left="704" w:leftChars="0" w:firstLine="0" w:firstLineChars="0"/>
        <w:jc w:val="both"/>
        <w:rPr>
          <w:rFonts w:hint="default" w:ascii="Arial" w:hAnsi="Arial" w:cs="Arial"/>
          <w:sz w:val="21"/>
          <w:szCs w:val="21"/>
        </w:rPr>
      </w:pPr>
      <w:r>
        <w:rPr>
          <w:rFonts w:hint="default" w:ascii="Arial" w:hAnsi="Arial" w:cs="Arial"/>
          <w:sz w:val="21"/>
          <w:szCs w:val="21"/>
        </w:rPr>
        <w:t>Órgão Gerenciador:</w:t>
      </w:r>
    </w:p>
    <w:p>
      <w:pPr>
        <w:ind w:left="800" w:leftChars="400"/>
        <w:rPr>
          <w:rFonts w:hint="default" w:ascii="Arial" w:hAnsi="Arial" w:cs="Arial"/>
          <w:b/>
          <w:sz w:val="21"/>
          <w:szCs w:val="21"/>
        </w:rPr>
      </w:pPr>
      <w:r>
        <w:rPr>
          <w:rFonts w:hint="default" w:ascii="Arial" w:hAnsi="Arial" w:cs="Arial"/>
          <w:b/>
          <w:sz w:val="21"/>
          <w:szCs w:val="21"/>
        </w:rPr>
        <w:t>UASG: 158138 - INSTITUTO FEDERAL DE EDUCAÇÃO, CIÊNCIA E TECNOLOGIA DA PARAÍBA – REITORIA.</w:t>
      </w:r>
    </w:p>
    <w:p>
      <w:pPr>
        <w:ind w:left="800" w:leftChars="400"/>
        <w:rPr>
          <w:rFonts w:hint="default" w:ascii="Arial" w:hAnsi="Arial" w:cs="Arial"/>
          <w:b/>
          <w:sz w:val="21"/>
          <w:szCs w:val="21"/>
        </w:rPr>
      </w:pPr>
    </w:p>
    <w:p>
      <w:pPr>
        <w:ind w:left="800" w:leftChars="400"/>
        <w:contextualSpacing/>
        <w:jc w:val="both"/>
        <w:rPr>
          <w:rFonts w:hint="default" w:ascii="Arial" w:hAnsi="Arial" w:cs="Arial"/>
          <w:color w:val="000000"/>
          <w:sz w:val="21"/>
          <w:szCs w:val="21"/>
        </w:rPr>
      </w:pPr>
      <w:r>
        <w:rPr>
          <w:rFonts w:hint="default" w:ascii="Arial" w:hAnsi="Arial" w:cs="Arial"/>
          <w:color w:val="000000"/>
          <w:sz w:val="21"/>
          <w:szCs w:val="21"/>
        </w:rPr>
        <w:t>Endereço: Av</w:t>
      </w:r>
      <w:r>
        <w:rPr>
          <w:rFonts w:hint="default" w:ascii="Arial" w:hAnsi="Arial" w:cs="Arial"/>
          <w:b/>
          <w:bCs/>
          <w:color w:val="000000"/>
          <w:sz w:val="21"/>
          <w:szCs w:val="21"/>
        </w:rPr>
        <w:t xml:space="preserve">. </w:t>
      </w:r>
      <w:r>
        <w:rPr>
          <w:rFonts w:hint="default" w:ascii="Arial" w:hAnsi="Arial" w:cs="Arial"/>
          <w:color w:val="000000"/>
          <w:sz w:val="21"/>
          <w:szCs w:val="21"/>
        </w:rPr>
        <w:t xml:space="preserve">Almirante Barroso, 1077 – Centro – CEP: 58.013-120 – João Pessoa/PB. Setor. responsável pelo recebimento: Departamento de Administração de Materiais e Recursos Patrimoniais. E-mail: </w:t>
      </w:r>
      <w:r>
        <w:rPr>
          <w:rFonts w:hint="default" w:ascii="Arial" w:hAnsi="Arial" w:cs="Arial"/>
          <w:sz w:val="21"/>
          <w:szCs w:val="21"/>
          <w:u w:val="single"/>
        </w:rPr>
        <w:t>almoxarifado@ifpb.edu.br</w:t>
      </w:r>
      <w:r>
        <w:rPr>
          <w:rFonts w:hint="default" w:ascii="Arial" w:hAnsi="Arial" w:cs="Arial"/>
          <w:color w:val="000000"/>
          <w:sz w:val="21"/>
          <w:szCs w:val="21"/>
        </w:rPr>
        <w:t xml:space="preserve">  | Telefone: (83) 3612-9162/9163/9150. </w:t>
      </w:r>
    </w:p>
    <w:p>
      <w:pPr>
        <w:ind w:firstLine="646"/>
        <w:contextualSpacing/>
        <w:jc w:val="both"/>
        <w:rPr>
          <w:rFonts w:hint="default" w:ascii="Arial" w:hAnsi="Arial" w:cs="Arial"/>
          <w:color w:val="000000"/>
          <w:sz w:val="21"/>
          <w:szCs w:val="21"/>
        </w:rPr>
      </w:pPr>
    </w:p>
    <w:p>
      <w:pPr>
        <w:numPr>
          <w:ilvl w:val="2"/>
          <w:numId w:val="2"/>
        </w:numPr>
        <w:spacing w:before="120" w:after="120" w:line="276" w:lineRule="auto"/>
        <w:ind w:left="704" w:leftChars="0" w:firstLine="0" w:firstLineChars="0"/>
        <w:jc w:val="both"/>
        <w:rPr>
          <w:rFonts w:hint="default" w:ascii="Arial" w:hAnsi="Arial" w:cs="Arial"/>
          <w:sz w:val="21"/>
          <w:szCs w:val="21"/>
        </w:rPr>
      </w:pPr>
      <w:r>
        <w:rPr>
          <w:rFonts w:hint="default" w:ascii="Arial" w:hAnsi="Arial" w:cs="Arial"/>
          <w:sz w:val="21"/>
          <w:szCs w:val="21"/>
        </w:rPr>
        <w:t>Órgãos Participantes:</w:t>
      </w:r>
    </w:p>
    <w:p>
      <w:pPr>
        <w:snapToGrid w:val="0"/>
        <w:ind w:left="800" w:leftChars="400"/>
        <w:jc w:val="both"/>
        <w:rPr>
          <w:rFonts w:hint="default" w:ascii="Arial" w:hAnsi="Arial" w:cs="Arial"/>
          <w:b/>
          <w:sz w:val="21"/>
          <w:szCs w:val="21"/>
        </w:rPr>
      </w:pPr>
      <w:r>
        <w:rPr>
          <w:rFonts w:hint="default" w:ascii="Arial" w:hAnsi="Arial" w:cs="Arial"/>
          <w:b/>
          <w:sz w:val="21"/>
          <w:szCs w:val="21"/>
        </w:rPr>
        <w:t>UASG: 158473 - INSTITUTO FEDERAL DE EDUCAÇÃO, CIÊNCIA E TECNOLOGIA DA PARAÍBA – CAMPUS PICUÍ.</w:t>
      </w:r>
    </w:p>
    <w:p>
      <w:pPr>
        <w:spacing w:line="200" w:lineRule="atLeast"/>
        <w:ind w:left="800" w:leftChars="400"/>
        <w:jc w:val="both"/>
        <w:rPr>
          <w:rStyle w:val="17"/>
          <w:rFonts w:hint="default" w:ascii="Arial" w:hAnsi="Arial" w:cs="Arial"/>
          <w:sz w:val="21"/>
          <w:szCs w:val="21"/>
        </w:rPr>
      </w:pPr>
      <w:r>
        <w:rPr>
          <w:rFonts w:hint="default" w:ascii="Arial" w:hAnsi="Arial" w:cs="Arial"/>
          <w:sz w:val="21"/>
          <w:szCs w:val="21"/>
        </w:rPr>
        <w:t xml:space="preserve">Endereço: Acesso Rodovia PB-151, s/n Bairro Cenecista, Picuí/PB, CEP- 58.187-00 – Picuí/PB. Horário de funcionamento: 08:00 às 12:00, e das 14:00 às 17:00 horas.  Responsável pelo setor: Jonas Pessoa da Costa. Contato: (83) 99119-4065 -E-mail: </w:t>
      </w:r>
      <w:r>
        <w:rPr>
          <w:rFonts w:hint="default" w:ascii="Arial" w:hAnsi="Arial" w:cs="Arial"/>
          <w:sz w:val="21"/>
          <w:szCs w:val="21"/>
        </w:rPr>
        <w:fldChar w:fldCharType="begin"/>
      </w:r>
      <w:r>
        <w:rPr>
          <w:rFonts w:hint="default" w:ascii="Arial" w:hAnsi="Arial" w:cs="Arial"/>
          <w:sz w:val="21"/>
          <w:szCs w:val="21"/>
        </w:rPr>
        <w:instrText xml:space="preserve"> HYPERLINK "mailto:compras.picui@ifpb.edu.br" </w:instrText>
      </w:r>
      <w:r>
        <w:rPr>
          <w:rFonts w:hint="default" w:ascii="Arial" w:hAnsi="Arial" w:cs="Arial"/>
          <w:sz w:val="21"/>
          <w:szCs w:val="21"/>
        </w:rPr>
        <w:fldChar w:fldCharType="separate"/>
      </w:r>
      <w:r>
        <w:rPr>
          <w:rStyle w:val="17"/>
          <w:rFonts w:hint="default" w:ascii="Arial" w:hAnsi="Arial" w:cs="Arial"/>
          <w:color w:val="auto"/>
          <w:sz w:val="21"/>
          <w:szCs w:val="21"/>
          <w:u w:val="none"/>
        </w:rPr>
        <w:t>compras.picui@ifpb.edu.br</w:t>
      </w:r>
      <w:r>
        <w:rPr>
          <w:rStyle w:val="17"/>
          <w:rFonts w:hint="default" w:ascii="Arial" w:hAnsi="Arial" w:cs="Arial"/>
          <w:color w:val="auto"/>
          <w:sz w:val="21"/>
          <w:szCs w:val="21"/>
          <w:u w:val="none"/>
        </w:rPr>
        <w:fldChar w:fldCharType="end"/>
      </w:r>
      <w:r>
        <w:rPr>
          <w:rFonts w:hint="default" w:ascii="Arial" w:hAnsi="Arial" w:cs="Arial"/>
          <w:sz w:val="21"/>
          <w:szCs w:val="21"/>
        </w:rPr>
        <w:t xml:space="preserve"> / </w:t>
      </w:r>
      <w:r>
        <w:rPr>
          <w:rFonts w:hint="default" w:ascii="Arial" w:hAnsi="Arial" w:cs="Arial"/>
          <w:sz w:val="21"/>
          <w:szCs w:val="21"/>
        </w:rPr>
        <w:fldChar w:fldCharType="begin"/>
      </w:r>
      <w:r>
        <w:rPr>
          <w:rFonts w:hint="default" w:ascii="Arial" w:hAnsi="Arial" w:cs="Arial"/>
          <w:sz w:val="21"/>
          <w:szCs w:val="21"/>
        </w:rPr>
        <w:instrText xml:space="preserve"> HYPERLINK "mailto:jonas.costa@ifpb.edu.br" </w:instrText>
      </w:r>
      <w:r>
        <w:rPr>
          <w:rFonts w:hint="default" w:ascii="Arial" w:hAnsi="Arial" w:cs="Arial"/>
          <w:sz w:val="21"/>
          <w:szCs w:val="21"/>
        </w:rPr>
        <w:fldChar w:fldCharType="separate"/>
      </w:r>
      <w:r>
        <w:rPr>
          <w:rStyle w:val="17"/>
          <w:rFonts w:hint="default" w:ascii="Arial" w:hAnsi="Arial" w:cs="Arial"/>
          <w:sz w:val="21"/>
          <w:szCs w:val="21"/>
          <w:u w:val="none"/>
        </w:rPr>
        <w:t>jonas.costa@ifpb.edu.br</w:t>
      </w:r>
      <w:r>
        <w:rPr>
          <w:rStyle w:val="17"/>
          <w:rFonts w:hint="default" w:ascii="Arial" w:hAnsi="Arial" w:cs="Arial"/>
          <w:sz w:val="21"/>
          <w:szCs w:val="21"/>
          <w:u w:val="none"/>
        </w:rPr>
        <w:fldChar w:fldCharType="end"/>
      </w:r>
    </w:p>
    <w:p>
      <w:pPr>
        <w:spacing w:line="200" w:lineRule="atLeast"/>
        <w:ind w:left="800" w:leftChars="400"/>
        <w:jc w:val="both"/>
        <w:rPr>
          <w:rFonts w:hint="default" w:ascii="Arial" w:hAnsi="Arial" w:cs="Arial"/>
          <w:sz w:val="21"/>
          <w:szCs w:val="21"/>
        </w:rPr>
      </w:pPr>
    </w:p>
    <w:p>
      <w:pPr>
        <w:snapToGrid w:val="0"/>
        <w:ind w:left="800" w:leftChars="400"/>
        <w:jc w:val="both"/>
        <w:rPr>
          <w:rFonts w:hint="default" w:ascii="Arial" w:hAnsi="Arial" w:cs="Arial"/>
          <w:b/>
          <w:sz w:val="21"/>
          <w:szCs w:val="21"/>
        </w:rPr>
      </w:pPr>
      <w:r>
        <w:rPr>
          <w:rFonts w:hint="default" w:ascii="Arial" w:hAnsi="Arial" w:cs="Arial"/>
          <w:b/>
          <w:sz w:val="21"/>
          <w:szCs w:val="21"/>
        </w:rPr>
        <w:t>UASG: 155892 - INSTITUTO FEDERAL DE EDUCAÇÃO, CIÊNCIA E TECNOLOGIA DA PARAÍBA – CAMPUS SANTA RITA.</w:t>
      </w:r>
    </w:p>
    <w:p>
      <w:pPr>
        <w:spacing w:line="200" w:lineRule="atLeast"/>
        <w:ind w:left="800" w:leftChars="400"/>
        <w:jc w:val="both"/>
        <w:rPr>
          <w:rFonts w:hint="default" w:ascii="Arial" w:hAnsi="Arial" w:cs="Arial"/>
          <w:sz w:val="21"/>
          <w:szCs w:val="21"/>
        </w:rPr>
      </w:pPr>
      <w:r>
        <w:rPr>
          <w:rFonts w:hint="default" w:ascii="Arial" w:hAnsi="Arial" w:cs="Arial"/>
          <w:sz w:val="21"/>
          <w:szCs w:val="21"/>
        </w:rPr>
        <w:t xml:space="preserve">Endereço: Rod. PB 230, Km 42, S/N, Bairro Popular - Santa Rita-PB - CEP 58301-645.  Contato: (83) 9 9912-1361-E-mail: jarcelma.silva@ifpb.edu.br / </w:t>
      </w:r>
      <w:r>
        <w:rPr>
          <w:rFonts w:hint="default" w:ascii="Arial" w:hAnsi="Arial" w:cs="Arial"/>
          <w:sz w:val="21"/>
          <w:szCs w:val="21"/>
        </w:rPr>
        <w:fldChar w:fldCharType="begin"/>
      </w:r>
      <w:r>
        <w:rPr>
          <w:rFonts w:hint="default" w:ascii="Arial" w:hAnsi="Arial" w:cs="Arial"/>
          <w:sz w:val="21"/>
          <w:szCs w:val="21"/>
        </w:rPr>
        <w:instrText xml:space="preserve"> HYPERLINK "mailto:dapf.sr@ifpb.edu.br" </w:instrText>
      </w:r>
      <w:r>
        <w:rPr>
          <w:rFonts w:hint="default" w:ascii="Arial" w:hAnsi="Arial" w:cs="Arial"/>
          <w:sz w:val="21"/>
          <w:szCs w:val="21"/>
        </w:rPr>
        <w:fldChar w:fldCharType="separate"/>
      </w:r>
      <w:r>
        <w:rPr>
          <w:rStyle w:val="17"/>
          <w:rFonts w:hint="default" w:ascii="Arial" w:hAnsi="Arial" w:cs="Arial"/>
          <w:sz w:val="21"/>
          <w:szCs w:val="21"/>
        </w:rPr>
        <w:t>dapf.sr@ifpb.edu.br</w:t>
      </w:r>
      <w:r>
        <w:rPr>
          <w:rStyle w:val="17"/>
          <w:rFonts w:hint="default" w:ascii="Arial" w:hAnsi="Arial" w:cs="Arial"/>
          <w:sz w:val="21"/>
          <w:szCs w:val="21"/>
        </w:rPr>
        <w:fldChar w:fldCharType="end"/>
      </w:r>
      <w:r>
        <w:rPr>
          <w:rFonts w:hint="default" w:ascii="Arial" w:hAnsi="Arial" w:cs="Arial"/>
          <w:sz w:val="21"/>
          <w:szCs w:val="21"/>
        </w:rPr>
        <w:t>.</w:t>
      </w:r>
    </w:p>
    <w:p>
      <w:pPr>
        <w:spacing w:line="200" w:lineRule="atLeast"/>
        <w:ind w:left="800" w:leftChars="400"/>
        <w:jc w:val="both"/>
        <w:rPr>
          <w:rFonts w:hint="default" w:ascii="Arial" w:hAnsi="Arial" w:cs="Arial"/>
          <w:sz w:val="21"/>
          <w:szCs w:val="21"/>
        </w:rPr>
      </w:pPr>
    </w:p>
    <w:p>
      <w:pPr>
        <w:snapToGrid w:val="0"/>
        <w:ind w:left="800" w:leftChars="400"/>
        <w:jc w:val="both"/>
        <w:rPr>
          <w:rFonts w:hint="default" w:ascii="Arial" w:hAnsi="Arial" w:cs="Arial"/>
          <w:b/>
          <w:sz w:val="21"/>
          <w:szCs w:val="21"/>
        </w:rPr>
      </w:pPr>
      <w:r>
        <w:rPr>
          <w:rFonts w:hint="default" w:ascii="Arial" w:hAnsi="Arial" w:cs="Arial"/>
          <w:b/>
          <w:sz w:val="21"/>
          <w:szCs w:val="21"/>
        </w:rPr>
        <w:t>UASG: 158470 - INSTITUTO FEDERAL DE EDUCAÇÃO, CIÊNCIA E TECNOLOGIA DA PARAÍBA – CAMPUS PATOS.</w:t>
      </w:r>
    </w:p>
    <w:p>
      <w:pPr>
        <w:snapToGrid w:val="0"/>
        <w:ind w:left="800" w:leftChars="400"/>
        <w:jc w:val="both"/>
        <w:rPr>
          <w:rFonts w:hint="default" w:ascii="Arial" w:hAnsi="Arial" w:cs="Arial"/>
          <w:b/>
          <w:sz w:val="21"/>
          <w:szCs w:val="21"/>
        </w:rPr>
      </w:pPr>
    </w:p>
    <w:p>
      <w:pPr>
        <w:spacing w:line="200" w:lineRule="atLeast"/>
        <w:ind w:left="800" w:leftChars="400"/>
        <w:jc w:val="both"/>
        <w:rPr>
          <w:rFonts w:hint="default" w:ascii="Arial" w:hAnsi="Arial" w:cs="Arial"/>
          <w:sz w:val="21"/>
          <w:szCs w:val="21"/>
        </w:rPr>
      </w:pPr>
      <w:r>
        <w:rPr>
          <w:rFonts w:hint="default" w:ascii="Arial" w:hAnsi="Arial" w:cs="Arial"/>
          <w:sz w:val="21"/>
          <w:szCs w:val="21"/>
        </w:rPr>
        <w:t>Endereço: Ac. Rodovia PB 110, S/N – Alto da Tubiba – CEP: 58.700-000 – Patos/PB. Horário de funcionamento: 08:00 às 12:00, e das 13:00 às 17:00 horas.  Setor responsável pelo recebimento: Francisco José Ferreira Rangel - Almoxarifado – Fone: (83)3423-9676 / 4323-9676. E-mail: camrpt@ifpb.edu.br</w:t>
      </w:r>
    </w:p>
    <w:p>
      <w:pPr>
        <w:spacing w:line="200" w:lineRule="atLeast"/>
        <w:ind w:left="800" w:leftChars="400"/>
        <w:jc w:val="both"/>
        <w:rPr>
          <w:rFonts w:hint="default" w:ascii="Arial" w:hAnsi="Arial" w:cs="Arial"/>
          <w:sz w:val="21"/>
          <w:szCs w:val="21"/>
        </w:rPr>
      </w:pPr>
    </w:p>
    <w:p>
      <w:pPr>
        <w:snapToGrid w:val="0"/>
        <w:ind w:left="800" w:leftChars="400"/>
        <w:jc w:val="both"/>
        <w:rPr>
          <w:rFonts w:hint="default" w:ascii="Arial" w:hAnsi="Arial" w:cs="Arial"/>
          <w:b/>
          <w:sz w:val="21"/>
          <w:szCs w:val="21"/>
        </w:rPr>
      </w:pPr>
      <w:r>
        <w:rPr>
          <w:rFonts w:hint="default" w:ascii="Arial" w:hAnsi="Arial" w:cs="Arial"/>
          <w:b/>
          <w:sz w:val="21"/>
          <w:szCs w:val="21"/>
        </w:rPr>
        <w:t>UASG: 158471 - INSTITUTO FEDERAL DE EDUCAÇÃO, CIÊNCIA E TECNOLOGIA DA PARAÍBA – CAMPUS PRINCESA ISABEL.</w:t>
      </w:r>
    </w:p>
    <w:p>
      <w:pPr>
        <w:spacing w:line="200" w:lineRule="atLeast"/>
        <w:ind w:left="800" w:leftChars="400"/>
        <w:jc w:val="both"/>
        <w:rPr>
          <w:rFonts w:hint="default" w:ascii="Arial" w:hAnsi="Arial" w:cs="Arial"/>
          <w:sz w:val="21"/>
          <w:szCs w:val="21"/>
        </w:rPr>
      </w:pPr>
      <w:r>
        <w:rPr>
          <w:rFonts w:hint="default" w:ascii="Arial" w:hAnsi="Arial" w:cs="Arial"/>
          <w:sz w:val="21"/>
          <w:szCs w:val="21"/>
        </w:rPr>
        <w:t xml:space="preserve">Endereço: Acesso Rodovia PB - 426, Sítio Barro Vermelho - CEP: 58.755-000 - Princesa Isabel/PB. Horário de funcionamento: 08:00 às 12:00, e das 14:00 às 17:00 horas.  Responsável pelo setor: Luciano Coitinho do Nascimento Júnior. Contato: (83)99112-3273/99192-0331-E-mail: </w:t>
      </w:r>
      <w:r>
        <w:rPr>
          <w:rFonts w:hint="default" w:ascii="Arial" w:hAnsi="Arial" w:cs="Arial"/>
          <w:sz w:val="21"/>
          <w:szCs w:val="21"/>
        </w:rPr>
        <w:fldChar w:fldCharType="begin"/>
      </w:r>
      <w:r>
        <w:rPr>
          <w:rFonts w:hint="default" w:ascii="Arial" w:hAnsi="Arial" w:cs="Arial"/>
          <w:sz w:val="21"/>
          <w:szCs w:val="21"/>
        </w:rPr>
        <w:instrText xml:space="preserve"> HYPERLINK "mailto:cpa.pi@ifpb.edu.br" </w:instrText>
      </w:r>
      <w:r>
        <w:rPr>
          <w:rFonts w:hint="default" w:ascii="Arial" w:hAnsi="Arial" w:cs="Arial"/>
          <w:sz w:val="21"/>
          <w:szCs w:val="21"/>
        </w:rPr>
        <w:fldChar w:fldCharType="separate"/>
      </w:r>
      <w:r>
        <w:rPr>
          <w:rStyle w:val="17"/>
          <w:rFonts w:hint="default" w:ascii="Arial" w:hAnsi="Arial" w:eastAsia="Calibri" w:cs="Arial"/>
          <w:color w:val="auto"/>
          <w:sz w:val="21"/>
          <w:szCs w:val="21"/>
          <w:u w:val="none"/>
        </w:rPr>
        <w:t>cpa.pi@ifpb.edu.br</w:t>
      </w:r>
      <w:r>
        <w:rPr>
          <w:rStyle w:val="17"/>
          <w:rFonts w:hint="default" w:ascii="Arial" w:hAnsi="Arial" w:eastAsia="Calibri" w:cs="Arial"/>
          <w:color w:val="auto"/>
          <w:sz w:val="21"/>
          <w:szCs w:val="21"/>
          <w:u w:val="none"/>
        </w:rPr>
        <w:fldChar w:fldCharType="end"/>
      </w:r>
      <w:r>
        <w:rPr>
          <w:rFonts w:hint="default" w:ascii="Arial" w:hAnsi="Arial" w:cs="Arial"/>
          <w:sz w:val="21"/>
          <w:szCs w:val="21"/>
        </w:rPr>
        <w:t>.</w:t>
      </w:r>
    </w:p>
    <w:p>
      <w:pPr>
        <w:spacing w:line="200" w:lineRule="atLeast"/>
        <w:ind w:left="800" w:leftChars="400"/>
        <w:jc w:val="both"/>
        <w:rPr>
          <w:rFonts w:hint="default" w:ascii="Arial" w:hAnsi="Arial" w:cs="Arial"/>
          <w:sz w:val="21"/>
          <w:szCs w:val="21"/>
        </w:rPr>
      </w:pPr>
    </w:p>
    <w:p>
      <w:pPr>
        <w:snapToGrid w:val="0"/>
        <w:ind w:left="800" w:leftChars="400"/>
        <w:jc w:val="both"/>
        <w:rPr>
          <w:rFonts w:hint="default" w:ascii="Arial" w:hAnsi="Arial" w:cs="Arial"/>
          <w:b/>
          <w:sz w:val="21"/>
          <w:szCs w:val="21"/>
        </w:rPr>
      </w:pPr>
      <w:r>
        <w:rPr>
          <w:rFonts w:hint="default" w:ascii="Arial" w:hAnsi="Arial" w:cs="Arial"/>
          <w:b/>
          <w:sz w:val="21"/>
          <w:szCs w:val="21"/>
        </w:rPr>
        <w:t>UASG: 155894 - INSTITUTO FEDERAL DE EDUCAÇÃO, CIÊNCIA E TECNOLOGIA DA PARAÍBA – CAMPUS ITABAIANA.</w:t>
      </w:r>
    </w:p>
    <w:p>
      <w:pPr>
        <w:snapToGrid w:val="0"/>
        <w:ind w:left="800" w:leftChars="400"/>
        <w:jc w:val="both"/>
        <w:rPr>
          <w:rFonts w:hint="default" w:ascii="Arial" w:hAnsi="Arial" w:cs="Arial"/>
          <w:bCs/>
          <w:sz w:val="21"/>
          <w:szCs w:val="21"/>
        </w:rPr>
      </w:pPr>
      <w:r>
        <w:rPr>
          <w:rFonts w:hint="default" w:ascii="Arial" w:hAnsi="Arial" w:cs="Arial"/>
          <w:bCs/>
          <w:sz w:val="21"/>
          <w:szCs w:val="21"/>
        </w:rPr>
        <w:t xml:space="preserve">Endereço: Rod. PB 054, Km 17, Alto Alegre, Itabaiana/PB. CEP: 58.360-000. Horário de funcionamento: 08:00 ás 12:00 e 13:00 às 17:00 horas. Responsável pelo setor: José Roberto Cavalcante da Silva. Contato: (83): 99116-6632. E-mail: </w:t>
      </w:r>
      <w:r>
        <w:rPr>
          <w:rFonts w:hint="default" w:ascii="Arial" w:hAnsi="Arial" w:cs="Arial"/>
          <w:sz w:val="21"/>
          <w:szCs w:val="21"/>
        </w:rPr>
        <w:fldChar w:fldCharType="begin"/>
      </w:r>
      <w:r>
        <w:rPr>
          <w:rFonts w:hint="default" w:ascii="Arial" w:hAnsi="Arial" w:cs="Arial"/>
          <w:sz w:val="21"/>
          <w:szCs w:val="21"/>
        </w:rPr>
        <w:instrText xml:space="preserve"> HYPERLINK "mailto:nap.ib@ifpb.edu.br/" </w:instrText>
      </w:r>
      <w:r>
        <w:rPr>
          <w:rFonts w:hint="default" w:ascii="Arial" w:hAnsi="Arial" w:cs="Arial"/>
          <w:sz w:val="21"/>
          <w:szCs w:val="21"/>
        </w:rPr>
        <w:fldChar w:fldCharType="separate"/>
      </w:r>
      <w:r>
        <w:rPr>
          <w:rFonts w:hint="default" w:ascii="Arial" w:hAnsi="Arial" w:cs="Arial"/>
          <w:sz w:val="21"/>
          <w:szCs w:val="21"/>
        </w:rPr>
        <w:t xml:space="preserve"> calm.ib@ifpb.edu.br</w:t>
      </w:r>
      <w:r>
        <w:rPr>
          <w:rFonts w:hint="default" w:ascii="Arial" w:hAnsi="Arial" w:cs="Arial"/>
          <w:bCs/>
          <w:sz w:val="21"/>
          <w:szCs w:val="21"/>
        </w:rPr>
        <w:t>r/</w:t>
      </w:r>
      <w:r>
        <w:rPr>
          <w:rFonts w:hint="default" w:ascii="Arial" w:hAnsi="Arial" w:cs="Arial"/>
          <w:bCs/>
          <w:sz w:val="21"/>
          <w:szCs w:val="21"/>
        </w:rPr>
        <w:fldChar w:fldCharType="end"/>
      </w:r>
      <w:r>
        <w:rPr>
          <w:rFonts w:hint="default" w:ascii="Arial" w:hAnsi="Arial" w:cs="Arial"/>
          <w:bCs/>
          <w:sz w:val="21"/>
          <w:szCs w:val="21"/>
        </w:rPr>
        <w:t xml:space="preserve"> </w:t>
      </w:r>
      <w:r>
        <w:rPr>
          <w:rFonts w:hint="default" w:ascii="Arial" w:hAnsi="Arial" w:cs="Arial"/>
          <w:sz w:val="21"/>
          <w:szCs w:val="21"/>
        </w:rPr>
        <w:fldChar w:fldCharType="begin"/>
      </w:r>
      <w:r>
        <w:rPr>
          <w:rFonts w:hint="default" w:ascii="Arial" w:hAnsi="Arial" w:cs="Arial"/>
          <w:sz w:val="21"/>
          <w:szCs w:val="21"/>
        </w:rPr>
        <w:instrText xml:space="preserve"> HYPERLINK "mailto:dapf.ib@ifpb.edu.br" </w:instrText>
      </w:r>
      <w:r>
        <w:rPr>
          <w:rFonts w:hint="default" w:ascii="Arial" w:hAnsi="Arial" w:cs="Arial"/>
          <w:sz w:val="21"/>
          <w:szCs w:val="21"/>
        </w:rPr>
        <w:fldChar w:fldCharType="separate"/>
      </w:r>
      <w:r>
        <w:rPr>
          <w:rStyle w:val="17"/>
          <w:rFonts w:hint="default" w:ascii="Arial" w:hAnsi="Arial" w:cs="Arial"/>
          <w:bCs/>
          <w:color w:val="auto"/>
          <w:sz w:val="21"/>
          <w:szCs w:val="21"/>
          <w:u w:val="none"/>
        </w:rPr>
        <w:t>dapf.ib@ifpb.edu.br</w:t>
      </w:r>
      <w:r>
        <w:rPr>
          <w:rStyle w:val="17"/>
          <w:rFonts w:hint="default" w:ascii="Arial" w:hAnsi="Arial" w:cs="Arial"/>
          <w:bCs/>
          <w:color w:val="auto"/>
          <w:sz w:val="21"/>
          <w:szCs w:val="21"/>
          <w:u w:val="none"/>
        </w:rPr>
        <w:fldChar w:fldCharType="end"/>
      </w:r>
      <w:r>
        <w:rPr>
          <w:rFonts w:hint="default" w:ascii="Arial" w:hAnsi="Arial" w:cs="Arial"/>
          <w:bCs/>
          <w:sz w:val="21"/>
          <w:szCs w:val="21"/>
        </w:rPr>
        <w:t>.</w:t>
      </w:r>
    </w:p>
    <w:p>
      <w:pPr>
        <w:snapToGrid w:val="0"/>
        <w:ind w:left="800" w:leftChars="400"/>
        <w:jc w:val="both"/>
        <w:rPr>
          <w:rFonts w:hint="default" w:ascii="Arial" w:hAnsi="Arial" w:cs="Arial"/>
          <w:bCs/>
          <w:sz w:val="21"/>
          <w:szCs w:val="21"/>
        </w:rPr>
      </w:pPr>
    </w:p>
    <w:p>
      <w:pPr>
        <w:snapToGrid w:val="0"/>
        <w:ind w:left="800" w:leftChars="400"/>
        <w:jc w:val="both"/>
        <w:rPr>
          <w:rFonts w:hint="default" w:ascii="Arial" w:hAnsi="Arial" w:cs="Arial"/>
          <w:b/>
          <w:sz w:val="21"/>
          <w:szCs w:val="21"/>
        </w:rPr>
      </w:pPr>
      <w:r>
        <w:rPr>
          <w:rFonts w:hint="default" w:ascii="Arial" w:hAnsi="Arial" w:cs="Arial"/>
          <w:b/>
          <w:sz w:val="21"/>
          <w:szCs w:val="21"/>
        </w:rPr>
        <w:t>UASG: 156690 –  - INSTITUTO FEDERAL DE EDUCAÇÃO, CIÊNCIA E TECNOLOGIA DA PARAÍBA – CAMPUS SANTA LUZIA.</w:t>
      </w:r>
    </w:p>
    <w:p>
      <w:pPr>
        <w:spacing w:line="200" w:lineRule="atLeast"/>
        <w:ind w:left="800" w:leftChars="400"/>
        <w:jc w:val="both"/>
        <w:rPr>
          <w:rFonts w:hint="default" w:ascii="Arial" w:hAnsi="Arial" w:cs="Arial"/>
          <w:sz w:val="21"/>
          <w:szCs w:val="21"/>
        </w:rPr>
      </w:pPr>
      <w:r>
        <w:rPr>
          <w:rFonts w:hint="default" w:ascii="Arial" w:hAnsi="Arial" w:cs="Arial"/>
          <w:sz w:val="21"/>
          <w:szCs w:val="21"/>
        </w:rPr>
        <w:t>Endereço: Avenida Professora Dorinha Eugênio – SN- Bairro Cidade Universitária- Santa Luzia/PB – CEP: 58.600-000.</w:t>
      </w:r>
      <w:r>
        <w:rPr>
          <w:rFonts w:hint="default" w:ascii="Arial" w:hAnsi="Arial" w:cs="Arial"/>
          <w:b/>
          <w:sz w:val="21"/>
          <w:szCs w:val="21"/>
        </w:rPr>
        <w:t xml:space="preserve"> </w:t>
      </w:r>
      <w:r>
        <w:rPr>
          <w:rFonts w:hint="default" w:ascii="Arial" w:hAnsi="Arial" w:cs="Arial"/>
          <w:sz w:val="21"/>
          <w:szCs w:val="21"/>
        </w:rPr>
        <w:t>Horário de funcionamento: 08:00 às 12:00, e das 13:00 às 17:00 horas. Fone: (83) 3612-9150. Responsável pelo setor: Humberto Geraldo Lopes Fernandes. E-mail: dapf.sl@ifpb.edu.br</w:t>
      </w:r>
    </w:p>
    <w:p>
      <w:pPr>
        <w:snapToGrid w:val="0"/>
        <w:ind w:left="800" w:leftChars="400"/>
        <w:jc w:val="both"/>
        <w:rPr>
          <w:rFonts w:hint="default" w:ascii="Arial" w:hAnsi="Arial" w:cs="Arial"/>
          <w:bCs/>
          <w:sz w:val="21"/>
          <w:szCs w:val="21"/>
        </w:rPr>
      </w:pPr>
    </w:p>
    <w:p>
      <w:pPr>
        <w:spacing w:line="200" w:lineRule="atLeast"/>
        <w:ind w:left="800" w:leftChars="400"/>
        <w:jc w:val="both"/>
        <w:rPr>
          <w:rFonts w:hint="default" w:ascii="Arial" w:hAnsi="Arial" w:cs="Arial"/>
          <w:color w:val="FF0000"/>
          <w:sz w:val="21"/>
          <w:szCs w:val="21"/>
        </w:rPr>
      </w:pPr>
    </w:p>
    <w:p>
      <w:pPr>
        <w:snapToGrid w:val="0"/>
        <w:ind w:left="800" w:leftChars="400"/>
        <w:jc w:val="both"/>
        <w:rPr>
          <w:rFonts w:hint="default" w:ascii="Arial" w:hAnsi="Arial" w:cs="Arial"/>
          <w:b/>
          <w:sz w:val="21"/>
          <w:szCs w:val="21"/>
        </w:rPr>
      </w:pPr>
      <w:r>
        <w:rPr>
          <w:rFonts w:hint="default" w:ascii="Arial" w:hAnsi="Arial" w:cs="Arial"/>
          <w:b/>
          <w:sz w:val="21"/>
          <w:szCs w:val="21"/>
        </w:rPr>
        <w:t>UASG: 158280 –  - INSTITUTO FEDERAL DE EDUCAÇÃO, CIÊNCIA E TECNOLOGIA DA PARAÍBA – CAMPUS CAJAZEIRAS.</w:t>
      </w:r>
    </w:p>
    <w:p>
      <w:pPr>
        <w:spacing w:line="200" w:lineRule="atLeast"/>
        <w:ind w:left="800" w:leftChars="400"/>
        <w:jc w:val="both"/>
        <w:rPr>
          <w:rFonts w:hint="default" w:ascii="Arial" w:hAnsi="Arial" w:cs="Arial"/>
          <w:sz w:val="21"/>
          <w:szCs w:val="21"/>
        </w:rPr>
      </w:pPr>
      <w:r>
        <w:rPr>
          <w:rFonts w:hint="default" w:ascii="Arial" w:hAnsi="Arial" w:cs="Arial"/>
          <w:sz w:val="21"/>
          <w:szCs w:val="21"/>
        </w:rPr>
        <w:t>Endereço: Rua José Antônio da Silva, 300 - Bairro: Jardim Óasis - Cidade/UF: Cajazeiras/PB - CEP: 58.900-000.</w:t>
      </w:r>
      <w:r>
        <w:rPr>
          <w:rFonts w:hint="default" w:ascii="Arial" w:hAnsi="Arial" w:cs="Arial"/>
          <w:b/>
          <w:sz w:val="21"/>
          <w:szCs w:val="21"/>
        </w:rPr>
        <w:t xml:space="preserve"> </w:t>
      </w:r>
      <w:r>
        <w:rPr>
          <w:rFonts w:hint="default" w:ascii="Arial" w:hAnsi="Arial" w:cs="Arial"/>
          <w:sz w:val="21"/>
          <w:szCs w:val="21"/>
        </w:rPr>
        <w:t>Horário de funcionamento: 07:00 às 12:00, e das 13:00 às 16:00 horas. Fone: (83) 3532-4100/4150. Responsável pelo setor: Francisco Hildeberto de Sousa Leite. E-mail: francisco.hildeberto@ifpb.edu.br.</w:t>
      </w:r>
    </w:p>
    <w:p>
      <w:pPr>
        <w:pStyle w:val="20"/>
        <w:snapToGrid w:val="0"/>
        <w:ind w:left="1134"/>
        <w:rPr>
          <w:rFonts w:hint="default" w:ascii="Arial" w:hAnsi="Arial" w:cs="Arial"/>
          <w:color w:val="FF0000"/>
          <w:sz w:val="21"/>
          <w:szCs w:val="21"/>
        </w:rPr>
      </w:pPr>
    </w:p>
    <w:p>
      <w:pPr>
        <w:snapToGrid w:val="0"/>
        <w:ind w:left="800" w:leftChars="400"/>
        <w:jc w:val="both"/>
        <w:rPr>
          <w:rFonts w:hint="default" w:ascii="Arial" w:hAnsi="Arial" w:cs="Arial"/>
          <w:b/>
          <w:sz w:val="21"/>
          <w:szCs w:val="21"/>
        </w:rPr>
      </w:pPr>
      <w:r>
        <w:rPr>
          <w:rFonts w:hint="default" w:ascii="Arial" w:hAnsi="Arial" w:cs="Arial"/>
          <w:b/>
          <w:sz w:val="21"/>
          <w:szCs w:val="21"/>
        </w:rPr>
        <w:t>UASG: 155895 - INSTITUTO FEDERAL DE EDUCAÇÃO, CIÊNCIA E TECNOLOGIA DA PARAÍBA – CAMPUS CATOLÉ DO ROCHA;</w:t>
      </w:r>
    </w:p>
    <w:p>
      <w:pPr>
        <w:snapToGrid w:val="0"/>
        <w:ind w:left="800" w:leftChars="400"/>
        <w:jc w:val="both"/>
        <w:rPr>
          <w:rFonts w:hint="default" w:ascii="Arial" w:hAnsi="Arial" w:cs="Arial"/>
          <w:sz w:val="21"/>
          <w:szCs w:val="21"/>
        </w:rPr>
      </w:pPr>
      <w:r>
        <w:rPr>
          <w:rFonts w:hint="default" w:ascii="Arial" w:hAnsi="Arial" w:cs="Arial"/>
          <w:bCs/>
          <w:sz w:val="21"/>
          <w:szCs w:val="21"/>
        </w:rPr>
        <w:t xml:space="preserve">Endereço: </w:t>
      </w:r>
      <w:r>
        <w:rPr>
          <w:rFonts w:hint="default" w:ascii="Arial" w:hAnsi="Arial" w:cs="Arial"/>
          <w:sz w:val="21"/>
          <w:szCs w:val="21"/>
        </w:rPr>
        <w:t>Rua Cícero Pereira de Lima, nº 227, Bairro José Pereira de Lima</w:t>
      </w:r>
      <w:r>
        <w:rPr>
          <w:rFonts w:hint="default" w:ascii="Arial" w:hAnsi="Arial" w:cs="Arial"/>
          <w:bCs/>
          <w:sz w:val="21"/>
          <w:szCs w:val="21"/>
        </w:rPr>
        <w:t>,</w:t>
      </w:r>
      <w:r>
        <w:rPr>
          <w:rFonts w:hint="default" w:ascii="Arial" w:hAnsi="Arial" w:cs="Arial"/>
          <w:sz w:val="21"/>
          <w:szCs w:val="21"/>
        </w:rPr>
        <w:t xml:space="preserve"> Catolé do Rocha - PB - CEP 58.884-000</w:t>
      </w:r>
      <w:r>
        <w:rPr>
          <w:rFonts w:hint="default" w:ascii="Arial" w:hAnsi="Arial" w:cs="Arial"/>
          <w:bCs/>
          <w:sz w:val="21"/>
          <w:szCs w:val="21"/>
        </w:rPr>
        <w:t xml:space="preserve">. Horário de funcionamento: 08:00 ás 12:00 e 13:00 às 17:00 horas Responsável pelo setor: </w:t>
      </w:r>
      <w:r>
        <w:rPr>
          <w:rFonts w:hint="default" w:ascii="Arial" w:hAnsi="Arial" w:cs="Arial"/>
          <w:sz w:val="21"/>
          <w:szCs w:val="21"/>
        </w:rPr>
        <w:t>Wellington Azevedo Vidal</w:t>
      </w:r>
      <w:r>
        <w:rPr>
          <w:rFonts w:hint="default" w:ascii="Arial" w:hAnsi="Arial" w:cs="Arial"/>
          <w:bCs/>
          <w:sz w:val="21"/>
          <w:szCs w:val="21"/>
        </w:rPr>
        <w:t xml:space="preserve">. Contato: (83): </w:t>
      </w:r>
      <w:r>
        <w:rPr>
          <w:rFonts w:hint="default" w:ascii="Arial" w:hAnsi="Arial" w:cs="Arial"/>
          <w:sz w:val="21"/>
          <w:szCs w:val="21"/>
        </w:rPr>
        <w:t>99116-4749</w:t>
      </w:r>
      <w:r>
        <w:rPr>
          <w:rFonts w:hint="default" w:ascii="Arial" w:hAnsi="Arial" w:cs="Arial"/>
          <w:bCs/>
          <w:sz w:val="21"/>
          <w:szCs w:val="21"/>
        </w:rPr>
        <w:t xml:space="preserve">. E-mail: </w:t>
      </w:r>
      <w:r>
        <w:rPr>
          <w:rFonts w:hint="default" w:ascii="Arial" w:hAnsi="Arial" w:cs="Arial"/>
          <w:sz w:val="21"/>
          <w:szCs w:val="21"/>
        </w:rPr>
        <w:fldChar w:fldCharType="begin"/>
      </w:r>
      <w:r>
        <w:rPr>
          <w:rFonts w:hint="default" w:ascii="Arial" w:hAnsi="Arial" w:cs="Arial"/>
          <w:sz w:val="21"/>
          <w:szCs w:val="21"/>
        </w:rPr>
        <w:instrText xml:space="preserve"> HYPERLINK "mailto:compras.cr@ifpb.edu.br" </w:instrText>
      </w:r>
      <w:r>
        <w:rPr>
          <w:rFonts w:hint="default" w:ascii="Arial" w:hAnsi="Arial" w:cs="Arial"/>
          <w:sz w:val="21"/>
          <w:szCs w:val="21"/>
        </w:rPr>
        <w:fldChar w:fldCharType="separate"/>
      </w:r>
      <w:r>
        <w:rPr>
          <w:rStyle w:val="17"/>
          <w:rFonts w:hint="default" w:ascii="Arial" w:hAnsi="Arial" w:cs="Arial"/>
          <w:color w:val="auto"/>
          <w:sz w:val="21"/>
          <w:szCs w:val="21"/>
          <w:u w:val="none"/>
        </w:rPr>
        <w:t>compras.cr@ifpb.edu.br</w:t>
      </w:r>
      <w:r>
        <w:rPr>
          <w:rStyle w:val="17"/>
          <w:rFonts w:hint="default" w:ascii="Arial" w:hAnsi="Arial" w:cs="Arial"/>
          <w:color w:val="auto"/>
          <w:sz w:val="21"/>
          <w:szCs w:val="21"/>
          <w:u w:val="none"/>
        </w:rPr>
        <w:fldChar w:fldCharType="end"/>
      </w:r>
    </w:p>
    <w:p>
      <w:pPr>
        <w:snapToGrid w:val="0"/>
        <w:ind w:left="800" w:leftChars="400"/>
        <w:jc w:val="both"/>
        <w:rPr>
          <w:rFonts w:hint="default" w:ascii="Arial" w:hAnsi="Arial" w:cs="Arial"/>
          <w:sz w:val="21"/>
          <w:szCs w:val="21"/>
        </w:rPr>
      </w:pPr>
    </w:p>
    <w:p>
      <w:pPr>
        <w:snapToGrid w:val="0"/>
        <w:ind w:left="800" w:leftChars="400"/>
        <w:jc w:val="both"/>
        <w:rPr>
          <w:rFonts w:hint="default" w:ascii="Arial" w:hAnsi="Arial" w:cs="Arial"/>
          <w:b/>
          <w:sz w:val="21"/>
          <w:szCs w:val="21"/>
        </w:rPr>
      </w:pPr>
      <w:r>
        <w:rPr>
          <w:rFonts w:hint="default" w:ascii="Arial" w:hAnsi="Arial" w:cs="Arial"/>
          <w:b/>
          <w:sz w:val="21"/>
          <w:szCs w:val="21"/>
        </w:rPr>
        <w:t>UASG: 158472 - INSTITUTO FEDERAL DE EDUCAÇÃO, CIÊNCIA E TECNOLOGIA DA PARAÍBA – CAMPUS MONTEIRO.</w:t>
      </w:r>
    </w:p>
    <w:p>
      <w:pPr>
        <w:snapToGrid w:val="0"/>
        <w:ind w:left="800" w:leftChars="400"/>
        <w:jc w:val="both"/>
        <w:rPr>
          <w:rFonts w:hint="default" w:ascii="Arial" w:hAnsi="Arial" w:cs="Arial"/>
          <w:b/>
          <w:sz w:val="21"/>
          <w:szCs w:val="21"/>
        </w:rPr>
      </w:pPr>
    </w:p>
    <w:p>
      <w:pPr>
        <w:snapToGrid w:val="0"/>
        <w:ind w:left="800" w:leftChars="400"/>
        <w:jc w:val="both"/>
        <w:rPr>
          <w:rFonts w:hint="default" w:ascii="Arial" w:hAnsi="Arial" w:cs="Arial"/>
          <w:sz w:val="21"/>
          <w:szCs w:val="21"/>
        </w:rPr>
      </w:pPr>
      <w:r>
        <w:rPr>
          <w:rFonts w:hint="default" w:ascii="Arial" w:hAnsi="Arial" w:cs="Arial"/>
          <w:bCs/>
          <w:sz w:val="21"/>
          <w:szCs w:val="21"/>
        </w:rPr>
        <w:t xml:space="preserve">Endereço: </w:t>
      </w:r>
      <w:r>
        <w:rPr>
          <w:rFonts w:hint="default" w:ascii="Arial" w:hAnsi="Arial" w:cs="Arial"/>
          <w:sz w:val="21"/>
          <w:szCs w:val="21"/>
        </w:rPr>
        <w:t>Ac Rodovia PB, 264 – s/n – Vila Santa Maria – Monteiro PB – CEP: 58.500-000</w:t>
      </w:r>
      <w:r>
        <w:rPr>
          <w:rFonts w:hint="default" w:ascii="Arial" w:hAnsi="Arial" w:cs="Arial"/>
          <w:bCs/>
          <w:sz w:val="21"/>
          <w:szCs w:val="21"/>
        </w:rPr>
        <w:t>. Horário de funcionamento: 08:00 às 12:00 e 14:00 às 18:00 horas Responsável pelo setor:</w:t>
      </w:r>
      <w:r>
        <w:rPr>
          <w:rFonts w:hint="default" w:ascii="Arial" w:hAnsi="Arial" w:cs="Arial"/>
          <w:sz w:val="21"/>
          <w:szCs w:val="21"/>
        </w:rPr>
        <w:t xml:space="preserve"> Josenildo Queiroz Souza</w:t>
      </w:r>
      <w:r>
        <w:rPr>
          <w:rFonts w:hint="default" w:ascii="Arial" w:hAnsi="Arial" w:cs="Arial"/>
          <w:bCs/>
          <w:sz w:val="21"/>
          <w:szCs w:val="21"/>
        </w:rPr>
        <w:t xml:space="preserve">. Contato: (83): </w:t>
      </w:r>
      <w:r>
        <w:rPr>
          <w:rFonts w:hint="default" w:ascii="Arial" w:hAnsi="Arial" w:cs="Arial"/>
          <w:sz w:val="21"/>
          <w:szCs w:val="21"/>
        </w:rPr>
        <w:t>3351-3718</w:t>
      </w:r>
      <w:r>
        <w:rPr>
          <w:rFonts w:hint="default" w:ascii="Arial" w:hAnsi="Arial" w:cs="Arial"/>
          <w:bCs/>
          <w:sz w:val="21"/>
          <w:szCs w:val="21"/>
        </w:rPr>
        <w:t xml:space="preserve">. E-mail: </w:t>
      </w:r>
      <w:r>
        <w:rPr>
          <w:rFonts w:hint="default" w:ascii="Arial" w:hAnsi="Arial" w:cs="Arial"/>
          <w:sz w:val="21"/>
          <w:szCs w:val="21"/>
        </w:rPr>
        <w:fldChar w:fldCharType="begin"/>
      </w:r>
      <w:r>
        <w:rPr>
          <w:rFonts w:hint="default" w:ascii="Arial" w:hAnsi="Arial" w:cs="Arial"/>
          <w:sz w:val="21"/>
          <w:szCs w:val="21"/>
        </w:rPr>
        <w:instrText xml:space="preserve"> HYPERLINK "mailto:almoxarifado.mt@ifpb.edu.br" </w:instrText>
      </w:r>
      <w:r>
        <w:rPr>
          <w:rFonts w:hint="default" w:ascii="Arial" w:hAnsi="Arial" w:cs="Arial"/>
          <w:sz w:val="21"/>
          <w:szCs w:val="21"/>
        </w:rPr>
        <w:fldChar w:fldCharType="separate"/>
      </w:r>
      <w:r>
        <w:rPr>
          <w:rStyle w:val="17"/>
          <w:rFonts w:hint="default" w:ascii="Arial" w:hAnsi="Arial" w:cs="Arial"/>
          <w:sz w:val="21"/>
          <w:szCs w:val="21"/>
          <w:u w:val="none"/>
        </w:rPr>
        <w:t>almoxarifado.mt@ifpb.edu.br</w:t>
      </w:r>
      <w:r>
        <w:rPr>
          <w:rStyle w:val="17"/>
          <w:rFonts w:hint="default" w:ascii="Arial" w:hAnsi="Arial" w:cs="Arial"/>
          <w:sz w:val="21"/>
          <w:szCs w:val="21"/>
          <w:u w:val="none"/>
        </w:rPr>
        <w:fldChar w:fldCharType="end"/>
      </w:r>
    </w:p>
    <w:p>
      <w:pPr>
        <w:snapToGrid w:val="0"/>
        <w:ind w:left="800" w:leftChars="400"/>
        <w:jc w:val="both"/>
        <w:rPr>
          <w:rFonts w:hint="default" w:ascii="Arial" w:hAnsi="Arial" w:cs="Arial"/>
          <w:sz w:val="21"/>
          <w:szCs w:val="21"/>
        </w:rPr>
      </w:pPr>
    </w:p>
    <w:p>
      <w:pPr>
        <w:snapToGrid w:val="0"/>
        <w:ind w:left="800" w:leftChars="400"/>
        <w:jc w:val="both"/>
        <w:rPr>
          <w:rFonts w:hint="default" w:ascii="Arial" w:hAnsi="Arial" w:cs="Arial"/>
          <w:sz w:val="21"/>
          <w:szCs w:val="21"/>
        </w:rPr>
      </w:pPr>
    </w:p>
    <w:p>
      <w:pPr>
        <w:snapToGrid w:val="0"/>
        <w:ind w:left="800" w:leftChars="400"/>
        <w:jc w:val="both"/>
        <w:rPr>
          <w:rFonts w:hint="default" w:ascii="Arial" w:hAnsi="Arial" w:cs="Arial"/>
          <w:b/>
          <w:sz w:val="21"/>
          <w:szCs w:val="21"/>
        </w:rPr>
      </w:pPr>
      <w:r>
        <w:rPr>
          <w:rFonts w:hint="default" w:ascii="Arial" w:hAnsi="Arial" w:cs="Arial"/>
          <w:b/>
          <w:sz w:val="21"/>
          <w:szCs w:val="21"/>
        </w:rPr>
        <w:t>UASG: 158279 - INSTITUTO FEDERAL DE EDUCAÇÃO, CIÊNCIA E TECNOLOGIA DA PARAÍBA – CAMPUS SOUSA.</w:t>
      </w:r>
    </w:p>
    <w:p>
      <w:pPr>
        <w:snapToGrid w:val="0"/>
        <w:ind w:left="800" w:leftChars="400"/>
        <w:jc w:val="both"/>
        <w:rPr>
          <w:rFonts w:hint="default" w:ascii="Arial" w:hAnsi="Arial" w:cs="Arial"/>
          <w:sz w:val="21"/>
          <w:szCs w:val="21"/>
        </w:rPr>
      </w:pPr>
      <w:r>
        <w:rPr>
          <w:rFonts w:hint="default" w:ascii="Arial" w:hAnsi="Arial" w:cs="Arial"/>
          <w:bCs/>
          <w:sz w:val="21"/>
          <w:szCs w:val="21"/>
        </w:rPr>
        <w:t>Endereço: Av. Pedro Antunes de Oliveira, S/N, São Gonçalo, Sousa - PB, CEP: 58.814-000. Horário de funcionamento: 07:00 às 11:00 e 13:00 às 17:00 horas Responsável pelo setor:</w:t>
      </w:r>
      <w:r>
        <w:rPr>
          <w:rFonts w:hint="default" w:ascii="Arial" w:hAnsi="Arial" w:cs="Arial"/>
          <w:sz w:val="21"/>
          <w:szCs w:val="21"/>
        </w:rPr>
        <w:t xml:space="preserve"> Maria Aparecida de Araújo Ferreira</w:t>
      </w:r>
      <w:r>
        <w:rPr>
          <w:rFonts w:hint="default" w:ascii="Arial" w:hAnsi="Arial" w:cs="Arial"/>
          <w:bCs/>
          <w:sz w:val="21"/>
          <w:szCs w:val="21"/>
        </w:rPr>
        <w:t xml:space="preserve">. Contato: (83): </w:t>
      </w:r>
      <w:r>
        <w:rPr>
          <w:rFonts w:hint="default" w:ascii="Arial" w:hAnsi="Arial" w:cs="Arial"/>
          <w:sz w:val="21"/>
          <w:szCs w:val="21"/>
        </w:rPr>
        <w:t>3556-1272</w:t>
      </w:r>
      <w:r>
        <w:rPr>
          <w:rFonts w:hint="default" w:ascii="Arial" w:hAnsi="Arial" w:cs="Arial"/>
          <w:bCs/>
          <w:sz w:val="21"/>
          <w:szCs w:val="21"/>
        </w:rPr>
        <w:t xml:space="preserve">. E-mail: </w:t>
      </w:r>
      <w:r>
        <w:rPr>
          <w:rFonts w:hint="default" w:ascii="Arial" w:hAnsi="Arial" w:cs="Arial"/>
          <w:sz w:val="21"/>
          <w:szCs w:val="21"/>
        </w:rPr>
        <w:fldChar w:fldCharType="begin"/>
      </w:r>
      <w:r>
        <w:rPr>
          <w:rFonts w:hint="default" w:ascii="Arial" w:hAnsi="Arial" w:cs="Arial"/>
          <w:sz w:val="21"/>
          <w:szCs w:val="21"/>
        </w:rPr>
        <w:instrText xml:space="preserve"> HYPERLINK "mailto:aparecidaelela@hotmail.com" </w:instrText>
      </w:r>
      <w:r>
        <w:rPr>
          <w:rFonts w:hint="default" w:ascii="Arial" w:hAnsi="Arial" w:cs="Arial"/>
          <w:sz w:val="21"/>
          <w:szCs w:val="21"/>
        </w:rPr>
        <w:fldChar w:fldCharType="separate"/>
      </w:r>
      <w:r>
        <w:rPr>
          <w:rStyle w:val="17"/>
          <w:rFonts w:hint="default" w:ascii="Arial" w:hAnsi="Arial" w:cs="Arial"/>
          <w:color w:val="auto"/>
          <w:sz w:val="21"/>
          <w:szCs w:val="21"/>
          <w:u w:val="none"/>
        </w:rPr>
        <w:t>aparecidaelela@hotmail.com</w:t>
      </w:r>
      <w:r>
        <w:rPr>
          <w:rStyle w:val="17"/>
          <w:rFonts w:hint="default" w:ascii="Arial" w:hAnsi="Arial" w:cs="Arial"/>
          <w:color w:val="auto"/>
          <w:sz w:val="21"/>
          <w:szCs w:val="21"/>
          <w:u w:val="none"/>
        </w:rPr>
        <w:fldChar w:fldCharType="end"/>
      </w:r>
    </w:p>
    <w:p>
      <w:pPr>
        <w:snapToGrid w:val="0"/>
        <w:ind w:left="800" w:leftChars="400"/>
        <w:jc w:val="both"/>
        <w:rPr>
          <w:rFonts w:hint="default" w:ascii="Arial" w:hAnsi="Arial" w:cs="Arial"/>
          <w:sz w:val="21"/>
          <w:szCs w:val="21"/>
        </w:rPr>
      </w:pPr>
    </w:p>
    <w:p>
      <w:pPr>
        <w:snapToGrid w:val="0"/>
        <w:ind w:left="800" w:leftChars="400"/>
        <w:jc w:val="both"/>
        <w:rPr>
          <w:rFonts w:hint="default" w:ascii="Arial" w:hAnsi="Arial" w:cs="Arial"/>
          <w:sz w:val="21"/>
          <w:szCs w:val="21"/>
        </w:rPr>
      </w:pPr>
    </w:p>
    <w:p>
      <w:pPr>
        <w:snapToGrid w:val="0"/>
        <w:ind w:left="800" w:leftChars="400"/>
        <w:jc w:val="both"/>
        <w:rPr>
          <w:rFonts w:hint="default" w:ascii="Arial" w:hAnsi="Arial" w:cs="Arial"/>
          <w:b/>
          <w:sz w:val="21"/>
          <w:szCs w:val="21"/>
        </w:rPr>
      </w:pPr>
      <w:r>
        <w:rPr>
          <w:rFonts w:hint="default" w:ascii="Arial" w:hAnsi="Arial" w:cs="Arial"/>
          <w:b/>
          <w:sz w:val="21"/>
          <w:szCs w:val="21"/>
        </w:rPr>
        <w:t>UASG: 154868 - INSTITUTO FEDERAL DE EDUCAÇÃO, CIÊNCIA E TECNOLOGIA DA PARAÍBA – CAMPUS GUARABIRA.</w:t>
      </w:r>
    </w:p>
    <w:p>
      <w:pPr>
        <w:snapToGrid w:val="0"/>
        <w:ind w:left="800" w:leftChars="400"/>
        <w:jc w:val="both"/>
        <w:rPr>
          <w:rFonts w:hint="default" w:ascii="Arial" w:hAnsi="Arial" w:cs="Arial"/>
          <w:bCs/>
          <w:sz w:val="21"/>
          <w:szCs w:val="21"/>
        </w:rPr>
      </w:pPr>
      <w:r>
        <w:rPr>
          <w:rFonts w:hint="default" w:ascii="Arial" w:hAnsi="Arial" w:cs="Arial"/>
          <w:bCs/>
          <w:sz w:val="21"/>
          <w:szCs w:val="21"/>
        </w:rPr>
        <w:t xml:space="preserve">Endereço: Rua professor Carlos Leonardo Arcoverde, Rodovia PB 057, KM 02, S/N, Zona Rural, Guarabira/PB. CEP: 58.200-000. Horário de funcionamento: 08:00 ás 12:00 e 13:00 às 17:00 horas. Contato: (83): 98155-4544. E-mail: </w:t>
      </w:r>
      <w:r>
        <w:rPr>
          <w:rFonts w:hint="default" w:ascii="Arial" w:hAnsi="Arial" w:cs="Arial"/>
          <w:sz w:val="21"/>
          <w:szCs w:val="21"/>
        </w:rPr>
        <w:fldChar w:fldCharType="begin"/>
      </w:r>
      <w:r>
        <w:rPr>
          <w:rFonts w:hint="default" w:ascii="Arial" w:hAnsi="Arial" w:cs="Arial"/>
          <w:sz w:val="21"/>
          <w:szCs w:val="21"/>
        </w:rPr>
        <w:instrText xml:space="preserve"> HYPERLINK "mailto:compras.gb@ifpb.edu.br" \h </w:instrText>
      </w:r>
      <w:r>
        <w:rPr>
          <w:rFonts w:hint="default" w:ascii="Arial" w:hAnsi="Arial" w:cs="Arial"/>
          <w:sz w:val="21"/>
          <w:szCs w:val="21"/>
        </w:rPr>
        <w:fldChar w:fldCharType="separate"/>
      </w:r>
      <w:r>
        <w:rPr>
          <w:rFonts w:hint="default" w:ascii="Arial" w:hAnsi="Arial" w:cs="Arial"/>
          <w:bCs/>
          <w:sz w:val="21"/>
          <w:szCs w:val="21"/>
        </w:rPr>
        <w:t>compras.gb@ifpb.edu.br</w:t>
      </w:r>
      <w:r>
        <w:rPr>
          <w:rFonts w:hint="default" w:ascii="Arial" w:hAnsi="Arial" w:cs="Arial"/>
          <w:bCs/>
          <w:sz w:val="21"/>
          <w:szCs w:val="21"/>
        </w:rPr>
        <w:fldChar w:fldCharType="end"/>
      </w:r>
      <w:r>
        <w:rPr>
          <w:rFonts w:hint="default" w:ascii="Arial" w:hAnsi="Arial" w:cs="Arial"/>
          <w:bCs/>
          <w:sz w:val="21"/>
          <w:szCs w:val="21"/>
        </w:rPr>
        <w:t>.</w:t>
      </w:r>
    </w:p>
    <w:p>
      <w:pPr>
        <w:snapToGrid w:val="0"/>
        <w:ind w:left="800" w:leftChars="400"/>
        <w:jc w:val="both"/>
        <w:rPr>
          <w:rFonts w:hint="default" w:ascii="Arial" w:hAnsi="Arial" w:cs="Arial"/>
          <w:bCs/>
          <w:sz w:val="21"/>
          <w:szCs w:val="21"/>
        </w:rPr>
      </w:pPr>
    </w:p>
    <w:p>
      <w:pPr>
        <w:snapToGrid w:val="0"/>
        <w:ind w:left="800" w:leftChars="400"/>
        <w:jc w:val="both"/>
        <w:rPr>
          <w:rFonts w:hint="default" w:ascii="Arial" w:hAnsi="Arial" w:cs="Arial"/>
          <w:bCs/>
          <w:sz w:val="21"/>
          <w:szCs w:val="21"/>
        </w:rPr>
      </w:pPr>
    </w:p>
    <w:p>
      <w:pPr>
        <w:snapToGrid w:val="0"/>
        <w:ind w:left="800" w:leftChars="400"/>
        <w:jc w:val="both"/>
        <w:rPr>
          <w:rFonts w:hint="default" w:ascii="Arial" w:hAnsi="Arial" w:cs="Arial"/>
          <w:b/>
          <w:sz w:val="21"/>
          <w:szCs w:val="21"/>
        </w:rPr>
      </w:pPr>
      <w:r>
        <w:rPr>
          <w:rFonts w:hint="default" w:ascii="Arial" w:hAnsi="Arial" w:cs="Arial"/>
          <w:b/>
          <w:sz w:val="21"/>
          <w:szCs w:val="21"/>
        </w:rPr>
        <w:t>UASG: 158280 - INSTITUTO FEDERAL DE EDUCAÇÃO, CIÊNCIA E TECNOLOGIA DA PARAÍBA – CAMPUS CAMPINA GRANDE.</w:t>
      </w:r>
    </w:p>
    <w:p>
      <w:pPr>
        <w:snapToGrid w:val="0"/>
        <w:ind w:left="800" w:leftChars="400"/>
        <w:jc w:val="both"/>
        <w:rPr>
          <w:rFonts w:hint="default" w:ascii="Arial" w:hAnsi="Arial" w:cs="Arial"/>
          <w:bCs/>
          <w:sz w:val="21"/>
          <w:szCs w:val="21"/>
        </w:rPr>
      </w:pPr>
      <w:r>
        <w:rPr>
          <w:rFonts w:hint="default" w:ascii="Arial" w:hAnsi="Arial" w:cs="Arial"/>
          <w:bCs/>
          <w:sz w:val="21"/>
          <w:szCs w:val="21"/>
        </w:rPr>
        <w:t>Endereço: Rua Tranquilino Coelho Lemos, 671, Bairro: Dinamérica - Campina Grande/PB - CEP: 58.432-300. Horário de funcionamento do Almoxarifado: 08:00 ás 12:00 e 13:00 às 17:00 horas. Responsável pelo setor: Jacinto Faustino Américo. Contato: (83): 2102-6245. E-mail: licitacao.campina@ifpb.edu.br.</w:t>
      </w:r>
    </w:p>
    <w:p>
      <w:pPr>
        <w:snapToGrid w:val="0"/>
        <w:ind w:left="800" w:leftChars="400"/>
        <w:jc w:val="both"/>
        <w:rPr>
          <w:rFonts w:hint="default" w:ascii="Arial" w:hAnsi="Arial" w:cs="Arial"/>
          <w:bCs/>
          <w:sz w:val="21"/>
          <w:szCs w:val="21"/>
        </w:rPr>
      </w:pPr>
    </w:p>
    <w:p>
      <w:pPr>
        <w:numPr>
          <w:ilvl w:val="1"/>
          <w:numId w:val="2"/>
        </w:numPr>
        <w:spacing w:before="120" w:after="120" w:line="276" w:lineRule="auto"/>
        <w:ind w:left="284" w:leftChars="142" w:firstLine="0" w:firstLineChars="0"/>
        <w:jc w:val="both"/>
        <w:rPr>
          <w:rFonts w:hint="default" w:ascii="Arial" w:hAnsi="Arial" w:cs="Arial"/>
          <w:sz w:val="21"/>
          <w:szCs w:val="21"/>
        </w:rPr>
      </w:pPr>
      <w:r>
        <w:rPr>
          <w:rFonts w:hint="default" w:ascii="Arial" w:hAnsi="Arial"/>
          <w:sz w:val="21"/>
          <w:szCs w:val="21"/>
        </w:rPr>
        <w:t xml:space="preserve">No caso de produtos perecíveis, o prazo de validade na data da entrega não poderá ser inferior a </w:t>
      </w:r>
      <w:r>
        <w:rPr>
          <w:rFonts w:hint="default"/>
          <w:sz w:val="21"/>
          <w:szCs w:val="21"/>
          <w:lang w:val="pt-BR"/>
        </w:rPr>
        <w:t>80% (oitenta por cento)</w:t>
      </w:r>
      <w:r>
        <w:rPr>
          <w:rFonts w:hint="default" w:ascii="Arial" w:hAnsi="Arial"/>
          <w:sz w:val="21"/>
          <w:szCs w:val="21"/>
        </w:rPr>
        <w:t xml:space="preserve"> do prazo total recomendado pelo fabricante.</w:t>
      </w:r>
    </w:p>
    <w:p>
      <w:pPr>
        <w:numPr>
          <w:ilvl w:val="1"/>
          <w:numId w:val="2"/>
        </w:numPr>
        <w:spacing w:before="120" w:after="120" w:line="276" w:lineRule="auto"/>
        <w:ind w:left="284" w:leftChars="142" w:firstLine="0" w:firstLineChars="0"/>
        <w:jc w:val="both"/>
        <w:rPr>
          <w:rFonts w:hint="default" w:ascii="Arial" w:hAnsi="Arial" w:cs="Arial"/>
          <w:sz w:val="21"/>
          <w:szCs w:val="21"/>
        </w:rPr>
      </w:pPr>
      <w:r>
        <w:rPr>
          <w:rFonts w:hint="default" w:ascii="Arial" w:hAnsi="Arial" w:cs="Arial"/>
          <w:sz w:val="21"/>
          <w:szCs w:val="21"/>
        </w:rPr>
        <w:t xml:space="preserve">Os bens serão recebidos provisoriamente no prazo de </w:t>
      </w:r>
      <w:r>
        <w:rPr>
          <w:rFonts w:hint="default" w:ascii="Arial" w:hAnsi="Arial" w:cs="Arial"/>
          <w:b/>
          <w:bCs/>
          <w:i/>
          <w:iCs/>
          <w:sz w:val="21"/>
          <w:szCs w:val="21"/>
        </w:rPr>
        <w:t>10 (dez) dias</w:t>
      </w:r>
      <w:r>
        <w:rPr>
          <w:rFonts w:hint="default" w:ascii="Arial" w:hAnsi="Arial" w:cs="Arial"/>
          <w:sz w:val="21"/>
          <w:szCs w:val="21"/>
        </w:rPr>
        <w:t xml:space="preserve">, pelo(a) responsável pelo acompanhamento e fiscalização do contrato, para efeito de posterior verificação de sua conformidade com as especificações constantes neste Termo de Referência e na proposta. </w:t>
      </w:r>
    </w:p>
    <w:p>
      <w:pPr>
        <w:numPr>
          <w:ilvl w:val="1"/>
          <w:numId w:val="2"/>
        </w:numPr>
        <w:spacing w:before="120" w:after="120" w:line="276" w:lineRule="auto"/>
        <w:ind w:left="284" w:leftChars="142" w:firstLine="0" w:firstLineChars="0"/>
        <w:jc w:val="both"/>
        <w:rPr>
          <w:rFonts w:hint="default" w:ascii="Arial" w:hAnsi="Arial" w:cs="Arial"/>
          <w:sz w:val="21"/>
          <w:szCs w:val="21"/>
        </w:rPr>
      </w:pPr>
      <w:r>
        <w:rPr>
          <w:rFonts w:hint="default" w:ascii="Arial" w:hAnsi="Arial" w:cs="Arial"/>
          <w:sz w:val="21"/>
          <w:szCs w:val="21"/>
        </w:rPr>
        <w:t xml:space="preserve">Os bens poderão ser rejeitados, no todo ou em parte, quando em desacordo com as especificações constantes neste Termo de Referência e na proposta, devendo ser substituídos no prazo de </w:t>
      </w:r>
      <w:r>
        <w:rPr>
          <w:rFonts w:hint="default" w:ascii="Arial" w:hAnsi="Arial" w:cs="Arial"/>
          <w:b/>
          <w:bCs/>
          <w:i/>
          <w:iCs/>
          <w:sz w:val="21"/>
          <w:szCs w:val="21"/>
        </w:rPr>
        <w:t>30 (trinta) dias</w:t>
      </w:r>
      <w:r>
        <w:rPr>
          <w:rFonts w:hint="default" w:ascii="Arial" w:hAnsi="Arial" w:cs="Arial"/>
          <w:sz w:val="21"/>
          <w:szCs w:val="21"/>
        </w:rPr>
        <w:t>, a contar da notificação da contratada, às suas custas, sem prejuízo da aplicação das penalidades.</w:t>
      </w:r>
    </w:p>
    <w:p>
      <w:pPr>
        <w:numPr>
          <w:ilvl w:val="1"/>
          <w:numId w:val="2"/>
        </w:numPr>
        <w:spacing w:before="120" w:after="120" w:line="276" w:lineRule="auto"/>
        <w:ind w:left="284" w:leftChars="142" w:firstLine="0" w:firstLineChars="0"/>
        <w:jc w:val="both"/>
        <w:rPr>
          <w:rFonts w:hint="default" w:ascii="Arial" w:hAnsi="Arial" w:cs="Arial"/>
          <w:sz w:val="21"/>
          <w:szCs w:val="21"/>
        </w:rPr>
      </w:pPr>
      <w:r>
        <w:rPr>
          <w:rFonts w:hint="default" w:ascii="Arial" w:hAnsi="Arial" w:cs="Arial"/>
          <w:sz w:val="21"/>
          <w:szCs w:val="21"/>
        </w:rPr>
        <w:t xml:space="preserve">Os bens serão recebidos definitivamente no prazo de </w:t>
      </w:r>
      <w:r>
        <w:rPr>
          <w:rFonts w:hint="default" w:ascii="Arial" w:hAnsi="Arial" w:cs="Arial"/>
          <w:b/>
          <w:bCs/>
          <w:i/>
          <w:iCs/>
          <w:sz w:val="21"/>
          <w:szCs w:val="21"/>
        </w:rPr>
        <w:t>10 (dez) dias</w:t>
      </w:r>
      <w:r>
        <w:rPr>
          <w:rFonts w:hint="default" w:ascii="Arial" w:hAnsi="Arial" w:cs="Arial"/>
          <w:sz w:val="21"/>
          <w:szCs w:val="21"/>
        </w:rPr>
        <w:t>, contados do recebimento provisório, após a verificação da qualidade e quantidade do material e consequente aceitação mediante termo circunstanciado.</w:t>
      </w:r>
    </w:p>
    <w:p>
      <w:pPr>
        <w:numPr>
          <w:ilvl w:val="2"/>
          <w:numId w:val="2"/>
        </w:numPr>
        <w:spacing w:before="120" w:after="120" w:line="276" w:lineRule="auto"/>
        <w:ind w:left="704" w:leftChars="0" w:firstLine="0" w:firstLineChars="0"/>
        <w:jc w:val="both"/>
        <w:rPr>
          <w:rFonts w:hint="default" w:ascii="Arial" w:hAnsi="Arial" w:cs="Arial"/>
          <w:sz w:val="21"/>
          <w:szCs w:val="21"/>
        </w:rPr>
      </w:pPr>
      <w:r>
        <w:rPr>
          <w:rFonts w:hint="default" w:ascii="Arial" w:hAnsi="Arial" w:cs="Arial"/>
          <w:sz w:val="21"/>
          <w:szCs w:val="21"/>
          <w:lang w:eastAsia="en-US"/>
        </w:rPr>
        <w:t>Na hipótese de a verificação a que se refere o subitem anterior não ser procedida dentro do prazo fixado, reputar-se-á como realizada, consumando-se o recebimento definitivo no dia do esgotamento do prazo.</w:t>
      </w:r>
    </w:p>
    <w:p>
      <w:pPr>
        <w:numPr>
          <w:ilvl w:val="1"/>
          <w:numId w:val="2"/>
        </w:numPr>
        <w:spacing w:before="120" w:after="120" w:line="276" w:lineRule="auto"/>
        <w:ind w:left="284" w:leftChars="142" w:firstLine="0" w:firstLineChars="0"/>
        <w:jc w:val="both"/>
        <w:rPr>
          <w:rFonts w:hint="default" w:ascii="Arial" w:hAnsi="Arial" w:cs="Arial"/>
          <w:sz w:val="21"/>
          <w:szCs w:val="21"/>
        </w:rPr>
      </w:pPr>
      <w:r>
        <w:rPr>
          <w:rFonts w:hint="default" w:ascii="Arial" w:hAnsi="Arial" w:cs="Arial"/>
          <w:sz w:val="21"/>
          <w:szCs w:val="21"/>
          <w:lang w:eastAsia="en-US"/>
        </w:rPr>
        <w:t>O recebimento provisório ou definitivo do objeto não exclui a responsabilidade da contratada pelos prejuízos resultantes da incorreta execução do contrato.</w:t>
      </w:r>
    </w:p>
    <w:p>
      <w:pPr>
        <w:pStyle w:val="34"/>
        <w:rPr>
          <w:rFonts w:hint="default" w:ascii="Arial" w:hAnsi="Arial" w:cs="Arial"/>
          <w:sz w:val="21"/>
          <w:szCs w:val="21"/>
        </w:rPr>
      </w:pPr>
      <w:r>
        <w:rPr>
          <w:rFonts w:hint="default" w:ascii="Arial" w:hAnsi="Arial" w:cs="Arial"/>
          <w:sz w:val="21"/>
          <w:szCs w:val="21"/>
          <w:lang w:eastAsia="en-US"/>
        </w:rPr>
        <w:t>OBRIGAÇÕES DA CONTRATANTE</w:t>
      </w:r>
    </w:p>
    <w:p>
      <w:pPr>
        <w:numPr>
          <w:ilvl w:val="1"/>
          <w:numId w:val="2"/>
        </w:numPr>
        <w:spacing w:before="120" w:after="120" w:line="276" w:lineRule="auto"/>
        <w:ind w:left="284" w:leftChars="142" w:firstLine="0" w:firstLineChars="0"/>
        <w:jc w:val="both"/>
        <w:rPr>
          <w:rFonts w:hint="default" w:ascii="Arial" w:hAnsi="Arial" w:cs="Arial"/>
          <w:sz w:val="21"/>
          <w:szCs w:val="21"/>
          <w:lang w:eastAsia="en-US"/>
        </w:rPr>
      </w:pPr>
      <w:r>
        <w:rPr>
          <w:rFonts w:hint="default" w:ascii="Arial" w:hAnsi="Arial" w:cs="Arial"/>
          <w:sz w:val="21"/>
          <w:szCs w:val="21"/>
          <w:lang w:eastAsia="en-US"/>
        </w:rPr>
        <w:t>São obrigações da Contratante:</w:t>
      </w:r>
    </w:p>
    <w:p>
      <w:pPr>
        <w:numPr>
          <w:ilvl w:val="2"/>
          <w:numId w:val="2"/>
        </w:numPr>
        <w:spacing w:before="120" w:after="120" w:line="276" w:lineRule="auto"/>
        <w:ind w:left="70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receber o objeto no prazo e condições estabelecidas no Edital e seus anexos;</w:t>
      </w:r>
    </w:p>
    <w:p>
      <w:pPr>
        <w:numPr>
          <w:ilvl w:val="2"/>
          <w:numId w:val="2"/>
        </w:numPr>
        <w:spacing w:before="120" w:after="120" w:line="276" w:lineRule="auto"/>
        <w:ind w:left="70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verificar minuciosamente, no prazo fixado, a conformidade dos bens recebidos provisoriamente com as especificações constantes do Edital e da proposta, para fins de aceitação e recebimento definitivo;</w:t>
      </w:r>
    </w:p>
    <w:p>
      <w:pPr>
        <w:numPr>
          <w:ilvl w:val="2"/>
          <w:numId w:val="2"/>
        </w:numPr>
        <w:spacing w:before="120" w:after="120" w:line="276" w:lineRule="auto"/>
        <w:ind w:left="70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comunicar à Contratada, por escrito, sobre imperfeições, falhas ou irregularidades verificadas no objeto fornecido, para que seja substituído, reparado ou corrigido;</w:t>
      </w:r>
    </w:p>
    <w:p>
      <w:pPr>
        <w:numPr>
          <w:ilvl w:val="2"/>
          <w:numId w:val="2"/>
        </w:numPr>
        <w:spacing w:before="120" w:after="120" w:line="276" w:lineRule="auto"/>
        <w:ind w:left="70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acompanhar e fiscalizar o cumprimento das obrigações da Contratada, através de comissão/servidor especialmente designado;</w:t>
      </w:r>
    </w:p>
    <w:p>
      <w:pPr>
        <w:numPr>
          <w:ilvl w:val="2"/>
          <w:numId w:val="2"/>
        </w:numPr>
        <w:spacing w:before="120" w:after="120" w:line="276" w:lineRule="auto"/>
        <w:ind w:left="70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efetuar o pagamento à Contratada no valor correspondente ao fornecimento do objeto, no prazo e forma estabelecidos no Edital e seus anexos;</w:t>
      </w:r>
    </w:p>
    <w:p>
      <w:pPr>
        <w:numPr>
          <w:ilvl w:val="1"/>
          <w:numId w:val="2"/>
        </w:numPr>
        <w:spacing w:before="120" w:after="120" w:line="276" w:lineRule="auto"/>
        <w:ind w:left="284" w:leftChars="142" w:firstLine="0" w:firstLineChars="0"/>
        <w:jc w:val="both"/>
        <w:rPr>
          <w:rFonts w:hint="default" w:ascii="Arial" w:hAnsi="Arial" w:cs="Arial"/>
          <w:sz w:val="21"/>
          <w:szCs w:val="21"/>
          <w:lang w:eastAsia="en-US"/>
        </w:rPr>
      </w:pPr>
      <w:r>
        <w:rPr>
          <w:rFonts w:hint="default" w:ascii="Arial" w:hAnsi="Arial" w:cs="Arial"/>
          <w:sz w:val="21"/>
          <w:szCs w:val="21"/>
          <w:lang w:eastAsia="en-US"/>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pPr>
        <w:pStyle w:val="34"/>
        <w:rPr>
          <w:rFonts w:hint="default" w:ascii="Arial" w:hAnsi="Arial" w:cs="Arial"/>
          <w:sz w:val="21"/>
          <w:szCs w:val="21"/>
          <w:lang w:eastAsia="en-US"/>
        </w:rPr>
      </w:pPr>
      <w:r>
        <w:rPr>
          <w:rFonts w:hint="default" w:ascii="Arial" w:hAnsi="Arial" w:cs="Arial"/>
          <w:sz w:val="21"/>
          <w:szCs w:val="21"/>
          <w:lang w:eastAsia="en-US"/>
        </w:rPr>
        <w:t>OBRIGAÇÕES DA CONTRATADA</w:t>
      </w:r>
    </w:p>
    <w:p>
      <w:pPr>
        <w:numPr>
          <w:ilvl w:val="1"/>
          <w:numId w:val="2"/>
        </w:numPr>
        <w:spacing w:before="120" w:after="120" w:line="276" w:lineRule="auto"/>
        <w:ind w:left="284" w:leftChars="142" w:firstLine="0" w:firstLineChars="0"/>
        <w:jc w:val="both"/>
        <w:rPr>
          <w:rFonts w:hint="default" w:ascii="Arial" w:hAnsi="Arial" w:cs="Arial"/>
          <w:sz w:val="21"/>
          <w:szCs w:val="21"/>
          <w:lang w:eastAsia="en-US"/>
        </w:rPr>
      </w:pPr>
      <w:r>
        <w:rPr>
          <w:rFonts w:hint="default" w:ascii="Arial" w:hAnsi="Arial" w:cs="Arial"/>
          <w:sz w:val="21"/>
          <w:szCs w:val="21"/>
          <w:lang w:eastAsia="en-US"/>
        </w:rPr>
        <w:t>A Contratada deve cumprir todas as obrigações constantes no Edital, seus anexos e sua proposta, assumindo como exclusivamente seus os riscos e as despesas decorrentes da boa e perfeita execução do objeto e, ainda:</w:t>
      </w:r>
    </w:p>
    <w:p>
      <w:pPr>
        <w:numPr>
          <w:ilvl w:val="2"/>
          <w:numId w:val="2"/>
        </w:numPr>
        <w:spacing w:before="120" w:after="120" w:line="276" w:lineRule="auto"/>
        <w:ind w:left="70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efetuar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p>
    <w:p>
      <w:pPr>
        <w:numPr>
          <w:ilvl w:val="3"/>
          <w:numId w:val="2"/>
        </w:numPr>
        <w:spacing w:before="120" w:after="120" w:line="276" w:lineRule="auto"/>
        <w:ind w:left="112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O objeto deve estar acompanhado do manual do usuário, com uma versão em português e da relação da rede de assistência técnica autorizada;</w:t>
      </w:r>
    </w:p>
    <w:p>
      <w:pPr>
        <w:numPr>
          <w:ilvl w:val="2"/>
          <w:numId w:val="2"/>
        </w:numPr>
        <w:spacing w:before="120" w:after="120" w:line="276" w:lineRule="auto"/>
        <w:ind w:left="70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responsabilizar-se pelos vícios e danos decorrentes do objeto, de acordo com os artigos 12, 13 e 17 a 27, do Código de Defesa do Consumidor (Lei nº 8.078, de 1990);</w:t>
      </w:r>
    </w:p>
    <w:p>
      <w:pPr>
        <w:numPr>
          <w:ilvl w:val="2"/>
          <w:numId w:val="2"/>
        </w:numPr>
        <w:spacing w:before="120" w:after="120" w:line="276" w:lineRule="auto"/>
        <w:ind w:left="70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substituir, reparar ou corrigir, às suas expensas, no prazo fixado neste Termo de Referência, o objeto com avarias ou defeitos;</w:t>
      </w:r>
    </w:p>
    <w:p>
      <w:pPr>
        <w:numPr>
          <w:ilvl w:val="2"/>
          <w:numId w:val="2"/>
        </w:numPr>
        <w:spacing w:before="120" w:after="120" w:line="276" w:lineRule="auto"/>
        <w:ind w:left="70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comunicar à Contratante, no prazo máximo de 24 (vinte e quatro) horas que antecede a data da entrega, os motivos que impossibilitem o cumprimento do prazo previsto, com a devida comprovação;</w:t>
      </w:r>
    </w:p>
    <w:p>
      <w:pPr>
        <w:numPr>
          <w:ilvl w:val="2"/>
          <w:numId w:val="2"/>
        </w:numPr>
        <w:spacing w:before="120" w:after="120" w:line="276" w:lineRule="auto"/>
        <w:ind w:left="70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manter, durante toda a execução do contrato, em compatibilidade com as obrigações assumidas, todas as condições de habilitação e qualificação exigidas na licitação;</w:t>
      </w:r>
    </w:p>
    <w:p>
      <w:pPr>
        <w:numPr>
          <w:ilvl w:val="2"/>
          <w:numId w:val="2"/>
        </w:numPr>
        <w:spacing w:before="120" w:after="120" w:line="276" w:lineRule="auto"/>
        <w:ind w:left="70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indicar preposto para representá-la durante a execução do contrato.</w:t>
      </w:r>
    </w:p>
    <w:p>
      <w:pPr>
        <w:pStyle w:val="34"/>
        <w:rPr>
          <w:rFonts w:hint="default" w:ascii="Arial" w:hAnsi="Arial" w:cs="Arial"/>
          <w:sz w:val="21"/>
          <w:szCs w:val="21"/>
          <w:lang w:eastAsia="en-US"/>
        </w:rPr>
      </w:pPr>
      <w:r>
        <w:rPr>
          <w:rFonts w:hint="default" w:ascii="Arial" w:hAnsi="Arial" w:cs="Arial"/>
          <w:sz w:val="21"/>
          <w:szCs w:val="21"/>
          <w:lang w:eastAsia="en-US"/>
        </w:rPr>
        <w:t>DA SUBCONTRATAÇÃO</w:t>
      </w:r>
    </w:p>
    <w:p>
      <w:pPr>
        <w:numPr>
          <w:ilvl w:val="1"/>
          <w:numId w:val="2"/>
        </w:numPr>
        <w:spacing w:before="120" w:after="120" w:line="276" w:lineRule="auto"/>
        <w:ind w:left="284" w:leftChars="142" w:firstLine="0" w:firstLineChars="0"/>
        <w:jc w:val="both"/>
        <w:rPr>
          <w:rFonts w:hint="default" w:ascii="Arial" w:hAnsi="Arial" w:cs="Arial"/>
          <w:sz w:val="21"/>
          <w:szCs w:val="21"/>
          <w:lang w:eastAsia="en-US"/>
        </w:rPr>
      </w:pPr>
      <w:r>
        <w:rPr>
          <w:rFonts w:hint="default" w:ascii="Arial" w:hAnsi="Arial" w:cs="Arial"/>
          <w:sz w:val="21"/>
          <w:szCs w:val="21"/>
          <w:lang w:eastAsia="en-US"/>
        </w:rPr>
        <w:t>Não será admitida a subcontratação do objeto licitatório.</w:t>
      </w:r>
    </w:p>
    <w:p>
      <w:pPr>
        <w:pStyle w:val="34"/>
        <w:rPr>
          <w:rFonts w:hint="default" w:ascii="Arial" w:hAnsi="Arial" w:cs="Arial"/>
          <w:sz w:val="21"/>
          <w:szCs w:val="21"/>
          <w:lang w:eastAsia="en-US"/>
        </w:rPr>
      </w:pPr>
      <w:r>
        <w:rPr>
          <w:rFonts w:hint="default" w:ascii="Arial" w:hAnsi="Arial" w:cs="Arial"/>
          <w:sz w:val="21"/>
          <w:szCs w:val="21"/>
          <w:lang w:eastAsia="en-US"/>
        </w:rPr>
        <w:t>DA ALTERAÇÃO SUBJETIVA</w:t>
      </w:r>
    </w:p>
    <w:p>
      <w:pPr>
        <w:numPr>
          <w:ilvl w:val="1"/>
          <w:numId w:val="2"/>
        </w:numPr>
        <w:spacing w:before="120" w:after="120" w:line="276" w:lineRule="auto"/>
        <w:ind w:left="284" w:leftChars="142" w:firstLine="0" w:firstLineChars="0"/>
        <w:jc w:val="both"/>
        <w:rPr>
          <w:rFonts w:hint="default" w:ascii="Arial" w:hAnsi="Arial" w:cs="Arial"/>
          <w:sz w:val="21"/>
          <w:szCs w:val="21"/>
          <w:lang w:eastAsia="en-US"/>
        </w:rPr>
      </w:pPr>
      <w:r>
        <w:rPr>
          <w:rFonts w:hint="default" w:ascii="Arial" w:hAnsi="Arial" w:cs="Arial"/>
          <w:sz w:val="21"/>
          <w:szCs w:val="21"/>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pStyle w:val="34"/>
        <w:rPr>
          <w:rFonts w:hint="default" w:ascii="Arial" w:hAnsi="Arial" w:cs="Arial"/>
          <w:sz w:val="21"/>
          <w:szCs w:val="21"/>
          <w:lang w:eastAsia="en-US"/>
        </w:rPr>
      </w:pPr>
      <w:r>
        <w:rPr>
          <w:rFonts w:hint="default" w:ascii="Arial" w:hAnsi="Arial" w:cs="Arial"/>
          <w:sz w:val="21"/>
          <w:szCs w:val="21"/>
          <w:lang w:eastAsia="en-US"/>
        </w:rPr>
        <w:t>DO CONTROLE E FISCALIZAÇÃO DA EXECUÇÃO</w:t>
      </w:r>
    </w:p>
    <w:p>
      <w:pPr>
        <w:numPr>
          <w:ilvl w:val="1"/>
          <w:numId w:val="2"/>
        </w:numPr>
        <w:spacing w:before="120" w:after="120" w:line="276" w:lineRule="auto"/>
        <w:ind w:left="284" w:leftChars="142" w:firstLine="0" w:firstLineChars="0"/>
        <w:jc w:val="both"/>
        <w:rPr>
          <w:rFonts w:hint="default" w:ascii="Arial" w:hAnsi="Arial" w:cs="Arial"/>
          <w:sz w:val="21"/>
          <w:szCs w:val="21"/>
          <w:lang w:eastAsia="en-US"/>
        </w:rPr>
      </w:pPr>
      <w:r>
        <w:rPr>
          <w:rFonts w:hint="default" w:ascii="Arial" w:hAnsi="Arial" w:cs="Arial"/>
          <w:sz w:val="21"/>
          <w:szCs w:val="21"/>
          <w:lang w:eastAsia="en-US"/>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pPr>
        <w:numPr>
          <w:ilvl w:val="2"/>
          <w:numId w:val="2"/>
        </w:numPr>
        <w:spacing w:before="120" w:after="120" w:line="276" w:lineRule="auto"/>
        <w:ind w:left="70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 xml:space="preserve">O recebimento de material de valor superior a </w:t>
      </w:r>
      <w:r>
        <w:rPr>
          <w:rFonts w:hint="default" w:ascii="Arial" w:hAnsi="Arial" w:cs="Arial"/>
          <w:b/>
          <w:bCs/>
          <w:i/>
          <w:iCs/>
          <w:sz w:val="21"/>
          <w:szCs w:val="21"/>
          <w:lang w:eastAsia="en-US"/>
        </w:rPr>
        <w:t>R$ 176.000,00 (cento e setenta e seis mil reais)</w:t>
      </w:r>
      <w:r>
        <w:rPr>
          <w:rFonts w:hint="default" w:ascii="Arial" w:hAnsi="Arial" w:cs="Arial"/>
          <w:sz w:val="21"/>
          <w:szCs w:val="21"/>
          <w:lang w:eastAsia="en-US"/>
        </w:rPr>
        <w:t xml:space="preserve"> será confiado a uma comissão de, no mínimo, </w:t>
      </w:r>
      <w:r>
        <w:rPr>
          <w:rFonts w:hint="default" w:ascii="Arial" w:hAnsi="Arial" w:cs="Arial"/>
          <w:b/>
          <w:bCs/>
          <w:i/>
          <w:iCs/>
          <w:sz w:val="21"/>
          <w:szCs w:val="21"/>
          <w:lang w:eastAsia="en-US"/>
        </w:rPr>
        <w:t>3 (três) membros</w:t>
      </w:r>
      <w:r>
        <w:rPr>
          <w:rFonts w:hint="default" w:ascii="Arial" w:hAnsi="Arial" w:cs="Arial"/>
          <w:sz w:val="21"/>
          <w:szCs w:val="21"/>
          <w:lang w:eastAsia="en-US"/>
        </w:rPr>
        <w:t>, designados pela autoridade competente.</w:t>
      </w:r>
    </w:p>
    <w:p>
      <w:pPr>
        <w:numPr>
          <w:ilvl w:val="1"/>
          <w:numId w:val="2"/>
        </w:numPr>
        <w:spacing w:before="120" w:after="120" w:line="276" w:lineRule="auto"/>
        <w:ind w:left="284" w:leftChars="142" w:firstLine="0" w:firstLineChars="0"/>
        <w:jc w:val="both"/>
        <w:rPr>
          <w:rFonts w:hint="default" w:ascii="Arial" w:hAnsi="Arial" w:cs="Arial"/>
          <w:sz w:val="21"/>
          <w:szCs w:val="21"/>
          <w:lang w:eastAsia="en-US"/>
        </w:rPr>
      </w:pPr>
      <w:r>
        <w:rPr>
          <w:rFonts w:hint="default" w:ascii="Arial" w:hAnsi="Arial" w:cs="Arial"/>
          <w:sz w:val="21"/>
          <w:szCs w:val="21"/>
          <w:lang w:eastAsia="en-US"/>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pPr>
        <w:numPr>
          <w:ilvl w:val="1"/>
          <w:numId w:val="2"/>
        </w:numPr>
        <w:spacing w:before="120" w:after="120" w:line="276" w:lineRule="auto"/>
        <w:ind w:left="284" w:leftChars="142" w:firstLine="0" w:firstLineChars="0"/>
        <w:jc w:val="both"/>
        <w:rPr>
          <w:rFonts w:hint="default" w:ascii="Arial" w:hAnsi="Arial" w:cs="Arial"/>
          <w:sz w:val="21"/>
          <w:szCs w:val="21"/>
          <w:lang w:eastAsia="en-US"/>
        </w:rPr>
      </w:pPr>
      <w:r>
        <w:rPr>
          <w:rFonts w:hint="default" w:ascii="Arial" w:hAnsi="Arial" w:cs="Arial"/>
          <w:sz w:val="21"/>
          <w:szCs w:val="21"/>
          <w:lang w:eastAsia="en-US"/>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pPr>
        <w:pStyle w:val="34"/>
        <w:rPr>
          <w:rFonts w:hint="default" w:ascii="Arial" w:hAnsi="Arial" w:cs="Arial"/>
          <w:sz w:val="21"/>
          <w:szCs w:val="21"/>
          <w:lang w:eastAsia="en-US"/>
        </w:rPr>
      </w:pPr>
      <w:r>
        <w:rPr>
          <w:rFonts w:hint="default" w:ascii="Arial" w:hAnsi="Arial" w:cs="Arial"/>
          <w:sz w:val="21"/>
          <w:szCs w:val="21"/>
          <w:lang w:eastAsia="en-US"/>
        </w:rPr>
        <w:t>DOS CRITÉRIOS DE SUSTENTABILIDADE</w:t>
      </w:r>
    </w:p>
    <w:p>
      <w:pPr>
        <w:numPr>
          <w:ilvl w:val="1"/>
          <w:numId w:val="2"/>
        </w:numPr>
        <w:spacing w:before="120" w:after="120" w:line="276" w:lineRule="auto"/>
        <w:ind w:left="284" w:leftChars="142" w:firstLine="0" w:firstLineChars="0"/>
        <w:jc w:val="both"/>
        <w:rPr>
          <w:rFonts w:hint="default" w:ascii="Arial" w:hAnsi="Arial" w:cs="Arial"/>
          <w:sz w:val="21"/>
          <w:szCs w:val="21"/>
          <w:lang w:eastAsia="en-US"/>
        </w:rPr>
      </w:pPr>
      <w:r>
        <w:rPr>
          <w:rFonts w:hint="default" w:ascii="Arial" w:hAnsi="Arial" w:cs="Arial"/>
          <w:sz w:val="21"/>
          <w:szCs w:val="21"/>
          <w:lang w:eastAsia="en-US"/>
        </w:rPr>
        <w:t>A CONTRATADA deverá atender, no que couber, os critérios de sustentabilidade ambiental previstos na Instrução Normativa SLTI/MPOG nº 01, de 19/01/2010.</w:t>
      </w:r>
    </w:p>
    <w:p>
      <w:pPr>
        <w:numPr>
          <w:ilvl w:val="1"/>
          <w:numId w:val="2"/>
        </w:numPr>
        <w:spacing w:before="120" w:after="120" w:line="276" w:lineRule="auto"/>
        <w:ind w:left="284" w:leftChars="142" w:firstLine="0" w:firstLineChars="0"/>
        <w:jc w:val="both"/>
        <w:rPr>
          <w:rFonts w:hint="default" w:ascii="Arial" w:hAnsi="Arial" w:cs="Arial"/>
          <w:sz w:val="21"/>
          <w:szCs w:val="21"/>
          <w:lang w:eastAsia="en-US"/>
        </w:rPr>
      </w:pPr>
      <w:r>
        <w:rPr>
          <w:rFonts w:hint="default" w:ascii="Arial" w:hAnsi="Arial" w:cs="Arial"/>
          <w:sz w:val="21"/>
          <w:szCs w:val="21"/>
          <w:lang w:eastAsia="en-US"/>
        </w:rPr>
        <w:t xml:space="preserve">Os materiais ofertados deverão: </w:t>
      </w:r>
    </w:p>
    <w:p>
      <w:pPr>
        <w:numPr>
          <w:ilvl w:val="2"/>
          <w:numId w:val="2"/>
        </w:numPr>
        <w:spacing w:before="120" w:after="120" w:line="276" w:lineRule="auto"/>
        <w:ind w:left="70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 xml:space="preserve">Ser constituídos, no todo ou em parte, por material reciclado, atóxico, biodegradável, conforme ABNT NBR – 15448-1 e 15448-2; </w:t>
      </w:r>
    </w:p>
    <w:p>
      <w:pPr>
        <w:numPr>
          <w:ilvl w:val="2"/>
          <w:numId w:val="2"/>
        </w:numPr>
        <w:spacing w:before="120" w:after="120" w:line="276" w:lineRule="auto"/>
        <w:ind w:left="70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 xml:space="preserve">Que sejam observados os requisitos ambientais para a obtenção de certificação do Instituto Nacional de Metrologia, Normalização e Qualidade Industrial – INMETRO como produtos sustentáveis ou de menor impacto ambiental em relação aos seus similares; </w:t>
      </w:r>
    </w:p>
    <w:p>
      <w:pPr>
        <w:numPr>
          <w:ilvl w:val="2"/>
          <w:numId w:val="2"/>
        </w:numPr>
        <w:spacing w:before="120" w:after="120" w:line="276" w:lineRule="auto"/>
        <w:ind w:left="70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 xml:space="preserve">Ser preferencialmente, acondicionados em embalagem individual adequada, com o menor volume possível, que utilize materiais recicláveis, de forma a garantir a máxima proteção durante o transporte e o armazenamento; </w:t>
      </w:r>
    </w:p>
    <w:p>
      <w:pPr>
        <w:numPr>
          <w:ilvl w:val="2"/>
          <w:numId w:val="2"/>
        </w:numPr>
        <w:spacing w:before="120" w:after="120" w:line="276" w:lineRule="auto"/>
        <w:ind w:left="70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Ser livres de substâncias perigosas em concentração acima da recomendada na diretiva RoHS (Restriction of Certain Hazardous Substances), tais como Mercúrio (Hg), Chumbo (Pb), Cromo Hexavalente (Cr(VI)), Cádmio (Cd), Bifenil - polibromados (PBBs), Éteres Difenilpolibromados (PBDEs).</w:t>
      </w:r>
    </w:p>
    <w:p>
      <w:pPr>
        <w:numPr>
          <w:ilvl w:val="2"/>
          <w:numId w:val="2"/>
        </w:numPr>
        <w:spacing w:before="120" w:after="120" w:line="276" w:lineRule="auto"/>
        <w:ind w:left="70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“Só será admitida a oferta dos produtos ofertados no termo de referência que possua a Etiqueta Nacional de Conservação de Energia – ENCE, na(s) classe(s) indicadas na especificação de cada item do termo de referência, nos termos da Portaria INMETRO n° 007-2011, que aprova os Requisitos de Avaliação da Conformidade – RAC do produto e trata da etiquetagem compulsória.”</w:t>
      </w:r>
    </w:p>
    <w:p>
      <w:pPr>
        <w:numPr>
          <w:ilvl w:val="2"/>
          <w:numId w:val="2"/>
        </w:numPr>
        <w:spacing w:before="120" w:after="120" w:line="276" w:lineRule="auto"/>
        <w:ind w:left="70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Para os itens abaixo relacionados, cuja atividade de fabricação ou industrialização é enquadrada no Anexo I da Instrução Normativa IBAMA n° 06, de 15/03/2013, só será admitida a oferta de produto cujo fabricante esteja regularmente registrado no Cadastro Técnico Federal de Atividades Potencialmente Poluidoras ou Utilizadoras de Recursos Ambientais, instituído pelo artigo 17, inciso II, da Lei n° 6.938, de 1981:</w:t>
      </w:r>
    </w:p>
    <w:p>
      <w:pPr>
        <w:pStyle w:val="20"/>
        <w:spacing w:after="200" w:line="276" w:lineRule="auto"/>
        <w:ind w:left="704"/>
        <w:jc w:val="both"/>
        <w:rPr>
          <w:rFonts w:hint="default" w:ascii="Arial" w:hAnsi="Arial" w:cs="Arial"/>
          <w:sz w:val="21"/>
          <w:szCs w:val="21"/>
          <w:lang w:eastAsia="en-US"/>
        </w:rPr>
      </w:pPr>
    </w:p>
    <w:p>
      <w:pPr>
        <w:pStyle w:val="20"/>
        <w:numPr>
          <w:ilvl w:val="0"/>
          <w:numId w:val="4"/>
        </w:numPr>
        <w:spacing w:after="200" w:line="276" w:lineRule="auto"/>
        <w:ind w:left="1265" w:leftChars="0" w:hanging="425" w:firstLineChars="0"/>
        <w:jc w:val="both"/>
        <w:rPr>
          <w:rFonts w:hint="default" w:ascii="Arial" w:hAnsi="Arial" w:cs="Arial"/>
          <w:sz w:val="21"/>
          <w:szCs w:val="21"/>
        </w:rPr>
      </w:pPr>
      <w:r>
        <w:rPr>
          <w:rFonts w:hint="default" w:ascii="Arial" w:hAnsi="Arial" w:cs="Arial"/>
          <w:b/>
          <w:sz w:val="21"/>
          <w:szCs w:val="21"/>
        </w:rPr>
        <w:t>ITEM: 1 – Adoçante (FTE-Categoria: Indústria de Produtos Alimentares e Bebida; Código: 16 – 1</w:t>
      </w:r>
      <w:r>
        <w:rPr>
          <w:rFonts w:hint="default" w:ascii="Arial" w:hAnsi="Arial" w:cs="Arial"/>
          <w:sz w:val="21"/>
          <w:szCs w:val="21"/>
        </w:rPr>
        <w:t>; Descrição: Beneficiamento, moagem, torrefação e fabricação de produtos alimentares; - a fabricação de adoçantes naturais e artificiais;</w:t>
      </w:r>
      <w:r>
        <w:rPr>
          <w:rFonts w:hint="default" w:ascii="Arial" w:hAnsi="Arial" w:cs="Arial"/>
          <w:b/>
          <w:sz w:val="21"/>
          <w:szCs w:val="21"/>
        </w:rPr>
        <w:t xml:space="preserve"> </w:t>
      </w:r>
      <w:r>
        <w:rPr>
          <w:rFonts w:hint="default" w:ascii="Arial" w:hAnsi="Arial" w:cs="Arial"/>
          <w:sz w:val="21"/>
          <w:szCs w:val="21"/>
        </w:rPr>
        <w:t>- a fabricação de açúcar natural (estévia);</w:t>
      </w:r>
      <w:r>
        <w:rPr>
          <w:rFonts w:hint="default" w:ascii="Arial" w:hAnsi="Arial" w:cs="Arial"/>
          <w:b/>
          <w:sz w:val="21"/>
          <w:szCs w:val="21"/>
        </w:rPr>
        <w:t xml:space="preserve"> </w:t>
      </w:r>
      <w:r>
        <w:rPr>
          <w:rFonts w:hint="default" w:ascii="Arial" w:hAnsi="Arial" w:cs="Arial"/>
          <w:sz w:val="21"/>
          <w:szCs w:val="21"/>
        </w:rPr>
        <w:t xml:space="preserve">- a fabricação de adoçantes de mesa ou dietéticos (adoçantes)); </w:t>
      </w:r>
    </w:p>
    <w:p>
      <w:pPr>
        <w:pStyle w:val="20"/>
        <w:numPr>
          <w:ilvl w:val="0"/>
          <w:numId w:val="4"/>
        </w:numPr>
        <w:spacing w:after="200" w:line="276" w:lineRule="auto"/>
        <w:ind w:left="1265" w:leftChars="0" w:hanging="425" w:firstLineChars="0"/>
        <w:jc w:val="both"/>
        <w:rPr>
          <w:rFonts w:hint="default" w:ascii="Arial" w:hAnsi="Arial" w:cs="Arial"/>
          <w:sz w:val="21"/>
          <w:szCs w:val="21"/>
        </w:rPr>
      </w:pPr>
      <w:r>
        <w:rPr>
          <w:rFonts w:hint="default" w:ascii="Arial" w:hAnsi="Arial" w:cs="Arial"/>
          <w:b/>
          <w:sz w:val="21"/>
          <w:szCs w:val="21"/>
        </w:rPr>
        <w:t>ITENS: 5, 7, 8, 9, 10, 11, 12, 27, 31, 48 e 57  – bandeja plástica; pasta plástica, grampo plástico, cesto de lixo plástico, “saco de lixo plástico”; (FTE-Categoria: Indústria de Produtos de Matéria Plástica; Código: 12 – 2</w:t>
      </w:r>
      <w:r>
        <w:rPr>
          <w:rFonts w:hint="default" w:ascii="Arial" w:hAnsi="Arial" w:cs="Arial"/>
          <w:sz w:val="21"/>
          <w:szCs w:val="21"/>
        </w:rPr>
        <w:t>; Descrição: - a fabricação de artefatos de material plástico para usos diversos, inclusive os artefatos diversos de plástico regenerado, o tingimento e a pigmentação e outros beneficiamentos de material plástico; - a fabricação de artigos e utensílios de material plástico para uso pessoal; - a fabricação de embalagens de material plástico (caixas, sacos, garrafas, frascos, tampas, etc.);- - a fabricação de produtos de materiais plásticos, reforçados ou não com fibra de vidro e outras fibras, para uso nas indústrias mecânica, de material elétrico, eletrônico e de transporte; - a fabricação de produtos de material plástico, reforçados ou não com fibra de vidro e outras fibras, para uso na construção (telhas, pisos, caixas de descarga, esquadrias, interruptores, etc.); - a fabricação de artefatos diversos de material plástico;</w:t>
      </w:r>
    </w:p>
    <w:p>
      <w:pPr>
        <w:pStyle w:val="20"/>
        <w:numPr>
          <w:ilvl w:val="0"/>
          <w:numId w:val="4"/>
        </w:numPr>
        <w:spacing w:after="200" w:line="276" w:lineRule="auto"/>
        <w:ind w:left="1265" w:leftChars="0" w:hanging="425" w:firstLineChars="0"/>
        <w:jc w:val="both"/>
        <w:rPr>
          <w:rFonts w:hint="default" w:ascii="Arial" w:hAnsi="Arial" w:cs="Arial"/>
          <w:sz w:val="21"/>
          <w:szCs w:val="21"/>
        </w:rPr>
      </w:pPr>
      <w:r>
        <w:rPr>
          <w:rFonts w:hint="default" w:ascii="Arial" w:hAnsi="Arial" w:cs="Arial"/>
          <w:b/>
          <w:sz w:val="21"/>
          <w:szCs w:val="21"/>
        </w:rPr>
        <w:t>ITENS: 6, 15, 16, 17, 18, 19; 30, 52, 54 e 77   – Bloco para recado; cartolinas; envelopes;</w:t>
      </w:r>
      <w:r>
        <w:rPr>
          <w:rFonts w:hint="default" w:ascii="Arial" w:hAnsi="Arial" w:cs="Arial"/>
          <w:sz w:val="21"/>
          <w:szCs w:val="21"/>
        </w:rPr>
        <w:t xml:space="preserve"> </w:t>
      </w:r>
      <w:r>
        <w:rPr>
          <w:rFonts w:hint="default" w:ascii="Arial" w:hAnsi="Arial" w:cs="Arial"/>
          <w:b/>
          <w:sz w:val="21"/>
          <w:szCs w:val="21"/>
        </w:rPr>
        <w:t>bobina de papel;</w:t>
      </w:r>
      <w:r>
        <w:rPr>
          <w:rFonts w:hint="default" w:ascii="Arial" w:hAnsi="Arial" w:cs="Arial"/>
          <w:sz w:val="21"/>
          <w:szCs w:val="21"/>
        </w:rPr>
        <w:t xml:space="preserve"> </w:t>
      </w:r>
      <w:r>
        <w:rPr>
          <w:rFonts w:hint="default" w:ascii="Arial" w:hAnsi="Arial" w:cs="Arial"/>
          <w:b/>
          <w:sz w:val="21"/>
          <w:szCs w:val="21"/>
        </w:rPr>
        <w:t>pasta AZ estreita;</w:t>
      </w:r>
      <w:r>
        <w:rPr>
          <w:rFonts w:hint="default" w:ascii="Arial" w:hAnsi="Arial" w:cs="Arial"/>
          <w:color w:val="FF0000"/>
          <w:sz w:val="21"/>
          <w:szCs w:val="21"/>
        </w:rPr>
        <w:t xml:space="preserve"> </w:t>
      </w:r>
      <w:r>
        <w:rPr>
          <w:rFonts w:hint="default" w:ascii="Arial" w:hAnsi="Arial" w:cs="Arial"/>
          <w:b/>
          <w:sz w:val="21"/>
          <w:szCs w:val="21"/>
        </w:rPr>
        <w:t>guardanapos, toalhas, lenços, papel higiênico</w:t>
      </w:r>
      <w:r>
        <w:rPr>
          <w:rFonts w:hint="default" w:ascii="Arial" w:hAnsi="Arial" w:cs="Arial"/>
          <w:sz w:val="21"/>
          <w:szCs w:val="21"/>
        </w:rPr>
        <w:t xml:space="preserve"> </w:t>
      </w:r>
      <w:r>
        <w:rPr>
          <w:rFonts w:hint="default" w:ascii="Arial" w:hAnsi="Arial" w:cs="Arial"/>
          <w:b/>
          <w:sz w:val="21"/>
          <w:szCs w:val="21"/>
        </w:rPr>
        <w:t xml:space="preserve"> (FTE-Categoria: Indústria de Papel e Celulose; Código: 8 – 2</w:t>
      </w:r>
      <w:r>
        <w:rPr>
          <w:rFonts w:hint="default" w:ascii="Arial" w:hAnsi="Arial" w:cs="Arial"/>
          <w:sz w:val="21"/>
          <w:szCs w:val="21"/>
        </w:rPr>
        <w:t xml:space="preserve">; Descrição: Fabricação de papel e papelão; </w:t>
      </w:r>
      <w:r>
        <w:rPr>
          <w:rFonts w:hint="default" w:ascii="Arial" w:hAnsi="Arial" w:cs="Arial"/>
          <w:color w:val="000000"/>
          <w:sz w:val="21"/>
          <w:szCs w:val="21"/>
        </w:rPr>
        <w:t xml:space="preserve">- a fabricação de papéis para embalagem (kraft, manilha, impermeável, seda, etc.); - a fabricação de cartolina e papel-cartão;  </w:t>
      </w:r>
      <w:r>
        <w:rPr>
          <w:rFonts w:hint="default" w:ascii="Arial" w:hAnsi="Arial" w:cs="Arial"/>
          <w:b/>
          <w:sz w:val="21"/>
          <w:szCs w:val="21"/>
        </w:rPr>
        <w:t>Código: 8 – 3</w:t>
      </w:r>
      <w:r>
        <w:rPr>
          <w:rFonts w:hint="default" w:ascii="Arial" w:hAnsi="Arial" w:cs="Arial"/>
          <w:sz w:val="21"/>
          <w:szCs w:val="21"/>
        </w:rPr>
        <w:t xml:space="preserve">; Descrição: Fabricação de artefatos de papel, papelão, cartolina, cartão e fibra prensada; - a fabricação de artefatos de papel, papelão ondulado, cartolina ou papel-cartão de acabamento especial para revestimentos; - a fabricação de artefatos de papel, papelão, cartolina ou papel-cartão para escritório; </w:t>
      </w:r>
      <w:r>
        <w:rPr>
          <w:rFonts w:hint="default" w:ascii="Arial" w:hAnsi="Arial" w:cs="Arial"/>
          <w:color w:val="000000"/>
          <w:sz w:val="21"/>
          <w:szCs w:val="21"/>
        </w:rPr>
        <w:t>- a fabricação de bobinas de papel para máquinas; - a fabricação de carretéis, bobinas e suportes semelhantes de papel, papel-cartão e pasta de papel;</w:t>
      </w:r>
      <w:r>
        <w:rPr>
          <w:rFonts w:hint="default" w:ascii="Arial" w:hAnsi="Arial" w:cs="Arial"/>
          <w:sz w:val="21"/>
          <w:szCs w:val="21"/>
        </w:rPr>
        <w:t xml:space="preserve"> - a fabricação de artefatos diversos de papel utilizados para escrita ou impressão, impressos, estampados ou perfurados; - a fabricação de artigos diversos para correspondência (aerogramas, bilhetes-postais ou outros artigos para correspondência); - a fabricação de embalagens diversas de pasta de celulose; - a fabricação de envelopes de papel impressos ou não; - a fabricação de etiquetas adesivas de papel, impressas ou não; - a fabricação de fitas adesivas de papel; - a fabricação de artefatos impressos de papelaria, não especificados; - a fabricação de pastas de cartolina para escritório, com ou sem ferragens; a fabricação de produtos de papel para usos doméstico e higiênico-sanitário (guardanapos, toalhas, lenços, papel higiênico, etc.); - a fabricação de artefatos de papelão ondulado, cartolina ou papel-cartão, não especificados;</w:t>
      </w:r>
    </w:p>
    <w:p>
      <w:pPr>
        <w:pStyle w:val="20"/>
        <w:numPr>
          <w:ilvl w:val="0"/>
          <w:numId w:val="4"/>
        </w:numPr>
        <w:spacing w:after="200" w:line="276" w:lineRule="auto"/>
        <w:ind w:left="1265" w:leftChars="0" w:hanging="425" w:firstLineChars="0"/>
        <w:jc w:val="both"/>
        <w:rPr>
          <w:rFonts w:hint="default" w:ascii="Arial" w:hAnsi="Arial" w:cs="Arial"/>
          <w:sz w:val="21"/>
          <w:szCs w:val="21"/>
        </w:rPr>
      </w:pPr>
      <w:r>
        <w:rPr>
          <w:rFonts w:hint="default" w:ascii="Arial" w:hAnsi="Arial" w:cs="Arial"/>
          <w:b/>
          <w:sz w:val="21"/>
          <w:szCs w:val="21"/>
        </w:rPr>
        <w:t>ITENS: 14, 22, 23, 24, 25, 26, 33, 34, 35, 37, 38, 39, 41, 50, 61, 62, 64, 73, 74 e 75  –  Canetas, fitas adesivas, pincéis para quadro branco, refis de recarrega de pincéis, esponjas, tintas; fitas adesivas;</w:t>
      </w:r>
      <w:r>
        <w:rPr>
          <w:rFonts w:hint="default" w:ascii="Arial" w:hAnsi="Arial" w:cs="Arial"/>
          <w:sz w:val="21"/>
          <w:szCs w:val="21"/>
        </w:rPr>
        <w:t xml:space="preserve"> </w:t>
      </w:r>
      <w:r>
        <w:rPr>
          <w:rFonts w:hint="default" w:ascii="Arial" w:hAnsi="Arial" w:cs="Arial"/>
          <w:b/>
          <w:sz w:val="21"/>
          <w:szCs w:val="21"/>
        </w:rPr>
        <w:t xml:space="preserve"> (FTE-Categoria: Indústria Química; Código: 15 – 1; </w:t>
      </w:r>
      <w:r>
        <w:rPr>
          <w:rFonts w:hint="default" w:ascii="Arial" w:hAnsi="Arial" w:cs="Arial"/>
          <w:sz w:val="21"/>
          <w:szCs w:val="21"/>
        </w:rPr>
        <w:t>Descrição: - a fabricação de tintas para desenhar; - a fabricação de tintas para escrever; - a fabricação de tintas preparadas para pintura artística, atividades educativas ou de recreação (guaches, aquarelas, etc.); - a fabricação de colas e outros adesivos, não especificados; - a fabricação de colas e outros adesivos, não especificados;- a fabricação de adesivos e selantes;- a fabricação de adesivos à base de plásticos;- a fabricação de adesivos de borracha;- a fabricação de adesivos de origem animal e vegetal;- a fabricação de adesivos e selantes para uso industrial e doméstico;- a fabricação de colas e outros adesivos, não especificados;</w:t>
      </w:r>
      <w:r>
        <w:rPr>
          <w:rFonts w:hint="default" w:ascii="Arial" w:hAnsi="Arial" w:cs="Arial"/>
          <w:b/>
          <w:sz w:val="21"/>
          <w:szCs w:val="21"/>
        </w:rPr>
        <w:t xml:space="preserve"> Código: 15 – 5</w:t>
      </w:r>
      <w:r>
        <w:rPr>
          <w:rFonts w:hint="default" w:ascii="Arial" w:hAnsi="Arial" w:cs="Arial"/>
          <w:sz w:val="21"/>
          <w:szCs w:val="21"/>
        </w:rPr>
        <w:t xml:space="preserve">; Descrição: Fabricação de resinas e de fibras e fios artificiais e sintéticos e de borracha e látex sintéticos; - a fabricação de poliuretanos;- a fabricação de resinas de poliuretano;- a fabricação de fibras de poliuretano; </w:t>
      </w:r>
      <w:r>
        <w:rPr>
          <w:rFonts w:hint="default" w:ascii="Arial" w:hAnsi="Arial" w:cs="Arial"/>
          <w:b/>
          <w:sz w:val="21"/>
          <w:szCs w:val="21"/>
        </w:rPr>
        <w:t>Código: 15 – 10</w:t>
      </w:r>
      <w:r>
        <w:rPr>
          <w:rFonts w:hint="default" w:ascii="Arial" w:hAnsi="Arial" w:cs="Arial"/>
          <w:sz w:val="21"/>
          <w:szCs w:val="21"/>
        </w:rPr>
        <w:t xml:space="preserve">; Descrição: Fabricação de tintas, esmaltes, lacas, vernizes, impermeabilizantes, solventes e secantes; - a fabricação de tintas, esmaltes, lacas e vernizes; - a fabricação de tintas, esmaltes, lacas e vernizes para pintura e repintura de imóveis; - a fabricação de pigmentos e corantes preparados; - a fabricação de tintas a base de plástico;- a fabricação de tintas a base de água; - a fabricação de tintas a base de óleo; - a fabricação de tintas e vernizes dissolvidos em meio aquoso para qualquer uso; - a fabricação de tintas e vernizes dissolvidos em meio não aquoso para qualquer uso; - a fabricação de tintas e vernizes para qualquer uso; - a fabricação de tintas, vernizes e complementos a base de emulsões; - a fabricação de tintas, vernizes, esmaltes e lacas de secagem ao ar (tintas)); </w:t>
      </w:r>
    </w:p>
    <w:p>
      <w:pPr>
        <w:pStyle w:val="20"/>
        <w:numPr>
          <w:ilvl w:val="0"/>
          <w:numId w:val="4"/>
        </w:numPr>
        <w:spacing w:after="200" w:line="276" w:lineRule="auto"/>
        <w:ind w:left="1265" w:leftChars="0" w:hanging="425" w:firstLineChars="0"/>
        <w:jc w:val="both"/>
        <w:rPr>
          <w:rFonts w:hint="default" w:ascii="Arial" w:hAnsi="Arial" w:cs="Arial"/>
          <w:sz w:val="21"/>
          <w:szCs w:val="21"/>
        </w:rPr>
      </w:pPr>
      <w:r>
        <w:rPr>
          <w:rFonts w:hint="default" w:ascii="Arial" w:hAnsi="Arial" w:cs="Arial"/>
          <w:b/>
          <w:sz w:val="21"/>
          <w:szCs w:val="21"/>
        </w:rPr>
        <w:t>ITENS: 49 e 55 –  ‘desinfetante e pastilha sanitária”</w:t>
      </w:r>
      <w:r>
        <w:rPr>
          <w:rFonts w:hint="default" w:ascii="Arial" w:hAnsi="Arial" w:cs="Arial"/>
          <w:sz w:val="21"/>
          <w:szCs w:val="21"/>
        </w:rPr>
        <w:t xml:space="preserve"> </w:t>
      </w:r>
      <w:r>
        <w:rPr>
          <w:rFonts w:hint="default" w:ascii="Arial" w:hAnsi="Arial" w:cs="Arial"/>
          <w:b/>
          <w:sz w:val="21"/>
          <w:szCs w:val="21"/>
        </w:rPr>
        <w:t xml:space="preserve"> (FTE-Categoria: Indústria Química; Código: 15 – 9; </w:t>
      </w:r>
      <w:r>
        <w:rPr>
          <w:rFonts w:hint="default" w:ascii="Arial" w:hAnsi="Arial" w:cs="Arial"/>
          <w:sz w:val="21"/>
          <w:szCs w:val="21"/>
        </w:rPr>
        <w:t xml:space="preserve">Descrição: Fabricação de preparados para limpeza e polimento, desinfetantes, inseticidas, germicidas e fungicidas; - a fabricação de desinfetantes;- a fabricação de desinfestantes para uso doméstico, comercial e/ou industrial; - a fabricação de preparações sanitárias; (desinfetantes e pastilhas sanitárias)); </w:t>
      </w:r>
    </w:p>
    <w:p>
      <w:pPr>
        <w:pStyle w:val="20"/>
        <w:numPr>
          <w:ilvl w:val="0"/>
          <w:numId w:val="4"/>
        </w:numPr>
        <w:spacing w:after="200" w:line="276" w:lineRule="auto"/>
        <w:ind w:left="1265" w:leftChars="0" w:hanging="425" w:firstLineChars="0"/>
        <w:jc w:val="both"/>
        <w:rPr>
          <w:rFonts w:hint="default" w:ascii="Arial" w:hAnsi="Arial" w:cs="Arial"/>
          <w:sz w:val="21"/>
          <w:szCs w:val="21"/>
        </w:rPr>
      </w:pPr>
      <w:r>
        <w:rPr>
          <w:rFonts w:hint="default" w:ascii="Arial" w:hAnsi="Arial" w:cs="Arial"/>
          <w:b/>
          <w:sz w:val="21"/>
          <w:szCs w:val="21"/>
        </w:rPr>
        <w:t>ITENS: 47 e 76 –  “ÁLCOOL GEL”</w:t>
      </w:r>
      <w:r>
        <w:rPr>
          <w:rFonts w:hint="default" w:ascii="Arial" w:hAnsi="Arial" w:cs="Arial"/>
          <w:sz w:val="21"/>
          <w:szCs w:val="21"/>
        </w:rPr>
        <w:t xml:space="preserve"> </w:t>
      </w:r>
      <w:r>
        <w:rPr>
          <w:rFonts w:hint="default" w:ascii="Arial" w:hAnsi="Arial" w:cs="Arial"/>
          <w:b/>
          <w:sz w:val="21"/>
          <w:szCs w:val="21"/>
        </w:rPr>
        <w:t xml:space="preserve"> (FTE-Categoria: Indústria Química; Código: 15 – 1; </w:t>
      </w:r>
      <w:r>
        <w:rPr>
          <w:rFonts w:hint="default" w:ascii="Arial" w:hAnsi="Arial" w:cs="Arial"/>
          <w:sz w:val="21"/>
          <w:szCs w:val="21"/>
        </w:rPr>
        <w:t>Descrição:</w:t>
      </w:r>
      <w:r>
        <w:rPr>
          <w:rFonts w:hint="default" w:ascii="Arial" w:hAnsi="Arial" w:cs="Arial"/>
          <w:color w:val="000000"/>
          <w:sz w:val="21"/>
          <w:szCs w:val="21"/>
        </w:rPr>
        <w:t xml:space="preserve"> Produção de substâncias e fabricação de produtos químicos;</w:t>
      </w:r>
      <w:r>
        <w:rPr>
          <w:rFonts w:hint="default" w:ascii="Arial" w:hAnsi="Arial" w:cs="Arial"/>
          <w:sz w:val="21"/>
          <w:szCs w:val="21"/>
        </w:rPr>
        <w:t xml:space="preserve"> </w:t>
      </w:r>
      <w:r>
        <w:rPr>
          <w:rFonts w:hint="default" w:ascii="Arial" w:hAnsi="Arial" w:cs="Arial"/>
          <w:color w:val="000000"/>
          <w:sz w:val="21"/>
          <w:szCs w:val="21"/>
        </w:rPr>
        <w:t>- a fabricação de álcoois acíclicos e seus derivados, não especificados;- a fabricação de álcoois cíclicos e seus derivados, não especificados;- a fabricação de álcoois graxos (gordos) industriais, não especificados;- a fabricação de álcoois terpênicos acíclicos (linalol, geraniol, etc);- a fabricação de álcool benzílico;- a fabricação de álcool esteárico (álcool graxo (gordos) industrial);- a fabricação de álcool isopropílico; - a fabricação de álcool láurico (álcool graxo (gordos) industrial);- a fabricação de álcool sec-butílico ou álcool ter-butílico;</w:t>
      </w:r>
      <w:r>
        <w:rPr>
          <w:rFonts w:hint="default" w:ascii="Arial" w:hAnsi="Arial" w:cs="Arial"/>
          <w:sz w:val="21"/>
          <w:szCs w:val="21"/>
        </w:rPr>
        <w:t xml:space="preserve"> </w:t>
      </w:r>
      <w:r>
        <w:rPr>
          <w:rFonts w:hint="default" w:ascii="Arial" w:hAnsi="Arial" w:cs="Arial"/>
          <w:b/>
          <w:sz w:val="21"/>
          <w:szCs w:val="21"/>
        </w:rPr>
        <w:t xml:space="preserve">Código: 15 – 15; </w:t>
      </w:r>
      <w:r>
        <w:rPr>
          <w:rFonts w:hint="default" w:ascii="Arial" w:hAnsi="Arial" w:cs="Arial"/>
          <w:sz w:val="21"/>
          <w:szCs w:val="21"/>
        </w:rPr>
        <w:t xml:space="preserve">Descrição: Produção de álcool etílico, metanol e similares; - a fabricação de álcool etílico não desnaturado, com teor alcoólico em volume menor que 80%;- a fabricação de álcool etílico de cana-de-açúcar, anidro; - a fabricação de álcool etílico de cana-de-açúcar, hidratado; a fabricação de álcool para uso doméstico; (alcool)); </w:t>
      </w:r>
    </w:p>
    <w:p>
      <w:pPr>
        <w:pStyle w:val="20"/>
        <w:numPr>
          <w:ilvl w:val="0"/>
          <w:numId w:val="4"/>
        </w:numPr>
        <w:spacing w:after="200" w:line="276" w:lineRule="auto"/>
        <w:ind w:left="1265" w:leftChars="0" w:hanging="425" w:firstLineChars="0"/>
        <w:jc w:val="both"/>
        <w:rPr>
          <w:rFonts w:hint="default" w:ascii="Arial" w:hAnsi="Arial" w:cs="Arial"/>
          <w:sz w:val="21"/>
          <w:szCs w:val="21"/>
        </w:rPr>
      </w:pPr>
      <w:r>
        <w:rPr>
          <w:rFonts w:hint="default" w:ascii="Arial" w:hAnsi="Arial" w:cs="Arial"/>
          <w:b/>
          <w:sz w:val="21"/>
          <w:szCs w:val="21"/>
        </w:rPr>
        <w:t xml:space="preserve">ITEM: 60   –  Lubrificantes (FTE-Categoria: Indústria Química; Código: 15 – 2; </w:t>
      </w:r>
      <w:r>
        <w:rPr>
          <w:rFonts w:hint="default" w:ascii="Arial" w:hAnsi="Arial" w:cs="Arial"/>
          <w:sz w:val="21"/>
          <w:szCs w:val="21"/>
        </w:rPr>
        <w:t>Descrição: Fabricação de produtos derivados do processamento de petróleo, de rochas betuminosas e da madeira; - a fabricação de óleos lubrificantes básicos, em primeiro refino; - a fabricação de óleo lubrificante acabado; - a fabricação de óleos lubrificantes com aditivos;  a fabricação de produtos derivados de petróleo realizada fora de refinarias, tais como, óleos lubrificantes acabados, graxas lubrificantes, vaselina, líquidos para transmissões hidráulicas, etc.; - a fabricação de graxas lubrificantes; - a fabricação de óleos lubrificantes acabados; (lubrificantes));</w:t>
      </w:r>
    </w:p>
    <w:p>
      <w:pPr>
        <w:pStyle w:val="20"/>
        <w:numPr>
          <w:ilvl w:val="0"/>
          <w:numId w:val="4"/>
        </w:numPr>
        <w:spacing w:after="200" w:line="276" w:lineRule="auto"/>
        <w:ind w:left="1265" w:leftChars="0" w:hanging="425" w:firstLineChars="0"/>
        <w:jc w:val="both"/>
        <w:rPr>
          <w:rFonts w:hint="default" w:ascii="Arial" w:hAnsi="Arial" w:cs="Arial"/>
          <w:sz w:val="21"/>
          <w:szCs w:val="21"/>
        </w:rPr>
      </w:pPr>
      <w:r>
        <w:rPr>
          <w:rFonts w:hint="default" w:ascii="Arial" w:hAnsi="Arial" w:cs="Arial"/>
          <w:b/>
          <w:sz w:val="21"/>
          <w:szCs w:val="21"/>
        </w:rPr>
        <w:t>ITEM: 66, 68, 69, 70 e 71  - (FTE-Categoria: Indústria de Material Elétrico, Eletrônico e Comunicações; Código: 5-2</w:t>
      </w:r>
      <w:r>
        <w:rPr>
          <w:rFonts w:hint="default" w:ascii="Arial" w:hAnsi="Arial" w:cs="Arial"/>
          <w:sz w:val="21"/>
          <w:szCs w:val="21"/>
        </w:rPr>
        <w:t xml:space="preserve">; Descrição: </w:t>
      </w:r>
      <w:r>
        <w:rPr>
          <w:rFonts w:hint="default" w:ascii="Arial" w:hAnsi="Arial" w:cs="Arial"/>
          <w:color w:val="000000"/>
          <w:sz w:val="21"/>
          <w:szCs w:val="21"/>
        </w:rPr>
        <w:t>Fabricação de material elétrico, eletrônico e equipamentos para telecomunicação e informática</w:t>
      </w:r>
      <w:r>
        <w:rPr>
          <w:rFonts w:hint="default" w:ascii="Arial" w:hAnsi="Arial" w:cs="Arial"/>
          <w:sz w:val="21"/>
          <w:szCs w:val="21"/>
        </w:rPr>
        <w:t>; - a fabricação de eletroímãs, fita isolante e massa isolante; - a fabricação de isoladores para aparelhos e equipamentos elétricos; - a fabricação de material para instalações elétricas em circuito de consumo (prédios, residenciais ou não): relês, fusíveis, interruptores internos, externos, etc.; tomadas, pinos e plugues, bases e caixas completas para fusíveis, derivações, botoeiras, minuterias, soquetes para lâmpadas, equipamentos herméticos para iluminação subaquática e semelhantes;</w:t>
      </w:r>
    </w:p>
    <w:p>
      <w:pPr>
        <w:pStyle w:val="20"/>
        <w:numPr>
          <w:ilvl w:val="0"/>
          <w:numId w:val="4"/>
        </w:numPr>
        <w:spacing w:after="200" w:line="276" w:lineRule="auto"/>
        <w:ind w:left="1265" w:leftChars="0" w:hanging="425" w:firstLineChars="0"/>
        <w:jc w:val="both"/>
        <w:rPr>
          <w:rFonts w:hint="default" w:ascii="Arial" w:hAnsi="Arial" w:cs="Arial"/>
          <w:sz w:val="21"/>
          <w:szCs w:val="21"/>
        </w:rPr>
      </w:pPr>
      <w:r>
        <w:rPr>
          <w:rFonts w:hint="default" w:ascii="Arial" w:hAnsi="Arial" w:cs="Arial"/>
          <w:b/>
          <w:sz w:val="21"/>
          <w:szCs w:val="21"/>
        </w:rPr>
        <w:t>ITEM: 72 - bebedouros (FTE-Categoria: Indústria Mecânica; Código: 4-1</w:t>
      </w:r>
      <w:r>
        <w:rPr>
          <w:rFonts w:hint="default" w:ascii="Arial" w:hAnsi="Arial" w:cs="Arial"/>
          <w:sz w:val="21"/>
          <w:szCs w:val="21"/>
        </w:rPr>
        <w:t xml:space="preserve">; Descrição: </w:t>
      </w:r>
      <w:r>
        <w:rPr>
          <w:rFonts w:hint="default" w:ascii="Arial" w:hAnsi="Arial" w:cs="Arial"/>
          <w:color w:val="000000"/>
          <w:sz w:val="21"/>
          <w:szCs w:val="21"/>
        </w:rPr>
        <w:t>Fabricação de máquinas, aparelhos, peças, utensílios e acessórios com e sem tratamento térmico ou de superfície</w:t>
      </w:r>
      <w:r>
        <w:rPr>
          <w:rFonts w:hint="default" w:ascii="Arial" w:hAnsi="Arial" w:cs="Arial"/>
          <w:sz w:val="21"/>
          <w:szCs w:val="21"/>
        </w:rPr>
        <w:t xml:space="preserve">; - </w:t>
      </w:r>
      <w:r>
        <w:rPr>
          <w:rFonts w:hint="default" w:ascii="Arial" w:hAnsi="Arial" w:cs="Arial"/>
          <w:color w:val="000000"/>
          <w:sz w:val="21"/>
          <w:szCs w:val="21"/>
        </w:rPr>
        <w:t>a fabricação de aspiradores, exaustores, ventiladores e outros aparelhos de refrigeração e ventilação, equipados ou não com motores elétricos</w:t>
      </w:r>
      <w:r>
        <w:rPr>
          <w:rFonts w:hint="default" w:ascii="Arial" w:hAnsi="Arial" w:cs="Arial"/>
          <w:sz w:val="21"/>
          <w:szCs w:val="21"/>
        </w:rPr>
        <w:t xml:space="preserve"> (bebedouros)); </w:t>
      </w:r>
    </w:p>
    <w:p>
      <w:pPr>
        <w:numPr>
          <w:ilvl w:val="1"/>
          <w:numId w:val="2"/>
        </w:numPr>
        <w:spacing w:before="120" w:after="120" w:line="276" w:lineRule="auto"/>
        <w:ind w:left="28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 xml:space="preserve">Caso o cadastramento a que se refere </w:t>
      </w:r>
      <w:r>
        <w:rPr>
          <w:rFonts w:hint="default" w:cs="Arial"/>
          <w:sz w:val="21"/>
          <w:szCs w:val="21"/>
          <w:lang w:val="pt-BR" w:eastAsia="en-US"/>
        </w:rPr>
        <w:t>o</w:t>
      </w:r>
      <w:r>
        <w:rPr>
          <w:rFonts w:hint="default" w:ascii="Arial" w:hAnsi="Arial" w:cs="Arial"/>
          <w:sz w:val="21"/>
          <w:szCs w:val="21"/>
          <w:lang w:eastAsia="en-US"/>
        </w:rPr>
        <w:t xml:space="preserve"> item</w:t>
      </w:r>
      <w:r>
        <w:rPr>
          <w:rFonts w:hint="default" w:cs="Arial"/>
          <w:sz w:val="21"/>
          <w:szCs w:val="21"/>
          <w:lang w:val="pt-BR" w:eastAsia="en-US"/>
        </w:rPr>
        <w:t xml:space="preserve"> 10.2.6.</w:t>
      </w:r>
      <w:r>
        <w:rPr>
          <w:rFonts w:hint="default" w:ascii="Arial" w:hAnsi="Arial" w:cs="Arial"/>
          <w:sz w:val="21"/>
          <w:szCs w:val="21"/>
          <w:lang w:eastAsia="en-US"/>
        </w:rPr>
        <w:t xml:space="preserve"> não seja aplicável à licitante, esta deverá declarar os dados (nome e CNPJ) de todas as empresas da cadeia de fornecimento do material, até aquela cujo cadastro é obrigatório. </w:t>
      </w:r>
    </w:p>
    <w:p>
      <w:pPr>
        <w:numPr>
          <w:ilvl w:val="1"/>
          <w:numId w:val="2"/>
        </w:numPr>
        <w:spacing w:before="120" w:after="120" w:line="276" w:lineRule="auto"/>
        <w:ind w:left="28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O licitante deverá comprovar, como requisito de aceitação de sua proposta, que o fabricante do produto por ele ofertado está devidamente registrado junto ao CTF/APP.</w:t>
      </w:r>
    </w:p>
    <w:p>
      <w:pPr>
        <w:numPr>
          <w:ilvl w:val="0"/>
          <w:numId w:val="0"/>
        </w:numPr>
        <w:spacing w:before="120" w:after="120" w:line="276" w:lineRule="auto"/>
        <w:ind w:left="284" w:leftChars="0"/>
        <w:jc w:val="both"/>
        <w:rPr>
          <w:rFonts w:hint="default" w:ascii="Arial" w:hAnsi="Arial" w:cs="Arial"/>
          <w:sz w:val="21"/>
          <w:szCs w:val="21"/>
          <w:lang w:eastAsia="en-US"/>
        </w:rPr>
      </w:pPr>
    </w:p>
    <w:p>
      <w:pPr>
        <w:pStyle w:val="34"/>
        <w:rPr>
          <w:rFonts w:hint="default" w:ascii="Arial" w:hAnsi="Arial" w:cs="Arial"/>
          <w:sz w:val="21"/>
          <w:szCs w:val="21"/>
          <w:lang w:eastAsia="en-US"/>
        </w:rPr>
      </w:pPr>
      <w:r>
        <w:rPr>
          <w:rFonts w:hint="default" w:ascii="Arial" w:hAnsi="Arial" w:cs="Arial"/>
          <w:sz w:val="21"/>
          <w:szCs w:val="21"/>
          <w:lang w:eastAsia="en-US"/>
        </w:rPr>
        <w:t>DO PAGAMENTO</w:t>
      </w:r>
      <w:r>
        <w:rPr>
          <w:rFonts w:hint="default" w:ascii="Arial" w:hAnsi="Arial" w:cs="Arial"/>
          <w:sz w:val="21"/>
          <w:szCs w:val="21"/>
          <w:lang w:eastAsia="en-US"/>
        </w:rPr>
        <w:tab/>
      </w:r>
    </w:p>
    <w:p>
      <w:pPr>
        <w:numPr>
          <w:ilvl w:val="1"/>
          <w:numId w:val="2"/>
        </w:numPr>
        <w:spacing w:before="120" w:after="120" w:line="276" w:lineRule="auto"/>
        <w:ind w:left="28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 xml:space="preserve">O pagamento será realizado no prazo máximo de até </w:t>
      </w:r>
      <w:r>
        <w:rPr>
          <w:rFonts w:hint="default" w:ascii="Arial" w:hAnsi="Arial" w:cs="Arial"/>
          <w:b/>
          <w:bCs/>
          <w:i/>
          <w:iCs/>
          <w:sz w:val="21"/>
          <w:szCs w:val="21"/>
          <w:lang w:eastAsia="en-US"/>
        </w:rPr>
        <w:t>30 (trinta) dias</w:t>
      </w:r>
      <w:r>
        <w:rPr>
          <w:rFonts w:hint="default" w:ascii="Arial" w:hAnsi="Arial" w:cs="Arial"/>
          <w:sz w:val="21"/>
          <w:szCs w:val="21"/>
          <w:lang w:eastAsia="en-US"/>
        </w:rPr>
        <w:t>, contados a partir do recebimento da Nota Fiscal ou Fatura, através de ordem bancária, para crédito em banco, agência e conta corrente indicados pelo contratado.</w:t>
      </w:r>
    </w:p>
    <w:p>
      <w:pPr>
        <w:numPr>
          <w:ilvl w:val="2"/>
          <w:numId w:val="2"/>
        </w:numPr>
        <w:spacing w:before="120" w:after="120" w:line="276" w:lineRule="auto"/>
        <w:ind w:left="70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 xml:space="preserve">Os pagamentos decorrentes de despesas cujos valores não ultrapassem o limite de que trata o inciso II do art. 24 da Lei 8.666, de 1993, deverão ser efetuados no prazo de até </w:t>
      </w:r>
      <w:r>
        <w:rPr>
          <w:rFonts w:hint="default" w:ascii="Arial" w:hAnsi="Arial" w:cs="Arial"/>
          <w:b/>
          <w:bCs/>
          <w:i/>
          <w:iCs/>
          <w:sz w:val="21"/>
          <w:szCs w:val="21"/>
          <w:lang w:eastAsia="en-US"/>
        </w:rPr>
        <w:t>5 (cinco) dias úteis</w:t>
      </w:r>
      <w:r>
        <w:rPr>
          <w:rFonts w:hint="default" w:ascii="Arial" w:hAnsi="Arial" w:cs="Arial"/>
          <w:sz w:val="21"/>
          <w:szCs w:val="21"/>
          <w:lang w:eastAsia="en-US"/>
        </w:rPr>
        <w:t>, contados da data da apresentação da Nota Fiscal, nos termos do art. 5º, § 3º, da Lei nº 8.666, de 1993.</w:t>
      </w:r>
    </w:p>
    <w:p>
      <w:pPr>
        <w:numPr>
          <w:ilvl w:val="1"/>
          <w:numId w:val="2"/>
        </w:numPr>
        <w:spacing w:before="120" w:after="120" w:line="276" w:lineRule="auto"/>
        <w:ind w:left="28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Considera-se ocorrido o recebimento da nota fiscal ou fatura no momento em que o órgão contratante atestar a execução do objeto do contrato.</w:t>
      </w:r>
    </w:p>
    <w:p>
      <w:pPr>
        <w:numPr>
          <w:ilvl w:val="1"/>
          <w:numId w:val="2"/>
        </w:numPr>
        <w:spacing w:before="120" w:after="120" w:line="276" w:lineRule="auto"/>
        <w:ind w:left="28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pPr>
        <w:numPr>
          <w:ilvl w:val="2"/>
          <w:numId w:val="2"/>
        </w:numPr>
        <w:spacing w:before="120" w:after="120" w:line="276" w:lineRule="auto"/>
        <w:ind w:left="70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Constatando-se, junto ao SICAF, a situação de irregularidade do fornecedor contratado, deverão ser tomadas as providências previstas no do art. 31 da Instrução Normativa nº 3, de 26 de abril de 2018.</w:t>
      </w:r>
    </w:p>
    <w:p>
      <w:pPr>
        <w:numPr>
          <w:ilvl w:val="1"/>
          <w:numId w:val="2"/>
        </w:numPr>
        <w:spacing w:before="120" w:after="120" w:line="276" w:lineRule="auto"/>
        <w:ind w:left="28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pPr>
        <w:numPr>
          <w:ilvl w:val="1"/>
          <w:numId w:val="2"/>
        </w:numPr>
        <w:spacing w:before="120" w:after="120" w:line="276" w:lineRule="auto"/>
        <w:ind w:left="28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Será considerada data do pagamento o dia em que constar como emitida a ordem bancária para pagamento.</w:t>
      </w:r>
    </w:p>
    <w:p>
      <w:pPr>
        <w:numPr>
          <w:ilvl w:val="1"/>
          <w:numId w:val="2"/>
        </w:numPr>
        <w:spacing w:before="120" w:after="120" w:line="276" w:lineRule="auto"/>
        <w:ind w:left="28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 xml:space="preserve">Antes de cada pagamento à contratada, será realizada consulta ao SICAF para verificar a manutenção das condições de habilitação exigidas no edital. </w:t>
      </w:r>
    </w:p>
    <w:p>
      <w:pPr>
        <w:numPr>
          <w:ilvl w:val="1"/>
          <w:numId w:val="2"/>
        </w:numPr>
        <w:spacing w:before="120" w:after="120" w:line="276" w:lineRule="auto"/>
        <w:ind w:left="28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pPr>
        <w:numPr>
          <w:ilvl w:val="1"/>
          <w:numId w:val="2"/>
        </w:numPr>
        <w:spacing w:before="120" w:after="120" w:line="276" w:lineRule="auto"/>
        <w:ind w:left="28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pPr>
        <w:numPr>
          <w:ilvl w:val="1"/>
          <w:numId w:val="2"/>
        </w:numPr>
        <w:spacing w:before="120" w:after="120" w:line="276" w:lineRule="auto"/>
        <w:ind w:left="28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pPr>
        <w:numPr>
          <w:ilvl w:val="1"/>
          <w:numId w:val="2"/>
        </w:numPr>
        <w:spacing w:before="120" w:after="120" w:line="276" w:lineRule="auto"/>
        <w:ind w:left="28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 xml:space="preserve">Persistindo a irregularidade, a contratante deverá adotar as medidas necessárias à rescisão contratual nos autos do processo administrativo correspondente, assegurada à contratada a ampla defesa. </w:t>
      </w:r>
    </w:p>
    <w:p>
      <w:pPr>
        <w:numPr>
          <w:ilvl w:val="1"/>
          <w:numId w:val="2"/>
        </w:numPr>
        <w:spacing w:before="120" w:after="120" w:line="276" w:lineRule="auto"/>
        <w:ind w:left="28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 xml:space="preserve">Havendo a efetiva execução do objeto, os pagamentos serão realizados normalmente, até que se decida pela rescisão do contrato, caso a contratada não regularize sua situação junto ao SICAF.  </w:t>
      </w:r>
    </w:p>
    <w:p>
      <w:pPr>
        <w:numPr>
          <w:ilvl w:val="2"/>
          <w:numId w:val="2"/>
        </w:numPr>
        <w:spacing w:before="120" w:after="120" w:line="276" w:lineRule="auto"/>
        <w:ind w:left="70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Será rescindido o contrato em execução com a contratada inadimplente no SICAF, salvo por motivo de economicidade, segurança nacional ou outro de interesse público de alta relevância, devidamente justificado, em qualquer caso, pela máxima autoridade da contratante.</w:t>
      </w:r>
    </w:p>
    <w:p>
      <w:pPr>
        <w:numPr>
          <w:ilvl w:val="1"/>
          <w:numId w:val="2"/>
        </w:numPr>
        <w:spacing w:before="120" w:after="120" w:line="276" w:lineRule="auto"/>
        <w:ind w:left="28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Quando do pagamento, será efetuada a retenção tributária prevista na legislação aplicável.</w:t>
      </w:r>
    </w:p>
    <w:p>
      <w:pPr>
        <w:numPr>
          <w:ilvl w:val="2"/>
          <w:numId w:val="2"/>
        </w:numPr>
        <w:spacing w:before="120" w:after="120" w:line="276" w:lineRule="auto"/>
        <w:ind w:left="70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pPr>
        <w:numPr>
          <w:ilvl w:val="1"/>
          <w:numId w:val="2"/>
        </w:numPr>
        <w:spacing w:before="120" w:after="120" w:line="276" w:lineRule="auto"/>
        <w:ind w:left="28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pPr>
        <w:tabs>
          <w:tab w:val="left" w:pos="1701"/>
        </w:tabs>
        <w:spacing w:before="120" w:after="120" w:line="276" w:lineRule="auto"/>
        <w:ind w:left="425"/>
        <w:jc w:val="both"/>
        <w:rPr>
          <w:rFonts w:hint="default" w:ascii="Arial" w:hAnsi="Arial" w:cs="Arial"/>
          <w:color w:val="000000"/>
          <w:sz w:val="21"/>
          <w:szCs w:val="21"/>
        </w:rPr>
      </w:pPr>
    </w:p>
    <w:p>
      <w:pPr>
        <w:tabs>
          <w:tab w:val="left" w:pos="1701"/>
        </w:tabs>
        <w:spacing w:before="120" w:after="120" w:line="276" w:lineRule="auto"/>
        <w:ind w:left="425"/>
        <w:jc w:val="both"/>
        <w:rPr>
          <w:rFonts w:hint="default" w:ascii="Arial" w:hAnsi="Arial" w:cs="Arial"/>
          <w:color w:val="000000"/>
          <w:sz w:val="21"/>
          <w:szCs w:val="21"/>
        </w:rPr>
      </w:pPr>
      <w:r>
        <w:rPr>
          <w:rFonts w:hint="default" w:ascii="Arial" w:hAnsi="Arial" w:cs="Arial"/>
          <w:color w:val="000000"/>
          <w:sz w:val="21"/>
          <w:szCs w:val="21"/>
        </w:rPr>
        <w:t>EM = I x N x VP, sendo:</w:t>
      </w:r>
    </w:p>
    <w:p>
      <w:pPr>
        <w:tabs>
          <w:tab w:val="left" w:pos="1701"/>
        </w:tabs>
        <w:spacing w:before="120" w:after="120" w:line="276" w:lineRule="auto"/>
        <w:ind w:left="425"/>
        <w:jc w:val="both"/>
        <w:rPr>
          <w:rFonts w:hint="default" w:ascii="Arial" w:hAnsi="Arial" w:cs="Arial"/>
          <w:snapToGrid w:val="0"/>
          <w:color w:val="000000"/>
          <w:sz w:val="21"/>
          <w:szCs w:val="21"/>
        </w:rPr>
      </w:pPr>
      <w:r>
        <w:rPr>
          <w:rFonts w:hint="default" w:ascii="Arial" w:hAnsi="Arial" w:cs="Arial"/>
          <w:snapToGrid w:val="0"/>
          <w:color w:val="000000"/>
          <w:sz w:val="21"/>
          <w:szCs w:val="21"/>
        </w:rPr>
        <w:t>EM = Encargos moratórios;</w:t>
      </w:r>
    </w:p>
    <w:p>
      <w:pPr>
        <w:tabs>
          <w:tab w:val="left" w:pos="1701"/>
        </w:tabs>
        <w:spacing w:before="120" w:after="120" w:line="276" w:lineRule="auto"/>
        <w:ind w:left="425"/>
        <w:jc w:val="both"/>
        <w:rPr>
          <w:rFonts w:hint="default" w:ascii="Arial" w:hAnsi="Arial" w:cs="Arial"/>
          <w:color w:val="000000"/>
          <w:sz w:val="21"/>
          <w:szCs w:val="21"/>
        </w:rPr>
      </w:pPr>
      <w:r>
        <w:rPr>
          <w:rFonts w:hint="default" w:ascii="Arial" w:hAnsi="Arial" w:cs="Arial"/>
          <w:color w:val="000000"/>
          <w:sz w:val="21"/>
          <w:szCs w:val="21"/>
        </w:rPr>
        <w:t>N = Número de dias entre a data prevista para o pagamento e a do efetivo pagamento;</w:t>
      </w:r>
    </w:p>
    <w:p>
      <w:pPr>
        <w:tabs>
          <w:tab w:val="left" w:pos="1701"/>
        </w:tabs>
        <w:spacing w:before="120" w:after="120" w:line="276" w:lineRule="auto"/>
        <w:ind w:left="425"/>
        <w:jc w:val="both"/>
        <w:rPr>
          <w:rFonts w:hint="default" w:ascii="Arial" w:hAnsi="Arial" w:cs="Arial"/>
          <w:color w:val="000000"/>
          <w:sz w:val="21"/>
          <w:szCs w:val="21"/>
        </w:rPr>
      </w:pPr>
      <w:r>
        <w:rPr>
          <w:rFonts w:hint="default" w:ascii="Arial" w:hAnsi="Arial" w:cs="Arial"/>
          <w:color w:val="000000"/>
          <w:sz w:val="21"/>
          <w:szCs w:val="21"/>
        </w:rPr>
        <w:t>VP = Valor da parcela a ser paga.</w:t>
      </w:r>
    </w:p>
    <w:p>
      <w:pPr>
        <w:tabs>
          <w:tab w:val="left" w:pos="1701"/>
        </w:tabs>
        <w:spacing w:before="120" w:after="120" w:line="276" w:lineRule="auto"/>
        <w:ind w:left="425"/>
        <w:jc w:val="both"/>
        <w:rPr>
          <w:rFonts w:hint="default" w:ascii="Arial" w:hAnsi="Arial" w:cs="Arial"/>
          <w:color w:val="000000"/>
          <w:sz w:val="21"/>
          <w:szCs w:val="21"/>
        </w:rPr>
      </w:pPr>
      <w:r>
        <w:rPr>
          <w:rFonts w:hint="default" w:ascii="Arial" w:hAnsi="Arial" w:cs="Arial"/>
          <w:snapToGrid w:val="0"/>
          <w:color w:val="000000"/>
          <w:sz w:val="21"/>
          <w:szCs w:val="21"/>
        </w:rPr>
        <w:t xml:space="preserve">I = Índice de compensação financeira = </w:t>
      </w:r>
      <w:r>
        <w:rPr>
          <w:rFonts w:hint="default" w:ascii="Arial" w:hAnsi="Arial" w:cs="Arial"/>
          <w:color w:val="000000"/>
          <w:sz w:val="21"/>
          <w:szCs w:val="21"/>
        </w:rPr>
        <w:t>0,00016438, assim apurado:</w:t>
      </w:r>
    </w:p>
    <w:tbl>
      <w:tblPr>
        <w:tblStyle w:val="19"/>
        <w:tblW w:w="0" w:type="auto"/>
        <w:tblInd w:w="42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14"/>
        <w:gridCol w:w="588"/>
        <w:gridCol w:w="1276"/>
        <w:gridCol w:w="47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14" w:type="dxa"/>
            <w:vAlign w:val="center"/>
          </w:tcPr>
          <w:p>
            <w:pPr>
              <w:tabs>
                <w:tab w:val="left" w:pos="1701"/>
              </w:tabs>
              <w:jc w:val="center"/>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I = (TX)</w:t>
            </w:r>
          </w:p>
        </w:tc>
        <w:tc>
          <w:tcPr>
            <w:tcW w:w="588" w:type="dxa"/>
            <w:vAlign w:val="center"/>
          </w:tcPr>
          <w:p>
            <w:pPr>
              <w:tabs>
                <w:tab w:val="left" w:pos="1701"/>
              </w:tabs>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 xml:space="preserve">I = </w:t>
            </w:r>
          </w:p>
        </w:tc>
        <w:tc>
          <w:tcPr>
            <w:tcW w:w="1276" w:type="dxa"/>
            <w:tcBorders>
              <w:bottom w:val="single" w:color="auto" w:sz="4" w:space="0"/>
            </w:tcBorders>
          </w:tcPr>
          <w:p>
            <w:pPr>
              <w:tabs>
                <w:tab w:val="left" w:pos="1701"/>
              </w:tabs>
              <w:jc w:val="center"/>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( 6 / 100 )</w:t>
            </w:r>
          </w:p>
        </w:tc>
        <w:tc>
          <w:tcPr>
            <w:tcW w:w="4784" w:type="dxa"/>
            <w:vAlign w:val="center"/>
          </w:tcPr>
          <w:p>
            <w:pPr>
              <w:tabs>
                <w:tab w:val="left" w:pos="1701"/>
              </w:tabs>
              <w:ind w:left="742"/>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I = 0,00016438</w:t>
            </w:r>
          </w:p>
          <w:p>
            <w:pPr>
              <w:tabs>
                <w:tab w:val="left" w:pos="1701"/>
              </w:tabs>
              <w:ind w:left="742"/>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TX = Percentual da taxa anual = 6%</w:t>
            </w:r>
          </w:p>
        </w:tc>
      </w:tr>
    </w:tbl>
    <w:p>
      <w:pPr>
        <w:rPr>
          <w:rFonts w:hint="default" w:ascii="Arial" w:hAnsi="Arial" w:cs="Arial"/>
          <w:sz w:val="21"/>
          <w:szCs w:val="21"/>
        </w:rPr>
      </w:pPr>
      <w:r>
        <w:rPr>
          <w:rFonts w:hint="default" w:ascii="Arial" w:hAnsi="Arial" w:cs="Arial"/>
          <w:sz w:val="21"/>
          <w:szCs w:val="21"/>
        </w:rPr>
        <w:t xml:space="preserve">                                                            365</w:t>
      </w:r>
    </w:p>
    <w:p>
      <w:pPr>
        <w:rPr>
          <w:rFonts w:hint="default" w:ascii="Arial" w:hAnsi="Arial" w:cs="Arial"/>
          <w:sz w:val="21"/>
          <w:szCs w:val="21"/>
        </w:rPr>
      </w:pPr>
    </w:p>
    <w:p>
      <w:pPr>
        <w:pStyle w:val="34"/>
        <w:rPr>
          <w:rFonts w:hint="default" w:ascii="Arial" w:hAnsi="Arial" w:cs="Arial"/>
          <w:sz w:val="21"/>
          <w:szCs w:val="21"/>
        </w:rPr>
      </w:pPr>
      <w:r>
        <w:rPr>
          <w:rFonts w:hint="default" w:ascii="Arial" w:hAnsi="Arial"/>
          <w:sz w:val="21"/>
          <w:szCs w:val="21"/>
        </w:rPr>
        <w:t>ANTECIPAÇÃO DO PAGAMENTO</w:t>
      </w:r>
    </w:p>
    <w:p>
      <w:pPr>
        <w:numPr>
          <w:ilvl w:val="1"/>
          <w:numId w:val="2"/>
        </w:numPr>
        <w:spacing w:before="120" w:after="120" w:line="276" w:lineRule="auto"/>
        <w:ind w:left="284" w:leftChars="0" w:firstLine="0" w:firstLineChars="0"/>
        <w:jc w:val="both"/>
        <w:rPr>
          <w:rFonts w:hint="default" w:ascii="Arial" w:hAnsi="Arial" w:cs="Arial"/>
          <w:sz w:val="21"/>
          <w:szCs w:val="21"/>
          <w:lang w:val="pt-BR" w:eastAsia="en-US"/>
        </w:rPr>
      </w:pPr>
      <w:r>
        <w:rPr>
          <w:rFonts w:hint="default" w:ascii="Arial" w:hAnsi="Arial" w:cs="Arial"/>
          <w:sz w:val="21"/>
          <w:szCs w:val="21"/>
          <w:lang w:val="pt-BR" w:eastAsia="en-US"/>
        </w:rPr>
        <w:t>Omissis</w:t>
      </w:r>
      <w:r>
        <w:rPr>
          <w:rStyle w:val="16"/>
          <w:rFonts w:hint="default" w:ascii="Arial" w:hAnsi="Arial" w:cs="Arial"/>
          <w:sz w:val="21"/>
          <w:szCs w:val="21"/>
          <w:lang w:val="pt-BR" w:eastAsia="en-US"/>
        </w:rPr>
        <w:footnoteReference w:id="1"/>
      </w:r>
    </w:p>
    <w:p>
      <w:pPr>
        <w:numPr>
          <w:ilvl w:val="0"/>
          <w:numId w:val="0"/>
        </w:numPr>
        <w:spacing w:before="120" w:after="120" w:line="276" w:lineRule="auto"/>
        <w:ind w:left="284" w:leftChars="0"/>
        <w:jc w:val="both"/>
        <w:rPr>
          <w:rFonts w:hint="default" w:ascii="Arial" w:hAnsi="Arial" w:cs="Arial"/>
          <w:sz w:val="21"/>
          <w:szCs w:val="21"/>
          <w:lang w:val="pt-BR" w:eastAsia="en-US"/>
        </w:rPr>
      </w:pPr>
    </w:p>
    <w:p>
      <w:pPr>
        <w:pStyle w:val="34"/>
        <w:rPr>
          <w:rFonts w:hint="default" w:ascii="Arial" w:hAnsi="Arial"/>
          <w:sz w:val="21"/>
          <w:szCs w:val="21"/>
        </w:rPr>
      </w:pPr>
      <w:r>
        <w:rPr>
          <w:rFonts w:hint="default" w:ascii="Arial" w:hAnsi="Arial"/>
          <w:sz w:val="21"/>
          <w:szCs w:val="21"/>
        </w:rPr>
        <w:t xml:space="preserve">DO REAJUSTE </w:t>
      </w:r>
    </w:p>
    <w:p>
      <w:pPr>
        <w:numPr>
          <w:ilvl w:val="1"/>
          <w:numId w:val="2"/>
        </w:numPr>
        <w:spacing w:before="120" w:after="120" w:line="276" w:lineRule="auto"/>
        <w:ind w:left="28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Os preços são fixos e irreajustáveis no prazo de um ano contado da data limite para a apresentação das propostas.</w:t>
      </w:r>
    </w:p>
    <w:p>
      <w:pPr>
        <w:numPr>
          <w:ilvl w:val="2"/>
          <w:numId w:val="2"/>
        </w:numPr>
        <w:spacing w:before="120" w:after="120" w:line="276" w:lineRule="auto"/>
        <w:ind w:left="70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Dentro do prazo de vigência do contrato e mediante solicitação da contratada, os preços contratados poderão sofrer reajuste após o interregno de um ano, aplicando-se o índice IPCA/IBGE exclusivamente para as obrigações iniciadas e concluídas após a ocorrência da anualidade.</w:t>
      </w:r>
    </w:p>
    <w:p>
      <w:pPr>
        <w:numPr>
          <w:ilvl w:val="1"/>
          <w:numId w:val="2"/>
        </w:numPr>
        <w:spacing w:before="120" w:after="120" w:line="276" w:lineRule="auto"/>
        <w:ind w:left="28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Nos reajustes subsequentes ao primeiro, o interregno mínimo de um ano será contado a partir dos efeitos financeiros do último reajuste.</w:t>
      </w:r>
    </w:p>
    <w:p>
      <w:pPr>
        <w:numPr>
          <w:ilvl w:val="1"/>
          <w:numId w:val="2"/>
        </w:numPr>
        <w:spacing w:before="120" w:after="120" w:line="276" w:lineRule="auto"/>
        <w:ind w:left="28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pPr>
        <w:numPr>
          <w:ilvl w:val="1"/>
          <w:numId w:val="2"/>
        </w:numPr>
        <w:spacing w:before="120" w:after="120" w:line="276" w:lineRule="auto"/>
        <w:ind w:left="28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Nas aferições finais, o índice utilizado para reajuste será, obrigatoriamente, o definitivo.</w:t>
      </w:r>
    </w:p>
    <w:p>
      <w:pPr>
        <w:numPr>
          <w:ilvl w:val="1"/>
          <w:numId w:val="2"/>
        </w:numPr>
        <w:spacing w:before="120" w:after="120" w:line="276" w:lineRule="auto"/>
        <w:ind w:left="28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Caso o índice estabelecido para reajustamento venha a ser extinto ou de qualquer forma não possa mais ser utilizado, será adotado, em substituição, o que vier a ser determinado pela legislação então em vigor.</w:t>
      </w:r>
    </w:p>
    <w:p>
      <w:pPr>
        <w:numPr>
          <w:ilvl w:val="1"/>
          <w:numId w:val="2"/>
        </w:numPr>
        <w:spacing w:before="120" w:after="120" w:line="276" w:lineRule="auto"/>
        <w:ind w:left="28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 xml:space="preserve">Na ausência de previsão legal quanto ao índice substituto, as partes elegerão novo índice oficial, para reajustamento do preço do valor remanescente, por meio de termo aditivo. </w:t>
      </w:r>
    </w:p>
    <w:p>
      <w:pPr>
        <w:numPr>
          <w:ilvl w:val="1"/>
          <w:numId w:val="2"/>
        </w:numPr>
        <w:spacing w:before="120" w:after="120" w:line="276" w:lineRule="auto"/>
        <w:ind w:left="284" w:leftChars="0" w:firstLine="0" w:firstLineChars="0"/>
        <w:jc w:val="both"/>
        <w:rPr>
          <w:rFonts w:hint="default" w:ascii="Arial" w:hAnsi="Arial" w:cs="Arial"/>
          <w:sz w:val="21"/>
          <w:szCs w:val="21"/>
          <w:lang w:eastAsia="en-US"/>
        </w:rPr>
      </w:pPr>
      <w:r>
        <w:rPr>
          <w:rFonts w:hint="default" w:ascii="Arial" w:hAnsi="Arial" w:cs="Arial"/>
          <w:sz w:val="21"/>
          <w:szCs w:val="21"/>
          <w:lang w:eastAsia="en-US"/>
        </w:rPr>
        <w:t>O reajuste será realizado por apostilamento.</w:t>
      </w:r>
    </w:p>
    <w:p>
      <w:pPr>
        <w:numPr>
          <w:ilvl w:val="0"/>
          <w:numId w:val="0"/>
        </w:numPr>
        <w:spacing w:before="120" w:after="120" w:line="276" w:lineRule="auto"/>
        <w:ind w:left="284" w:leftChars="0"/>
        <w:jc w:val="both"/>
        <w:rPr>
          <w:rFonts w:hint="default" w:ascii="Arial" w:hAnsi="Arial" w:cs="Arial"/>
          <w:sz w:val="21"/>
          <w:szCs w:val="21"/>
          <w:lang w:eastAsia="en-US"/>
        </w:rPr>
      </w:pPr>
    </w:p>
    <w:p>
      <w:pPr>
        <w:pStyle w:val="34"/>
        <w:rPr>
          <w:rFonts w:hint="default" w:ascii="Arial" w:hAnsi="Arial"/>
          <w:sz w:val="21"/>
          <w:szCs w:val="21"/>
        </w:rPr>
      </w:pPr>
      <w:r>
        <w:rPr>
          <w:rFonts w:hint="default" w:ascii="Arial" w:hAnsi="Arial"/>
          <w:sz w:val="21"/>
          <w:szCs w:val="21"/>
        </w:rPr>
        <w:t>DA GARANTIA DE EXECUÇÃO</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leftChars="0" w:firstLine="0"/>
        <w:jc w:val="both"/>
        <w:textAlignment w:val="auto"/>
        <w:rPr>
          <w:rFonts w:hint="default"/>
          <w:i w:val="0"/>
          <w:iCs/>
          <w:color w:val="auto"/>
          <w:sz w:val="21"/>
          <w:szCs w:val="21"/>
          <w:lang w:val="pt-BR" w:eastAsia="en-US"/>
        </w:rPr>
      </w:pPr>
      <w:r>
        <w:rPr>
          <w:rFonts w:hint="default"/>
          <w:i w:val="0"/>
          <w:iCs/>
          <w:color w:val="auto"/>
          <w:sz w:val="21"/>
          <w:szCs w:val="21"/>
          <w:lang w:val="pt-BR" w:eastAsia="en-US"/>
        </w:rPr>
        <w:t>omissis</w:t>
      </w:r>
      <w:r>
        <w:rPr>
          <w:rStyle w:val="16"/>
          <w:rFonts w:hint="default"/>
          <w:i w:val="0"/>
          <w:iCs/>
          <w:color w:val="auto"/>
          <w:sz w:val="21"/>
          <w:szCs w:val="21"/>
          <w:lang w:val="pt-BR" w:eastAsia="en-US"/>
        </w:rPr>
        <w:footnoteReference w:id="2"/>
      </w:r>
    </w:p>
    <w:p>
      <w:pPr>
        <w:pStyle w:val="34"/>
        <w:rPr>
          <w:rFonts w:hint="default" w:ascii="Arial" w:hAnsi="Arial"/>
          <w:sz w:val="21"/>
          <w:szCs w:val="21"/>
        </w:rPr>
      </w:pPr>
      <w:r>
        <w:rPr>
          <w:rFonts w:hint="default" w:ascii="Arial" w:hAnsi="Arial"/>
          <w:sz w:val="21"/>
          <w:szCs w:val="21"/>
        </w:rPr>
        <w:t>A GARANTIA CONTRATUAL DOS BENS</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leftChars="0" w:firstLine="0"/>
        <w:jc w:val="both"/>
        <w:textAlignment w:val="auto"/>
        <w:rPr>
          <w:rFonts w:hint="default" w:ascii="Arial" w:hAnsi="Arial"/>
          <w:i w:val="0"/>
          <w:iCs/>
          <w:color w:val="auto"/>
          <w:sz w:val="21"/>
          <w:szCs w:val="21"/>
          <w:lang w:val="pt-BR" w:eastAsia="en-US"/>
        </w:rPr>
      </w:pPr>
      <w:r>
        <w:rPr>
          <w:rFonts w:hint="default"/>
          <w:i w:val="0"/>
          <w:iCs/>
          <w:color w:val="auto"/>
          <w:sz w:val="21"/>
          <w:szCs w:val="21"/>
          <w:lang w:val="pt-BR" w:eastAsia="en-US"/>
        </w:rPr>
        <w:t>O</w:t>
      </w:r>
      <w:r>
        <w:rPr>
          <w:rFonts w:hint="default" w:ascii="Arial" w:hAnsi="Arial"/>
          <w:i w:val="0"/>
          <w:iCs/>
          <w:color w:val="auto"/>
          <w:sz w:val="21"/>
          <w:szCs w:val="21"/>
          <w:lang w:val="pt-BR" w:eastAsia="en-US"/>
        </w:rPr>
        <w:t>missis</w:t>
      </w:r>
      <w:r>
        <w:rPr>
          <w:rStyle w:val="16"/>
          <w:rFonts w:hint="default" w:ascii="Arial" w:hAnsi="Arial"/>
          <w:i w:val="0"/>
          <w:iCs/>
          <w:color w:val="auto"/>
          <w:sz w:val="21"/>
          <w:szCs w:val="21"/>
          <w:lang w:val="pt-BR" w:eastAsia="en-US"/>
        </w:rPr>
        <w:footnoteReference w:id="3"/>
      </w:r>
    </w:p>
    <w:p>
      <w:pPr>
        <w:pageBreakBefore w:val="0"/>
        <w:widowControl/>
        <w:numPr>
          <w:ilvl w:val="0"/>
          <w:numId w:val="0"/>
        </w:numPr>
        <w:kinsoku/>
        <w:wordWrap/>
        <w:overflowPunct/>
        <w:topLinePunct w:val="0"/>
        <w:autoSpaceDE/>
        <w:autoSpaceDN/>
        <w:bidi w:val="0"/>
        <w:adjustRightInd/>
        <w:snapToGrid/>
        <w:spacing w:before="120" w:after="120" w:line="276" w:lineRule="auto"/>
        <w:ind w:left="425" w:leftChars="0"/>
        <w:jc w:val="both"/>
        <w:textAlignment w:val="auto"/>
        <w:rPr>
          <w:rFonts w:hint="default" w:ascii="Arial" w:hAnsi="Arial"/>
          <w:i w:val="0"/>
          <w:iCs/>
          <w:color w:val="auto"/>
          <w:sz w:val="21"/>
          <w:szCs w:val="21"/>
          <w:lang w:val="pt-BR" w:eastAsia="en-US"/>
        </w:rPr>
      </w:pPr>
    </w:p>
    <w:p>
      <w:pPr>
        <w:pStyle w:val="34"/>
        <w:rPr>
          <w:rFonts w:hint="default" w:ascii="Arial" w:hAnsi="Arial"/>
          <w:sz w:val="21"/>
          <w:szCs w:val="21"/>
        </w:rPr>
      </w:pPr>
      <w:r>
        <w:rPr>
          <w:rFonts w:hint="default" w:ascii="Arial" w:hAnsi="Arial"/>
          <w:sz w:val="21"/>
          <w:szCs w:val="21"/>
        </w:rPr>
        <w:t>DAS SANÇÕES ADMINISTRATIVAS</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leftChars="0" w:firstLine="0"/>
        <w:jc w:val="both"/>
        <w:textAlignment w:val="auto"/>
        <w:rPr>
          <w:rFonts w:hint="default"/>
          <w:i w:val="0"/>
          <w:iCs/>
          <w:color w:val="auto"/>
          <w:sz w:val="21"/>
          <w:szCs w:val="21"/>
          <w:lang w:val="pt-BR" w:eastAsia="en-US"/>
        </w:rPr>
      </w:pPr>
      <w:r>
        <w:rPr>
          <w:rFonts w:hint="default"/>
          <w:i w:val="0"/>
          <w:iCs/>
          <w:color w:val="auto"/>
          <w:sz w:val="21"/>
          <w:szCs w:val="21"/>
          <w:lang w:val="pt-BR" w:eastAsia="en-US"/>
        </w:rPr>
        <w:t>Comete infração administrativa nos termos da Lei nº 10.520, de 2002, a Contratada que:</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i w:val="0"/>
          <w:iCs/>
          <w:color w:val="auto"/>
          <w:sz w:val="21"/>
          <w:szCs w:val="21"/>
          <w:lang w:val="pt-BR" w:eastAsia="en-US"/>
        </w:rPr>
      </w:pPr>
      <w:r>
        <w:rPr>
          <w:rFonts w:hint="default"/>
          <w:i w:val="0"/>
          <w:iCs/>
          <w:color w:val="auto"/>
          <w:sz w:val="21"/>
          <w:szCs w:val="21"/>
          <w:lang w:val="pt-BR" w:eastAsia="en-US"/>
        </w:rPr>
        <w:t>inexecutar total ou parcialmente qualquer das obrigações assumidas em decorrência da contratação;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i w:val="0"/>
          <w:iCs/>
          <w:color w:val="auto"/>
          <w:sz w:val="21"/>
          <w:szCs w:val="21"/>
          <w:lang w:val="pt-BR" w:eastAsia="en-US"/>
        </w:rPr>
      </w:pPr>
      <w:r>
        <w:rPr>
          <w:rFonts w:hint="default"/>
          <w:i w:val="0"/>
          <w:iCs/>
          <w:color w:val="auto"/>
          <w:sz w:val="21"/>
          <w:szCs w:val="21"/>
          <w:lang w:val="pt-BR" w:eastAsia="en-US"/>
        </w:rPr>
        <w:t>ensejar o retardamento da execução do objeto;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i w:val="0"/>
          <w:iCs/>
          <w:color w:val="auto"/>
          <w:sz w:val="21"/>
          <w:szCs w:val="21"/>
          <w:lang w:val="pt-BR" w:eastAsia="en-US"/>
        </w:rPr>
      </w:pPr>
      <w:r>
        <w:rPr>
          <w:rFonts w:hint="default"/>
          <w:i w:val="0"/>
          <w:iCs/>
          <w:color w:val="auto"/>
          <w:sz w:val="21"/>
          <w:szCs w:val="21"/>
          <w:lang w:val="pt-BR" w:eastAsia="en-US"/>
        </w:rPr>
        <w:t>falhar ou fraudar na execução do contrato;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i w:val="0"/>
          <w:iCs/>
          <w:color w:val="auto"/>
          <w:sz w:val="21"/>
          <w:szCs w:val="21"/>
          <w:lang w:val="pt-BR" w:eastAsia="en-US"/>
        </w:rPr>
      </w:pPr>
      <w:r>
        <w:rPr>
          <w:rFonts w:hint="default"/>
          <w:i w:val="0"/>
          <w:iCs/>
          <w:color w:val="auto"/>
          <w:sz w:val="21"/>
          <w:szCs w:val="21"/>
          <w:lang w:val="pt-BR" w:eastAsia="en-US"/>
        </w:rPr>
        <w:t>comportar-se de modo inidôneo;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i w:val="0"/>
          <w:iCs/>
          <w:color w:val="auto"/>
          <w:sz w:val="21"/>
          <w:szCs w:val="21"/>
          <w:lang w:val="pt-BR" w:eastAsia="en-US"/>
        </w:rPr>
      </w:pPr>
      <w:r>
        <w:rPr>
          <w:rFonts w:hint="default"/>
          <w:i w:val="0"/>
          <w:iCs/>
          <w:color w:val="auto"/>
          <w:sz w:val="21"/>
          <w:szCs w:val="21"/>
          <w:lang w:val="pt-BR" w:eastAsia="en-US"/>
        </w:rPr>
        <w:t>cometer fraude fiscal;</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leftChars="0" w:firstLine="0"/>
        <w:jc w:val="both"/>
        <w:textAlignment w:val="auto"/>
        <w:rPr>
          <w:rFonts w:hint="default"/>
          <w:i w:val="0"/>
          <w:iCs/>
          <w:color w:val="auto"/>
          <w:sz w:val="21"/>
          <w:szCs w:val="21"/>
          <w:lang w:val="pt-BR" w:eastAsia="en-US"/>
        </w:rPr>
      </w:pPr>
      <w:r>
        <w:rPr>
          <w:rFonts w:hint="default"/>
          <w:i w:val="0"/>
          <w:iCs/>
          <w:color w:val="auto"/>
          <w:sz w:val="21"/>
          <w:szCs w:val="21"/>
          <w:lang w:val="pt-BR" w:eastAsia="en-US"/>
        </w:rPr>
        <w:t>Pela inexecução total ou parcial do objeto deste contrato, a Administração pode aplicar à CONTRATADA as seguintes sanções:</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i w:val="0"/>
          <w:iCs/>
          <w:color w:val="auto"/>
          <w:sz w:val="21"/>
          <w:szCs w:val="21"/>
          <w:lang w:val="pt-BR" w:eastAsia="en-US"/>
        </w:rPr>
      </w:pPr>
      <w:r>
        <w:rPr>
          <w:rFonts w:hint="default"/>
          <w:i w:val="0"/>
          <w:iCs/>
          <w:color w:val="auto"/>
          <w:sz w:val="21"/>
          <w:szCs w:val="21"/>
          <w:lang w:val="pt-BR" w:eastAsia="en-US"/>
        </w:rPr>
        <w:t>Advertência,  por faltas leves, assim entendidas aquelas que não acarretem prejuízos significativos para a Contratante;</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i w:val="0"/>
          <w:iCs/>
          <w:color w:val="auto"/>
          <w:sz w:val="21"/>
          <w:szCs w:val="21"/>
          <w:lang w:val="pt-BR" w:eastAsia="en-US"/>
        </w:rPr>
      </w:pPr>
      <w:r>
        <w:rPr>
          <w:rFonts w:hint="default"/>
          <w:i w:val="0"/>
          <w:iCs/>
          <w:color w:val="auto"/>
          <w:sz w:val="21"/>
          <w:szCs w:val="21"/>
          <w:lang w:val="pt-BR" w:eastAsia="en-US"/>
        </w:rPr>
        <w:t>multa moratória de 0,33% (trinta e três décimos por cento) por dia de atraso injustificado sobre o valor da parcela inadimplida, até o limite de 30 (trinta) dias;</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i w:val="0"/>
          <w:iCs/>
          <w:color w:val="auto"/>
          <w:sz w:val="21"/>
          <w:szCs w:val="21"/>
          <w:lang w:val="pt-BR" w:eastAsia="en-US"/>
        </w:rPr>
      </w:pPr>
      <w:r>
        <w:rPr>
          <w:rFonts w:hint="default"/>
          <w:i w:val="0"/>
          <w:iCs/>
          <w:color w:val="auto"/>
          <w:sz w:val="21"/>
          <w:szCs w:val="21"/>
          <w:lang w:val="pt-BR" w:eastAsia="en-US"/>
        </w:rPr>
        <w:t>multa compensatória de 10% (dez por cento) sobre o valor total do contrato, no caso de inexecução total do objeto;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i w:val="0"/>
          <w:iCs/>
          <w:color w:val="auto"/>
          <w:sz w:val="21"/>
          <w:szCs w:val="21"/>
          <w:lang w:val="pt-BR" w:eastAsia="en-US"/>
        </w:rPr>
      </w:pPr>
      <w:r>
        <w:rPr>
          <w:rFonts w:hint="default"/>
          <w:i w:val="0"/>
          <w:iCs/>
          <w:color w:val="auto"/>
          <w:sz w:val="21"/>
          <w:szCs w:val="21"/>
          <w:lang w:val="pt-BR" w:eastAsia="en-US"/>
        </w:rPr>
        <w:t>em caso de inexecução parcial, a multa compensatória, no mesmo percentual do subitem acima, será aplicada de forma proporcional à obrigação inadimplida;</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i w:val="0"/>
          <w:iCs/>
          <w:color w:val="auto"/>
          <w:sz w:val="21"/>
          <w:szCs w:val="21"/>
          <w:lang w:val="pt-BR" w:eastAsia="en-US"/>
        </w:rPr>
      </w:pPr>
      <w:r>
        <w:rPr>
          <w:rFonts w:hint="default"/>
          <w:i w:val="0"/>
          <w:iCs/>
          <w:color w:val="auto"/>
          <w:sz w:val="21"/>
          <w:szCs w:val="21"/>
          <w:lang w:val="pt-BR" w:eastAsia="en-US"/>
        </w:rPr>
        <w:t xml:space="preserve">suspensão de licitar e impedimento de contratar com o órgão, entidade ou unidade administrativa pela qual a Administração Pública opera e atua concretamente, pelo prazo de até dois anos; </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i w:val="0"/>
          <w:iCs/>
          <w:color w:val="auto"/>
          <w:sz w:val="21"/>
          <w:szCs w:val="21"/>
          <w:lang w:val="pt-BR" w:eastAsia="en-US"/>
        </w:rPr>
      </w:pPr>
      <w:r>
        <w:rPr>
          <w:rFonts w:hint="default"/>
          <w:i w:val="0"/>
          <w:iCs/>
          <w:color w:val="auto"/>
          <w:sz w:val="21"/>
          <w:szCs w:val="21"/>
          <w:lang w:val="pt-BR" w:eastAsia="en-US"/>
        </w:rPr>
        <w:t>impedimento de licitar e contratar com órgãos e entidades da União com o consequente descredenciamento no SICAF pelo prazo de até cinco anos;</w:t>
      </w:r>
    </w:p>
    <w:p>
      <w:pPr>
        <w:pageBreakBefore w:val="0"/>
        <w:widowControl/>
        <w:numPr>
          <w:ilvl w:val="3"/>
          <w:numId w:val="2"/>
        </w:numPr>
        <w:kinsoku/>
        <w:wordWrap/>
        <w:overflowPunct/>
        <w:topLinePunct w:val="0"/>
        <w:autoSpaceDE/>
        <w:autoSpaceDN/>
        <w:bidi w:val="0"/>
        <w:adjustRightInd/>
        <w:snapToGrid/>
        <w:spacing w:before="120" w:after="120" w:line="276" w:lineRule="auto"/>
        <w:ind w:left="1265" w:leftChars="0" w:firstLine="0"/>
        <w:jc w:val="both"/>
        <w:textAlignment w:val="auto"/>
        <w:rPr>
          <w:rFonts w:hint="default"/>
          <w:i w:val="0"/>
          <w:iCs/>
          <w:color w:val="auto"/>
          <w:sz w:val="21"/>
          <w:szCs w:val="21"/>
          <w:lang w:val="pt-BR" w:eastAsia="en-US"/>
        </w:rPr>
      </w:pPr>
      <w:r>
        <w:rPr>
          <w:rFonts w:hint="default"/>
          <w:i w:val="0"/>
          <w:iCs/>
          <w:color w:val="auto"/>
          <w:sz w:val="21"/>
          <w:szCs w:val="21"/>
          <w:lang w:val="pt-BR" w:eastAsia="en-US"/>
        </w:rPr>
        <w:t>A Sanção de impedimento de licitar e contratar prevista neste subitem também é aplicável em quaisquer das hipóteses previstas como infração administrativa no subitem 16.1 deste Termo de Referência.</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i w:val="0"/>
          <w:iCs/>
          <w:color w:val="auto"/>
          <w:sz w:val="21"/>
          <w:szCs w:val="21"/>
          <w:lang w:val="pt-BR" w:eastAsia="en-US"/>
        </w:rPr>
      </w:pPr>
      <w:r>
        <w:rPr>
          <w:rFonts w:hint="default"/>
          <w:i w:val="0"/>
          <w:iCs/>
          <w:color w:val="auto"/>
          <w:sz w:val="21"/>
          <w:szCs w:val="21"/>
          <w:lang w:val="pt-BR" w:eastAsia="en-US"/>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leftChars="0" w:firstLine="0"/>
        <w:jc w:val="both"/>
        <w:textAlignment w:val="auto"/>
        <w:rPr>
          <w:rFonts w:hint="default"/>
          <w:i w:val="0"/>
          <w:iCs/>
          <w:color w:val="auto"/>
          <w:sz w:val="21"/>
          <w:szCs w:val="21"/>
          <w:lang w:val="pt-BR" w:eastAsia="en-US"/>
        </w:rPr>
      </w:pPr>
      <w:r>
        <w:rPr>
          <w:rFonts w:hint="default"/>
          <w:i w:val="0"/>
          <w:iCs/>
          <w:color w:val="auto"/>
          <w:sz w:val="21"/>
          <w:szCs w:val="21"/>
          <w:lang w:val="pt-BR" w:eastAsia="en-US"/>
        </w:rPr>
        <w:t>As sanções previstas nos subitens 16.2.1, 16.2.5, 16.2.6 e 16.2.7 poderão ser aplicadas à CONTRATADA juntamente com as de multa, descontando-a dos pagamentos a serem efetuados.</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leftChars="0" w:firstLine="0"/>
        <w:jc w:val="both"/>
        <w:textAlignment w:val="auto"/>
        <w:rPr>
          <w:rFonts w:hint="default"/>
          <w:i w:val="0"/>
          <w:iCs/>
          <w:color w:val="auto"/>
          <w:sz w:val="21"/>
          <w:szCs w:val="21"/>
          <w:lang w:val="pt-BR" w:eastAsia="en-US"/>
        </w:rPr>
      </w:pPr>
      <w:r>
        <w:rPr>
          <w:rFonts w:hint="default"/>
          <w:i w:val="0"/>
          <w:iCs/>
          <w:color w:val="auto"/>
          <w:sz w:val="21"/>
          <w:szCs w:val="21"/>
          <w:lang w:val="pt-BR" w:eastAsia="en-US"/>
        </w:rPr>
        <w:t>Também ficam sujeitas às penalidades do art. 87, III e IV da Lei nº 8.666, de 1993, as empresas ou profissionais que:</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i w:val="0"/>
          <w:iCs/>
          <w:color w:val="auto"/>
          <w:sz w:val="21"/>
          <w:szCs w:val="21"/>
          <w:lang w:val="pt-BR" w:eastAsia="en-US"/>
        </w:rPr>
      </w:pPr>
      <w:r>
        <w:rPr>
          <w:rFonts w:hint="default"/>
          <w:i w:val="0"/>
          <w:iCs/>
          <w:color w:val="auto"/>
          <w:sz w:val="21"/>
          <w:szCs w:val="21"/>
          <w:lang w:val="pt-BR" w:eastAsia="en-US"/>
        </w:rPr>
        <w:t>tenham sofrido condenação definitiva por praticar, por meio dolosos, fraude fiscal no recolhimento de quaisquer tributos;</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i w:val="0"/>
          <w:iCs/>
          <w:color w:val="auto"/>
          <w:sz w:val="21"/>
          <w:szCs w:val="21"/>
          <w:lang w:val="pt-BR" w:eastAsia="en-US"/>
        </w:rPr>
      </w:pPr>
      <w:r>
        <w:rPr>
          <w:rFonts w:hint="default"/>
          <w:i w:val="0"/>
          <w:iCs/>
          <w:color w:val="auto"/>
          <w:sz w:val="21"/>
          <w:szCs w:val="21"/>
          <w:lang w:val="pt-BR" w:eastAsia="en-US"/>
        </w:rPr>
        <w:t>tenham praticado atos ilícitos visando a frustrar os objetivos da licitação;</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i w:val="0"/>
          <w:iCs/>
          <w:color w:val="auto"/>
          <w:sz w:val="21"/>
          <w:szCs w:val="21"/>
          <w:lang w:val="pt-BR" w:eastAsia="en-US"/>
        </w:rPr>
      </w:pPr>
      <w:r>
        <w:rPr>
          <w:rFonts w:hint="default"/>
          <w:i w:val="0"/>
          <w:iCs/>
          <w:color w:val="auto"/>
          <w:sz w:val="21"/>
          <w:szCs w:val="21"/>
          <w:lang w:val="pt-BR" w:eastAsia="en-US"/>
        </w:rPr>
        <w:t>demonstrem não possuir idoneidade para contratar com a Administração em virtude de atos ilícitos praticados.</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leftChars="0" w:firstLine="0"/>
        <w:jc w:val="both"/>
        <w:textAlignment w:val="auto"/>
        <w:rPr>
          <w:rFonts w:hint="default"/>
          <w:i w:val="0"/>
          <w:iCs/>
          <w:color w:val="auto"/>
          <w:sz w:val="21"/>
          <w:szCs w:val="21"/>
          <w:lang w:val="pt-BR" w:eastAsia="en-US"/>
        </w:rPr>
      </w:pPr>
      <w:r>
        <w:rPr>
          <w:rFonts w:hint="default"/>
          <w:i w:val="0"/>
          <w:iCs/>
          <w:color w:val="auto"/>
          <w:sz w:val="21"/>
          <w:szCs w:val="21"/>
          <w:lang w:val="pt-BR" w:eastAsia="en-US"/>
        </w:rPr>
        <w:t>A aplicação de qualquer das penalidades previstas realizar-se-á em processo administrativo que assegurará o contraditório e a ampla defesa à Contratada, observando-se o procedimento previsto na Lei nº 8.666, de 1993, e subsidiariamente a Lei nº 9.784, de 1999.</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leftChars="0" w:firstLine="0"/>
        <w:jc w:val="both"/>
        <w:textAlignment w:val="auto"/>
        <w:rPr>
          <w:rFonts w:hint="default"/>
          <w:i w:val="0"/>
          <w:iCs/>
          <w:color w:val="auto"/>
          <w:sz w:val="21"/>
          <w:szCs w:val="21"/>
          <w:lang w:val="pt-BR" w:eastAsia="en-US"/>
        </w:rPr>
      </w:pPr>
      <w:r>
        <w:rPr>
          <w:rFonts w:hint="default"/>
          <w:i w:val="0"/>
          <w:iCs/>
          <w:color w:val="auto"/>
          <w:sz w:val="21"/>
          <w:szCs w:val="21"/>
          <w:lang w:val="pt-BR" w:eastAsia="en-US"/>
        </w:rPr>
        <w:t>As multas devidas e/ou prejuízos causados à Contratante serão deduzidos dos valores a serem pagos, ou recolhidos em favor da União, ou deduzidos da garantia, ou ainda, quando for o caso, serão inscritos na Dívida Ativa da União e cobrados judicialmente.</w:t>
      </w:r>
    </w:p>
    <w:p>
      <w:pPr>
        <w:pageBreakBefore w:val="0"/>
        <w:widowControl/>
        <w:numPr>
          <w:ilvl w:val="2"/>
          <w:numId w:val="2"/>
        </w:numPr>
        <w:kinsoku/>
        <w:wordWrap/>
        <w:overflowPunct/>
        <w:topLinePunct w:val="0"/>
        <w:autoSpaceDE/>
        <w:autoSpaceDN/>
        <w:bidi w:val="0"/>
        <w:adjustRightInd/>
        <w:snapToGrid/>
        <w:spacing w:before="120" w:after="120" w:line="276" w:lineRule="auto"/>
        <w:ind w:left="845" w:leftChars="0" w:firstLine="0"/>
        <w:jc w:val="both"/>
        <w:textAlignment w:val="auto"/>
        <w:rPr>
          <w:rFonts w:hint="default"/>
          <w:i w:val="0"/>
          <w:iCs/>
          <w:color w:val="auto"/>
          <w:sz w:val="21"/>
          <w:szCs w:val="21"/>
          <w:lang w:val="pt-BR" w:eastAsia="en-US"/>
        </w:rPr>
      </w:pPr>
      <w:r>
        <w:rPr>
          <w:rFonts w:hint="default"/>
          <w:i w:val="0"/>
          <w:iCs/>
          <w:color w:val="auto"/>
          <w:sz w:val="21"/>
          <w:szCs w:val="21"/>
          <w:lang w:val="pt-BR" w:eastAsia="en-US"/>
        </w:rPr>
        <w:t>Caso a Contratante determine, a multa deverá ser recolhida no prazo máximo de 75 (setenta e cinco) dias, a contar da data do recebimento da comunicação enviada pela autoridade competente.</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leftChars="0" w:firstLine="0"/>
        <w:jc w:val="both"/>
        <w:textAlignment w:val="auto"/>
        <w:rPr>
          <w:rFonts w:hint="default"/>
          <w:i w:val="0"/>
          <w:iCs/>
          <w:color w:val="auto"/>
          <w:sz w:val="21"/>
          <w:szCs w:val="21"/>
          <w:lang w:val="pt-BR" w:eastAsia="en-US"/>
        </w:rPr>
      </w:pPr>
      <w:r>
        <w:rPr>
          <w:rFonts w:hint="default"/>
          <w:i w:val="0"/>
          <w:iCs/>
          <w:color w:val="auto"/>
          <w:sz w:val="21"/>
          <w:szCs w:val="21"/>
          <w:lang w:val="pt-BR" w:eastAsia="en-US"/>
        </w:rPr>
        <w:t>Caso o valor da multa não seja suficiente para cobrir os prejuízos causados pela conduta do licitante, a União ou Entidade poderá cobrar o valor remanescente judicialmente, conforme artigo 419 do Código Civil.</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leftChars="0" w:firstLine="0"/>
        <w:jc w:val="both"/>
        <w:textAlignment w:val="auto"/>
        <w:rPr>
          <w:rFonts w:hint="default"/>
          <w:i w:val="0"/>
          <w:iCs/>
          <w:color w:val="auto"/>
          <w:sz w:val="21"/>
          <w:szCs w:val="21"/>
          <w:lang w:val="pt-BR" w:eastAsia="en-US"/>
        </w:rPr>
      </w:pPr>
      <w:r>
        <w:rPr>
          <w:rFonts w:hint="default"/>
          <w:i w:val="0"/>
          <w:iCs/>
          <w:color w:val="auto"/>
          <w:sz w:val="21"/>
          <w:szCs w:val="21"/>
          <w:lang w:val="pt-BR" w:eastAsia="en-US"/>
        </w:rPr>
        <w:t>A autoridade competente, na aplicação das sanções, levará em consideração a gravidade da conduta do infrator, o caráter educativo da pena, bem como o dano causado à Administração, observado o princípio da proporcionalidade.</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leftChars="0" w:firstLine="0"/>
        <w:jc w:val="both"/>
        <w:textAlignment w:val="auto"/>
        <w:rPr>
          <w:rFonts w:hint="default"/>
          <w:i w:val="0"/>
          <w:iCs/>
          <w:color w:val="auto"/>
          <w:sz w:val="21"/>
          <w:szCs w:val="21"/>
          <w:lang w:val="pt-BR" w:eastAsia="en-US"/>
        </w:rPr>
      </w:pPr>
      <w:r>
        <w:rPr>
          <w:rFonts w:hint="default"/>
          <w:i w:val="0"/>
          <w:iCs/>
          <w:color w:val="auto"/>
          <w:sz w:val="21"/>
          <w:szCs w:val="21"/>
          <w:lang w:val="pt-BR" w:eastAsia="en-US"/>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leftChars="0" w:firstLine="0"/>
        <w:jc w:val="both"/>
        <w:textAlignment w:val="auto"/>
        <w:rPr>
          <w:rFonts w:hint="default"/>
          <w:i w:val="0"/>
          <w:iCs/>
          <w:color w:val="auto"/>
          <w:sz w:val="21"/>
          <w:szCs w:val="21"/>
          <w:lang w:val="pt-BR" w:eastAsia="en-US"/>
        </w:rPr>
      </w:pPr>
      <w:r>
        <w:rPr>
          <w:rFonts w:hint="default"/>
          <w:i w:val="0"/>
          <w:iCs/>
          <w:color w:val="auto"/>
          <w:sz w:val="21"/>
          <w:szCs w:val="21"/>
          <w:lang w:val="pt-BR" w:eastAsia="en-US"/>
        </w:rPr>
        <w:t>A apuração e o julgamento das demais infrações administrativas não consideradas como ato lesivo à Administração Pública nacional ou estrangeira nos termos da Lei nº 12.846, de 1º de agosto de 2013, seguirão seu rito normal na unidade administrativa.</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leftChars="0" w:firstLine="0"/>
        <w:jc w:val="both"/>
        <w:textAlignment w:val="auto"/>
        <w:rPr>
          <w:rFonts w:hint="default"/>
          <w:i w:val="0"/>
          <w:iCs/>
          <w:color w:val="auto"/>
          <w:sz w:val="21"/>
          <w:szCs w:val="21"/>
          <w:lang w:val="pt-BR" w:eastAsia="en-US"/>
        </w:rPr>
      </w:pPr>
      <w:r>
        <w:rPr>
          <w:rFonts w:hint="default"/>
          <w:i w:val="0"/>
          <w:iCs/>
          <w:color w:val="auto"/>
          <w:sz w:val="21"/>
          <w:szCs w:val="21"/>
          <w:lang w:val="pt-BR" w:eastAsia="en-US"/>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pPr>
        <w:pageBreakBefore w:val="0"/>
        <w:widowControl/>
        <w:numPr>
          <w:ilvl w:val="1"/>
          <w:numId w:val="2"/>
        </w:numPr>
        <w:kinsoku/>
        <w:wordWrap/>
        <w:overflowPunct/>
        <w:topLinePunct w:val="0"/>
        <w:autoSpaceDE/>
        <w:autoSpaceDN/>
        <w:bidi w:val="0"/>
        <w:adjustRightInd/>
        <w:snapToGrid/>
        <w:spacing w:before="120" w:after="120" w:line="276" w:lineRule="auto"/>
        <w:ind w:left="425" w:leftChars="0" w:firstLine="0"/>
        <w:jc w:val="both"/>
        <w:textAlignment w:val="auto"/>
        <w:rPr>
          <w:rFonts w:hint="default"/>
          <w:i w:val="0"/>
          <w:iCs/>
          <w:color w:val="auto"/>
          <w:sz w:val="21"/>
          <w:szCs w:val="21"/>
          <w:lang w:val="pt-BR" w:eastAsia="en-US"/>
        </w:rPr>
      </w:pPr>
      <w:r>
        <w:rPr>
          <w:rFonts w:hint="default"/>
          <w:i w:val="0"/>
          <w:iCs/>
          <w:color w:val="auto"/>
          <w:sz w:val="21"/>
          <w:szCs w:val="21"/>
          <w:lang w:val="pt-BR" w:eastAsia="en-US"/>
        </w:rPr>
        <w:t>As penalidades serão obrigatoriamente registradas no SICAF.</w:t>
      </w:r>
    </w:p>
    <w:p>
      <w:pPr>
        <w:pStyle w:val="34"/>
        <w:rPr>
          <w:rFonts w:hint="default" w:ascii="Arial" w:hAnsi="Arial"/>
          <w:sz w:val="21"/>
          <w:szCs w:val="21"/>
        </w:rPr>
      </w:pPr>
      <w:r>
        <w:rPr>
          <w:rFonts w:hint="default" w:ascii="Arial" w:hAnsi="Arial"/>
          <w:sz w:val="21"/>
          <w:szCs w:val="21"/>
        </w:rPr>
        <w:t>ESTIMATIVA DE PREÇOS E PREÇOS REFERENCIAIS.</w:t>
      </w:r>
    </w:p>
    <w:p>
      <w:pPr>
        <w:rPr>
          <w:rFonts w:hint="default" w:ascii="Arial" w:hAnsi="Arial" w:cs="Arial"/>
          <w:sz w:val="21"/>
          <w:szCs w:val="21"/>
        </w:rPr>
      </w:pPr>
    </w:p>
    <w:p>
      <w:pPr>
        <w:pageBreakBefore w:val="0"/>
        <w:widowControl/>
        <w:numPr>
          <w:ilvl w:val="1"/>
          <w:numId w:val="2"/>
        </w:numPr>
        <w:kinsoku/>
        <w:wordWrap/>
        <w:overflowPunct/>
        <w:topLinePunct w:val="0"/>
        <w:autoSpaceDE/>
        <w:autoSpaceDN/>
        <w:bidi w:val="0"/>
        <w:adjustRightInd/>
        <w:snapToGrid/>
        <w:spacing w:before="120" w:after="120" w:line="276" w:lineRule="auto"/>
        <w:ind w:left="425" w:leftChars="0" w:firstLine="0"/>
        <w:jc w:val="both"/>
        <w:textAlignment w:val="auto"/>
        <w:rPr>
          <w:rFonts w:hint="default"/>
          <w:i w:val="0"/>
          <w:iCs/>
          <w:color w:val="auto"/>
          <w:sz w:val="21"/>
          <w:szCs w:val="21"/>
          <w:lang w:val="pt-BR" w:eastAsia="en-US"/>
        </w:rPr>
      </w:pPr>
      <w:r>
        <w:rPr>
          <w:rFonts w:hint="default"/>
          <w:i w:val="0"/>
          <w:iCs/>
          <w:color w:val="auto"/>
          <w:sz w:val="21"/>
          <w:szCs w:val="21"/>
          <w:lang w:val="pt-BR" w:eastAsia="en-US"/>
        </w:rPr>
        <w:t>O custo estimado da contratação é de</w:t>
      </w:r>
      <w:r>
        <w:rPr>
          <w:rFonts w:hint="default"/>
          <w:b/>
          <w:bCs/>
          <w:i w:val="0"/>
          <w:iCs/>
          <w:color w:val="auto"/>
          <w:sz w:val="21"/>
          <w:szCs w:val="21"/>
          <w:lang w:val="pt-BR" w:eastAsia="en-US"/>
        </w:rPr>
        <w:t xml:space="preserve"> R$ 1.557.151,18 (Um milhão, quinhentos e cinquenta e sete mil, cento e cinquenta e um reais e dezoito centavos)</w:t>
      </w:r>
      <w:r>
        <w:rPr>
          <w:rFonts w:hint="default"/>
          <w:i w:val="0"/>
          <w:iCs/>
          <w:color w:val="auto"/>
          <w:sz w:val="21"/>
          <w:szCs w:val="21"/>
          <w:lang w:val="pt-BR" w:eastAsia="en-US"/>
        </w:rPr>
        <w:t>.</w:t>
      </w:r>
    </w:p>
    <w:p>
      <w:pPr>
        <w:rPr>
          <w:rFonts w:hint="default" w:ascii="Arial" w:hAnsi="Arial" w:cs="Arial"/>
          <w:sz w:val="21"/>
          <w:szCs w:val="21"/>
        </w:rPr>
      </w:pPr>
    </w:p>
    <w:p>
      <w:pPr>
        <w:spacing w:after="360"/>
        <w:ind w:left="360"/>
        <w:jc w:val="right"/>
        <w:rPr>
          <w:rFonts w:hint="default" w:ascii="Arial" w:hAnsi="Arial" w:cs="Arial"/>
          <w:sz w:val="21"/>
          <w:szCs w:val="21"/>
        </w:rPr>
      </w:pPr>
      <w:r>
        <w:rPr>
          <w:rFonts w:hint="default" w:ascii="Arial" w:hAnsi="Arial" w:cs="Arial"/>
          <w:sz w:val="21"/>
          <w:szCs w:val="21"/>
        </w:rPr>
        <w:t xml:space="preserve">João Pessoa - PB, </w:t>
      </w:r>
      <w:r>
        <w:rPr>
          <w:rFonts w:hint="default" w:cs="Arial"/>
          <w:sz w:val="21"/>
          <w:szCs w:val="21"/>
          <w:lang w:val="pt-BR"/>
        </w:rPr>
        <w:t>21</w:t>
      </w:r>
      <w:r>
        <w:rPr>
          <w:rFonts w:hint="default" w:ascii="Arial" w:hAnsi="Arial" w:cs="Arial"/>
          <w:sz w:val="21"/>
          <w:szCs w:val="21"/>
        </w:rPr>
        <w:t xml:space="preserve"> de julho de 2020.</w:t>
      </w:r>
    </w:p>
    <w:p>
      <w:pPr>
        <w:spacing w:after="360"/>
        <w:ind w:left="360"/>
        <w:jc w:val="right"/>
        <w:rPr>
          <w:rFonts w:hint="default" w:ascii="Arial" w:hAnsi="Arial" w:cs="Arial"/>
          <w:sz w:val="21"/>
          <w:szCs w:val="21"/>
        </w:rPr>
      </w:pPr>
      <w:bookmarkStart w:id="0" w:name="_GoBack"/>
      <w:bookmarkEnd w:id="0"/>
    </w:p>
    <w:tbl>
      <w:tblPr>
        <w:tblStyle w:val="18"/>
        <w:tblW w:w="6404" w:type="dxa"/>
        <w:jc w:val="center"/>
        <w:tblLayout w:type="autofit"/>
        <w:tblCellMar>
          <w:top w:w="0" w:type="dxa"/>
          <w:left w:w="108" w:type="dxa"/>
          <w:bottom w:w="0" w:type="dxa"/>
          <w:right w:w="108" w:type="dxa"/>
        </w:tblCellMar>
      </w:tblPr>
      <w:tblGrid>
        <w:gridCol w:w="6404"/>
      </w:tblGrid>
      <w:tr>
        <w:tblPrEx>
          <w:tblCellMar>
            <w:top w:w="0" w:type="dxa"/>
            <w:left w:w="108" w:type="dxa"/>
            <w:bottom w:w="0" w:type="dxa"/>
            <w:right w:w="108" w:type="dxa"/>
          </w:tblCellMar>
        </w:tblPrEx>
        <w:trPr>
          <w:trHeight w:val="112" w:hRule="atLeast"/>
          <w:jc w:val="center"/>
        </w:trPr>
        <w:tc>
          <w:tcPr>
            <w:tcW w:w="6404" w:type="dxa"/>
            <w:shd w:val="clear" w:color="auto" w:fill="auto"/>
          </w:tcPr>
          <w:p>
            <w:pPr>
              <w:pStyle w:val="55"/>
              <w:spacing w:after="0" w:line="240" w:lineRule="auto"/>
              <w:jc w:val="center"/>
              <w:rPr>
                <w:rFonts w:hint="default" w:ascii="Arial" w:hAnsi="Arial" w:cs="Arial"/>
                <w:sz w:val="21"/>
                <w:szCs w:val="21"/>
              </w:rPr>
            </w:pPr>
            <w:r>
              <w:rPr>
                <w:rFonts w:hint="default" w:ascii="Arial" w:hAnsi="Arial" w:cs="Arial"/>
                <w:b/>
                <w:bCs/>
                <w:i/>
                <w:iCs/>
                <w:sz w:val="21"/>
                <w:szCs w:val="21"/>
              </w:rPr>
              <w:t>MARCOS ANTONIO MARQUES</w:t>
            </w:r>
          </w:p>
        </w:tc>
      </w:tr>
      <w:tr>
        <w:tblPrEx>
          <w:tblCellMar>
            <w:top w:w="0" w:type="dxa"/>
            <w:left w:w="108" w:type="dxa"/>
            <w:bottom w:w="0" w:type="dxa"/>
            <w:right w:w="108" w:type="dxa"/>
          </w:tblCellMar>
        </w:tblPrEx>
        <w:trPr>
          <w:trHeight w:val="323" w:hRule="atLeast"/>
          <w:jc w:val="center"/>
        </w:trPr>
        <w:tc>
          <w:tcPr>
            <w:tcW w:w="6404" w:type="dxa"/>
            <w:shd w:val="clear" w:color="auto" w:fill="auto"/>
          </w:tcPr>
          <w:p>
            <w:pPr>
              <w:pStyle w:val="55"/>
              <w:jc w:val="center"/>
              <w:rPr>
                <w:rFonts w:hint="default" w:ascii="Arial" w:hAnsi="Arial" w:cs="Arial"/>
                <w:sz w:val="21"/>
                <w:szCs w:val="21"/>
              </w:rPr>
            </w:pPr>
            <w:r>
              <w:rPr>
                <w:rFonts w:hint="default" w:ascii="Arial" w:hAnsi="Arial" w:cs="Arial"/>
                <w:sz w:val="21"/>
                <w:szCs w:val="21"/>
              </w:rPr>
              <w:t>Diretoria de Administração de Materiais e Recursos Patrimoniais</w:t>
            </w:r>
          </w:p>
        </w:tc>
      </w:tr>
    </w:tbl>
    <w:p>
      <w:pPr>
        <w:rPr>
          <w:rFonts w:hint="default" w:ascii="Arial" w:hAnsi="Arial" w:cs="Arial"/>
          <w:sz w:val="21"/>
          <w:szCs w:val="21"/>
        </w:rPr>
      </w:pPr>
    </w:p>
    <w:sectPr>
      <w:headerReference r:id="rId4" w:type="default"/>
      <w:footerReference r:id="rId5" w:type="default"/>
      <w:pgSz w:w="11906" w:h="16838"/>
      <w:pgMar w:top="1418" w:right="1134" w:bottom="1418" w:left="1701"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MS Gothic">
    <w:panose1 w:val="020B0609070205080204"/>
    <w:charset w:val="80"/>
    <w:family w:val="auto"/>
    <w:pitch w:val="default"/>
    <w:sig w:usb0="E00002FF" w:usb1="6AC7FDFB" w:usb2="08000012" w:usb3="00000000" w:csb0="4002009F" w:csb1="DFD70000"/>
  </w:font>
  <w:font w:name="ＭＳ 明朝">
    <w:altName w:val="SimSun"/>
    <w:panose1 w:val="00000000000000000000"/>
    <w:charset w:val="86"/>
    <w:family w:val="auto"/>
    <w:pitch w:val="default"/>
    <w:sig w:usb0="00000000" w:usb1="00000000" w:usb2="00000000" w:usb3="00000000" w:csb0="00000000" w:csb1="00000000"/>
  </w:font>
  <w:font w:name="Ecofont_Spranq_eco_Sans">
    <w:altName w:val="Segoe Print"/>
    <w:panose1 w:val="00000000000000000000"/>
    <w:charset w:val="00"/>
    <w:family w:val="swiss"/>
    <w:pitch w:val="default"/>
    <w:sig w:usb0="00000000" w:usb1="00000000" w:usb2="00000000" w:usb3="00000000" w:csb0="00000001" w:csb1="00000000"/>
  </w:font>
  <w:font w:name="Arial Unicode MS">
    <w:altName w:val="Arial"/>
    <w:panose1 w:val="020B0604020202020204"/>
    <w:charset w:val="00"/>
    <w:family w:val="roman"/>
    <w:pitch w:val="default"/>
    <w:sig w:usb0="00000000" w:usb1="00000000" w:usb2="00000000" w:usb3="00000000" w:csb0="00000001" w:csb1="00000000"/>
  </w:font>
  <w:font w:name="Mangal">
    <w:altName w:val="Miriam Mono CLM"/>
    <w:panose1 w:val="02040503050203030202"/>
    <w:charset w:val="00"/>
    <w:family w:val="roman"/>
    <w:pitch w:val="default"/>
    <w:sig w:usb0="00000000" w:usb1="00000000" w:usb2="00000000" w:usb3="00000000" w:csb0="00000001" w:csb1="00000000"/>
  </w:font>
  <w:font w:name="Carlito">
    <w:panose1 w:val="020F0502020204030204"/>
    <w:charset w:val="00"/>
    <w:family w:val="swiss"/>
    <w:pitch w:val="default"/>
    <w:sig w:usb0="E10002FF" w:usb1="5000ECFF" w:usb2="00000009" w:usb3="00000000" w:csb0="200001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rPr>
        <w:rFonts w:ascii="Times New Roman" w:hAnsi="Times New Roman" w:cs="Times New Roman"/>
      </w:rPr>
    </w:pPr>
    <w:r>
      <w:rPr>
        <w:rFonts w:ascii="Times New Roman" w:hAnsi="Times New Roman" w:cs="Times New Roman"/>
      </w:rPr>
      <w:t>__________________________________________________________________</w:t>
    </w:r>
  </w:p>
  <w:p>
    <w:pPr>
      <w:pStyle w:val="56"/>
      <w:spacing w:after="0" w:line="240" w:lineRule="auto"/>
      <w:jc w:val="both"/>
    </w:pPr>
    <w:r>
      <w:rPr>
        <w:rFonts w:ascii="Carlito" w:hAnsi="Carlito" w:cs="Carlito"/>
        <w:b/>
        <w:sz w:val="16"/>
        <w:szCs w:val="16"/>
        <w:shd w:val="clear" w:color="auto" w:fill="FFFFFF"/>
      </w:rPr>
      <w:t>Diretoria de Compras, Contratos e Licitações</w:t>
    </w:r>
  </w:p>
  <w:p>
    <w:pPr>
      <w:pStyle w:val="56"/>
      <w:spacing w:after="0" w:line="240" w:lineRule="auto"/>
      <w:jc w:val="both"/>
    </w:pPr>
    <w:r>
      <w:rPr>
        <w:rFonts w:ascii="Carlito" w:hAnsi="Carlito" w:cs="Carlito"/>
        <w:sz w:val="16"/>
        <w:szCs w:val="16"/>
        <w:shd w:val="clear" w:color="auto" w:fill="FFFFFF"/>
      </w:rPr>
      <w:t>Av. Almirante Barroso, 1077, Centro, João Pessoa/PB, CEP: 58.013-120</w:t>
    </w:r>
  </w:p>
  <w:p>
    <w:pPr>
      <w:pStyle w:val="56"/>
      <w:spacing w:after="0" w:line="240" w:lineRule="auto"/>
      <w:jc w:val="both"/>
    </w:pPr>
    <w:r>
      <w:rPr>
        <w:rFonts w:ascii="Carlito" w:hAnsi="Carlito" w:cs="Carlito"/>
        <w:sz w:val="16"/>
        <w:szCs w:val="16"/>
        <w:shd w:val="clear" w:color="auto" w:fill="FFFFFF"/>
      </w:rPr>
      <w:t>(83) 3612-9161 - licitacao@ifpb.edu.br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11"/>
        <w:snapToGrid w:val="0"/>
        <w:jc w:val="both"/>
      </w:pPr>
      <w:r>
        <w:rPr>
          <w:rStyle w:val="16"/>
        </w:rPr>
        <w:footnoteRef/>
      </w:r>
      <w:r>
        <w:t xml:space="preserve"> </w:t>
      </w:r>
      <w:r>
        <w:rPr>
          <w:rFonts w:hint="default"/>
        </w:rPr>
        <w:t>Item suprimido uma vez que o termo de contrato é facultativo nas contratações com valor de até R$176.000,00 (cento e setenta e seis mil reais), e nos casos de compra com entrega imediata e integral dos bens adquiridos, independentemente do valor.</w:t>
      </w:r>
    </w:p>
  </w:footnote>
  <w:footnote w:id="1">
    <w:p>
      <w:pPr>
        <w:pStyle w:val="11"/>
        <w:snapToGrid w:val="0"/>
        <w:jc w:val="both"/>
      </w:pPr>
      <w:r>
        <w:rPr>
          <w:rStyle w:val="16"/>
        </w:rPr>
        <w:footnoteRef/>
      </w:r>
      <w:r>
        <w:t xml:space="preserve"> </w:t>
      </w:r>
      <w:r>
        <w:rPr>
          <w:rFonts w:hint="default"/>
        </w:rPr>
        <w:t>No caso em tela, a presente contratação não adotará às disposições quanto ao pagamento antecipado previsto no art. 1º, II da</w:t>
      </w:r>
      <w:r>
        <w:rPr>
          <w:rFonts w:hint="default"/>
          <w:lang w:val="pt-BR"/>
        </w:rPr>
        <w:t xml:space="preserve"> </w:t>
      </w:r>
      <w:r>
        <w:rPr>
          <w:rFonts w:hint="default"/>
        </w:rPr>
        <w:t>Medida Provisória nº 961, de 6 de maio de 2020</w:t>
      </w:r>
      <w:r>
        <w:rPr>
          <w:rFonts w:hint="default"/>
          <w:lang w:val="pt-BR"/>
        </w:rPr>
        <w:t>.</w:t>
      </w:r>
    </w:p>
  </w:footnote>
  <w:footnote w:id="2">
    <w:p>
      <w:pPr>
        <w:pStyle w:val="11"/>
        <w:snapToGrid w:val="0"/>
      </w:pPr>
      <w:r>
        <w:rPr>
          <w:rStyle w:val="16"/>
        </w:rPr>
        <w:footnoteRef/>
      </w:r>
      <w:r>
        <w:t xml:space="preserve"> </w:t>
      </w:r>
      <w:r>
        <w:rPr>
          <w:rFonts w:hint="default"/>
        </w:rPr>
        <w:t>Não haverá exigência de garantia contratual da execução</w:t>
      </w:r>
    </w:p>
  </w:footnote>
  <w:footnote w:id="3">
    <w:p>
      <w:pPr>
        <w:pStyle w:val="11"/>
        <w:snapToGrid w:val="0"/>
      </w:pPr>
      <w:r>
        <w:rPr>
          <w:rStyle w:val="16"/>
        </w:rPr>
        <w:footnoteRef/>
      </w:r>
      <w:r>
        <w:t xml:space="preserve"> </w:t>
      </w:r>
      <w:r>
        <w:rPr>
          <w:rFonts w:hint="default"/>
        </w:rPr>
        <w:t>Não haverá exigência de garantia contratual dos bens, complementar à garantia legal.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keepNext/>
      <w:overflowPunct w:val="0"/>
      <w:spacing w:after="0" w:line="240" w:lineRule="auto"/>
      <w:jc w:val="center"/>
      <w:rPr>
        <w:rFonts w:cs="Arial"/>
        <w:bCs/>
        <w:sz w:val="21"/>
        <w:szCs w:val="21"/>
      </w:rPr>
    </w:pPr>
    <w:r>
      <w:rPr>
        <w:rFonts w:hint="default" w:ascii="Arial" w:hAnsi="Arial" w:cs="Arial"/>
        <w:sz w:val="21"/>
        <w:szCs w:val="21"/>
        <w:lang w:eastAsia="pt-BR"/>
      </w:rPr>
      <w:drawing>
        <wp:anchor distT="0" distB="35560" distL="0" distR="0" simplePos="0" relativeHeight="1024" behindDoc="1" locked="0" layoutInCell="1" allowOverlap="1">
          <wp:simplePos x="0" y="0"/>
          <wp:positionH relativeFrom="column">
            <wp:posOffset>2478405</wp:posOffset>
          </wp:positionH>
          <wp:positionV relativeFrom="paragraph">
            <wp:posOffset>16510</wp:posOffset>
          </wp:positionV>
          <wp:extent cx="704850" cy="725170"/>
          <wp:effectExtent l="0" t="0" r="0" b="1778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a:xfrm>
                    <a:off x="0" y="0"/>
                    <a:ext cx="704850" cy="725170"/>
                  </a:xfrm>
                  <a:prstGeom prst="rect">
                    <a:avLst/>
                  </a:prstGeom>
                </pic:spPr>
              </pic:pic>
            </a:graphicData>
          </a:graphic>
        </wp:anchor>
      </w:drawing>
    </w:r>
  </w:p>
  <w:p>
    <w:pPr>
      <w:keepNext/>
      <w:overflowPunct w:val="0"/>
      <w:spacing w:after="0" w:line="240" w:lineRule="auto"/>
      <w:jc w:val="center"/>
      <w:rPr>
        <w:rFonts w:cs="Arial"/>
        <w:bCs/>
        <w:sz w:val="21"/>
        <w:szCs w:val="21"/>
      </w:rPr>
    </w:pPr>
  </w:p>
  <w:p>
    <w:pPr>
      <w:keepNext/>
      <w:overflowPunct w:val="0"/>
      <w:spacing w:after="0" w:line="240" w:lineRule="auto"/>
      <w:jc w:val="center"/>
      <w:rPr>
        <w:rFonts w:hint="default" w:ascii="Arial" w:hAnsi="Arial" w:cs="Arial"/>
        <w:bCs/>
        <w:sz w:val="21"/>
        <w:szCs w:val="21"/>
      </w:rPr>
    </w:pPr>
  </w:p>
  <w:p>
    <w:pPr>
      <w:keepNext/>
      <w:overflowPunct w:val="0"/>
      <w:spacing w:after="0" w:line="240" w:lineRule="auto"/>
      <w:jc w:val="center"/>
      <w:rPr>
        <w:rFonts w:hint="default" w:ascii="Arial" w:hAnsi="Arial" w:cs="Arial"/>
        <w:bCs/>
        <w:sz w:val="21"/>
        <w:szCs w:val="21"/>
      </w:rPr>
    </w:pPr>
  </w:p>
  <w:p>
    <w:pPr>
      <w:keepNext/>
      <w:overflowPunct w:val="0"/>
      <w:spacing w:after="0" w:line="240" w:lineRule="auto"/>
      <w:jc w:val="center"/>
      <w:rPr>
        <w:rFonts w:hint="default" w:ascii="Arial" w:hAnsi="Arial" w:cs="Arial"/>
        <w:bCs/>
        <w:sz w:val="21"/>
        <w:szCs w:val="21"/>
      </w:rPr>
    </w:pPr>
  </w:p>
  <w:p>
    <w:pPr>
      <w:keepNext/>
      <w:overflowPunct w:val="0"/>
      <w:spacing w:after="0" w:line="240" w:lineRule="auto"/>
      <w:jc w:val="center"/>
      <w:rPr>
        <w:rFonts w:hint="default" w:ascii="Arial" w:hAnsi="Arial" w:cs="Arial"/>
        <w:sz w:val="21"/>
        <w:szCs w:val="21"/>
      </w:rPr>
    </w:pPr>
    <w:r>
      <w:rPr>
        <w:rFonts w:hint="default" w:ascii="Arial" w:hAnsi="Arial" w:cs="Arial"/>
        <w:bCs/>
        <w:sz w:val="21"/>
        <w:szCs w:val="21"/>
      </w:rPr>
      <w:t>MINISTÉRIO DA EDUCAÇÃO</w:t>
    </w:r>
  </w:p>
  <w:p>
    <w:pPr>
      <w:keepNext/>
      <w:overflowPunct w:val="0"/>
      <w:spacing w:after="0" w:line="240" w:lineRule="auto"/>
      <w:jc w:val="center"/>
      <w:rPr>
        <w:rFonts w:hint="default" w:ascii="Arial" w:hAnsi="Arial" w:cs="Arial"/>
        <w:sz w:val="21"/>
        <w:szCs w:val="21"/>
      </w:rPr>
    </w:pPr>
    <w:r>
      <w:rPr>
        <w:rFonts w:hint="default" w:ascii="Arial" w:hAnsi="Arial" w:cs="Arial"/>
        <w:bCs/>
        <w:sz w:val="21"/>
        <w:szCs w:val="21"/>
      </w:rPr>
      <w:t>Secretaria de Educação Profissional e Tecnológica</w:t>
    </w:r>
  </w:p>
  <w:p>
    <w:pPr>
      <w:keepNext/>
      <w:overflowPunct w:val="0"/>
      <w:spacing w:after="0" w:line="240" w:lineRule="auto"/>
      <w:jc w:val="center"/>
      <w:rPr>
        <w:rFonts w:hint="default" w:ascii="Arial" w:hAnsi="Arial" w:cs="Arial"/>
        <w:sz w:val="21"/>
        <w:szCs w:val="21"/>
      </w:rPr>
    </w:pPr>
    <w:r>
      <w:rPr>
        <w:rFonts w:hint="default" w:ascii="Arial" w:hAnsi="Arial" w:cs="Arial"/>
        <w:bCs/>
        <w:sz w:val="21"/>
        <w:szCs w:val="21"/>
      </w:rPr>
      <w:t>Instituto Federal de Educação, Ciência e Tecnologia da Paraíba</w:t>
    </w:r>
  </w:p>
  <w:p>
    <w:pPr>
      <w:keepNext/>
      <w:tabs>
        <w:tab w:val="left" w:pos="4735"/>
      </w:tabs>
      <w:overflowPunct w:val="0"/>
      <w:spacing w:after="0" w:line="240" w:lineRule="auto"/>
      <w:jc w:val="center"/>
      <w:rPr>
        <w:rFonts w:hint="default" w:ascii="Arial" w:hAnsi="Arial" w:cs="Arial"/>
        <w:sz w:val="21"/>
        <w:szCs w:val="21"/>
      </w:rPr>
    </w:pPr>
    <w:r>
      <w:rPr>
        <w:rFonts w:hint="default" w:ascii="Arial" w:hAnsi="Arial" w:cs="Arial"/>
        <w:bCs/>
        <w:sz w:val="21"/>
        <w:szCs w:val="21"/>
      </w:rPr>
      <w:t>Pró-Reitoria de Administração e Finanças</w:t>
    </w:r>
  </w:p>
  <w:p>
    <w:pPr>
      <w:pStyle w:val="7"/>
    </w:pPr>
  </w:p>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tentative="0">
      <w:start w:val="1"/>
      <w:numFmt w:val="bullet"/>
      <w:pStyle w:val="5"/>
      <w:lvlText w:val=""/>
      <w:lvlJc w:val="left"/>
      <w:pPr>
        <w:tabs>
          <w:tab w:val="left" w:pos="1492"/>
        </w:tabs>
        <w:ind w:left="1492" w:hanging="360"/>
      </w:pPr>
      <w:rPr>
        <w:rFonts w:hint="default" w:ascii="Symbol" w:hAnsi="Symbol"/>
      </w:rPr>
    </w:lvl>
  </w:abstractNum>
  <w:abstractNum w:abstractNumId="1">
    <w:nsid w:val="1D5C100D"/>
    <w:multiLevelType w:val="multilevel"/>
    <w:tmpl w:val="1D5C100D"/>
    <w:lvl w:ilvl="0" w:tentative="0">
      <w:start w:val="1"/>
      <w:numFmt w:val="decimal"/>
      <w:pStyle w:val="34"/>
      <w:lvlText w:val="%1."/>
      <w:lvlJc w:val="left"/>
      <w:pPr>
        <w:ind w:left="360" w:hanging="360"/>
      </w:pPr>
      <w:rPr>
        <w:rFonts w:hint="default"/>
        <w:b/>
        <w:color w:val="auto"/>
      </w:rPr>
    </w:lvl>
    <w:lvl w:ilvl="1" w:tentative="0">
      <w:start w:val="1"/>
      <w:numFmt w:val="decimal"/>
      <w:lvlText w:val="%1.%2."/>
      <w:lvlJc w:val="left"/>
      <w:pPr>
        <w:ind w:left="716" w:hanging="432"/>
      </w:pPr>
      <w:rPr>
        <w:rFonts w:hint="default"/>
        <w:b w:val="0"/>
        <w:i w:val="0"/>
        <w:strike w:val="0"/>
        <w:color w:val="auto"/>
      </w:rPr>
    </w:lvl>
    <w:lvl w:ilvl="2" w:tentative="0">
      <w:start w:val="1"/>
      <w:numFmt w:val="decimal"/>
      <w:lvlText w:val="%1.%2.%3."/>
      <w:lvlJc w:val="left"/>
      <w:pPr>
        <w:ind w:left="930" w:hanging="504"/>
      </w:pPr>
      <w:rPr>
        <w:rFonts w:hint="default"/>
        <w:b w:val="0"/>
        <w:i w:val="0"/>
        <w:color w:val="auto"/>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
    <w:nsid w:val="2963D7DD"/>
    <w:multiLevelType w:val="singleLevel"/>
    <w:tmpl w:val="2963D7DD"/>
    <w:lvl w:ilvl="0" w:tentative="0">
      <w:start w:val="1"/>
      <w:numFmt w:val="lowerLetter"/>
      <w:lvlText w:val="%1."/>
      <w:lvlJc w:val="left"/>
      <w:pPr>
        <w:tabs>
          <w:tab w:val="left" w:pos="425"/>
        </w:tabs>
        <w:ind w:left="425" w:leftChars="0" w:hanging="425" w:firstLineChars="0"/>
      </w:pPr>
      <w:rPr>
        <w:rFonts w:hint="default"/>
      </w:rPr>
    </w:lvl>
  </w:abstractNum>
  <w:abstractNum w:abstractNumId="3">
    <w:nsid w:val="58C70088"/>
    <w:multiLevelType w:val="multilevel"/>
    <w:tmpl w:val="58C70088"/>
    <w:lvl w:ilvl="0" w:tentative="0">
      <w:start w:val="1"/>
      <w:numFmt w:val="decimal"/>
      <w:pStyle w:val="46"/>
      <w:lvlText w:val="%1."/>
      <w:lvlJc w:val="left"/>
      <w:pPr>
        <w:ind w:left="502" w:hanging="360"/>
      </w:pPr>
      <w:rPr>
        <w:b/>
        <w:i w:val="0"/>
        <w:strike w:val="0"/>
        <w:dstrike w:val="0"/>
      </w:rPr>
    </w:lvl>
    <w:lvl w:ilvl="1" w:tentative="0">
      <w:start w:val="1"/>
      <w:numFmt w:val="decimal"/>
      <w:pStyle w:val="45"/>
      <w:lvlText w:val="%1.%2."/>
      <w:lvlJc w:val="left"/>
      <w:pPr>
        <w:ind w:left="858" w:hanging="432"/>
      </w:pPr>
      <w:rPr>
        <w:b w:val="0"/>
        <w:strike w:val="0"/>
      </w:rPr>
    </w:lvl>
    <w:lvl w:ilvl="2" w:tentative="0">
      <w:start w:val="1"/>
      <w:numFmt w:val="decimal"/>
      <w:pStyle w:val="47"/>
      <w:lvlText w:val="%1.%2.%3."/>
      <w:lvlJc w:val="left"/>
      <w:pPr>
        <w:ind w:left="1224" w:hanging="504"/>
      </w:pPr>
      <w:rPr>
        <w:i w:val="0"/>
        <w:strike w:val="0"/>
      </w:rPr>
    </w:lvl>
    <w:lvl w:ilvl="3" w:tentative="0">
      <w:start w:val="1"/>
      <w:numFmt w:val="decimal"/>
      <w:pStyle w:val="48"/>
      <w:lvlText w:val="%1.%2.%3.%4."/>
      <w:lvlJc w:val="left"/>
      <w:pPr>
        <w:ind w:left="1728" w:hanging="648"/>
      </w:pPr>
    </w:lvl>
    <w:lvl w:ilvl="4" w:tentative="0">
      <w:start w:val="1"/>
      <w:numFmt w:val="decimal"/>
      <w:pStyle w:val="49"/>
      <w:lvlText w:val="%1.%2.%3.%4.%5."/>
      <w:lvlJc w:val="left"/>
      <w:pPr>
        <w:ind w:left="4053"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val="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282"/>
    <w:rsid w:val="0000236D"/>
    <w:rsid w:val="00003298"/>
    <w:rsid w:val="0000392B"/>
    <w:rsid w:val="0000624D"/>
    <w:rsid w:val="000135C0"/>
    <w:rsid w:val="0001661B"/>
    <w:rsid w:val="0002260C"/>
    <w:rsid w:val="0002306D"/>
    <w:rsid w:val="000242C8"/>
    <w:rsid w:val="00027155"/>
    <w:rsid w:val="000318BA"/>
    <w:rsid w:val="000349AF"/>
    <w:rsid w:val="00034A29"/>
    <w:rsid w:val="000401A5"/>
    <w:rsid w:val="00040957"/>
    <w:rsid w:val="00045830"/>
    <w:rsid w:val="00047D73"/>
    <w:rsid w:val="000528E5"/>
    <w:rsid w:val="00056433"/>
    <w:rsid w:val="00060414"/>
    <w:rsid w:val="00062853"/>
    <w:rsid w:val="00062C9B"/>
    <w:rsid w:val="00063CC2"/>
    <w:rsid w:val="00064D33"/>
    <w:rsid w:val="0006537A"/>
    <w:rsid w:val="000670EC"/>
    <w:rsid w:val="000677A2"/>
    <w:rsid w:val="00070EA5"/>
    <w:rsid w:val="00073282"/>
    <w:rsid w:val="00076CBC"/>
    <w:rsid w:val="000779C7"/>
    <w:rsid w:val="00081098"/>
    <w:rsid w:val="000863D7"/>
    <w:rsid w:val="00087EF2"/>
    <w:rsid w:val="00090A1E"/>
    <w:rsid w:val="00090D05"/>
    <w:rsid w:val="00090F5D"/>
    <w:rsid w:val="00092759"/>
    <w:rsid w:val="000932F7"/>
    <w:rsid w:val="00093CC3"/>
    <w:rsid w:val="00094321"/>
    <w:rsid w:val="00096752"/>
    <w:rsid w:val="000A038D"/>
    <w:rsid w:val="000A08DE"/>
    <w:rsid w:val="000A102A"/>
    <w:rsid w:val="000A132A"/>
    <w:rsid w:val="000A1A7B"/>
    <w:rsid w:val="000A1B88"/>
    <w:rsid w:val="000A1BCE"/>
    <w:rsid w:val="000A23DA"/>
    <w:rsid w:val="000A62A3"/>
    <w:rsid w:val="000A674F"/>
    <w:rsid w:val="000B1AC5"/>
    <w:rsid w:val="000B5944"/>
    <w:rsid w:val="000B7B55"/>
    <w:rsid w:val="000C123B"/>
    <w:rsid w:val="000C21AD"/>
    <w:rsid w:val="000C2C16"/>
    <w:rsid w:val="000C3D43"/>
    <w:rsid w:val="000C5EE4"/>
    <w:rsid w:val="000C670A"/>
    <w:rsid w:val="000D2A1E"/>
    <w:rsid w:val="000D2AC3"/>
    <w:rsid w:val="000D418A"/>
    <w:rsid w:val="000F1C1C"/>
    <w:rsid w:val="000F4088"/>
    <w:rsid w:val="000F4F96"/>
    <w:rsid w:val="000F5A07"/>
    <w:rsid w:val="00100990"/>
    <w:rsid w:val="00105707"/>
    <w:rsid w:val="001060BC"/>
    <w:rsid w:val="001103FF"/>
    <w:rsid w:val="00110F04"/>
    <w:rsid w:val="00113EEB"/>
    <w:rsid w:val="00120F34"/>
    <w:rsid w:val="0012163E"/>
    <w:rsid w:val="001219B0"/>
    <w:rsid w:val="00123B54"/>
    <w:rsid w:val="00124990"/>
    <w:rsid w:val="00124BB7"/>
    <w:rsid w:val="00124FA4"/>
    <w:rsid w:val="001304C0"/>
    <w:rsid w:val="001315F2"/>
    <w:rsid w:val="00131A31"/>
    <w:rsid w:val="0014004B"/>
    <w:rsid w:val="0014325E"/>
    <w:rsid w:val="00146BDF"/>
    <w:rsid w:val="001478B4"/>
    <w:rsid w:val="001516EA"/>
    <w:rsid w:val="00153E25"/>
    <w:rsid w:val="00154505"/>
    <w:rsid w:val="0015684D"/>
    <w:rsid w:val="001605DA"/>
    <w:rsid w:val="00160BBD"/>
    <w:rsid w:val="00160DA4"/>
    <w:rsid w:val="0016584A"/>
    <w:rsid w:val="001667E2"/>
    <w:rsid w:val="00170CE1"/>
    <w:rsid w:val="00174CAA"/>
    <w:rsid w:val="00177CD5"/>
    <w:rsid w:val="001817D2"/>
    <w:rsid w:val="00184086"/>
    <w:rsid w:val="001904A8"/>
    <w:rsid w:val="00195029"/>
    <w:rsid w:val="001A11DA"/>
    <w:rsid w:val="001A1732"/>
    <w:rsid w:val="001A2CE9"/>
    <w:rsid w:val="001A3A05"/>
    <w:rsid w:val="001A3E18"/>
    <w:rsid w:val="001A425B"/>
    <w:rsid w:val="001B005B"/>
    <w:rsid w:val="001B7697"/>
    <w:rsid w:val="001C1001"/>
    <w:rsid w:val="001C3F32"/>
    <w:rsid w:val="001C48B6"/>
    <w:rsid w:val="001C4C04"/>
    <w:rsid w:val="001C694F"/>
    <w:rsid w:val="001C71C1"/>
    <w:rsid w:val="001C721E"/>
    <w:rsid w:val="001E14AF"/>
    <w:rsid w:val="001E3AAF"/>
    <w:rsid w:val="001E5120"/>
    <w:rsid w:val="001F0A6E"/>
    <w:rsid w:val="001F39FA"/>
    <w:rsid w:val="00202A04"/>
    <w:rsid w:val="00205197"/>
    <w:rsid w:val="0020593D"/>
    <w:rsid w:val="00207B98"/>
    <w:rsid w:val="00210001"/>
    <w:rsid w:val="00210B85"/>
    <w:rsid w:val="0021106D"/>
    <w:rsid w:val="002137D6"/>
    <w:rsid w:val="002201C1"/>
    <w:rsid w:val="00220D9F"/>
    <w:rsid w:val="00221BA5"/>
    <w:rsid w:val="00222980"/>
    <w:rsid w:val="002241A2"/>
    <w:rsid w:val="00231E8F"/>
    <w:rsid w:val="00231E9C"/>
    <w:rsid w:val="00235489"/>
    <w:rsid w:val="00240B17"/>
    <w:rsid w:val="00241D78"/>
    <w:rsid w:val="00246DAE"/>
    <w:rsid w:val="00247D21"/>
    <w:rsid w:val="002538B4"/>
    <w:rsid w:val="002538E3"/>
    <w:rsid w:val="00255C24"/>
    <w:rsid w:val="002568EE"/>
    <w:rsid w:val="00260802"/>
    <w:rsid w:val="0026386A"/>
    <w:rsid w:val="00267125"/>
    <w:rsid w:val="00267B22"/>
    <w:rsid w:val="00267DDF"/>
    <w:rsid w:val="00271CB6"/>
    <w:rsid w:val="0027301A"/>
    <w:rsid w:val="00274E7D"/>
    <w:rsid w:val="00276ECC"/>
    <w:rsid w:val="00277122"/>
    <w:rsid w:val="0028765E"/>
    <w:rsid w:val="002900A6"/>
    <w:rsid w:val="0029037D"/>
    <w:rsid w:val="002937D4"/>
    <w:rsid w:val="0029415B"/>
    <w:rsid w:val="00294F04"/>
    <w:rsid w:val="00297939"/>
    <w:rsid w:val="002B5E2C"/>
    <w:rsid w:val="002C50DF"/>
    <w:rsid w:val="002C54C1"/>
    <w:rsid w:val="002C7035"/>
    <w:rsid w:val="002D38D1"/>
    <w:rsid w:val="002D78B4"/>
    <w:rsid w:val="002D7C8E"/>
    <w:rsid w:val="002E160F"/>
    <w:rsid w:val="002E3CAE"/>
    <w:rsid w:val="002E3F91"/>
    <w:rsid w:val="002E480D"/>
    <w:rsid w:val="002E5F6B"/>
    <w:rsid w:val="002F084D"/>
    <w:rsid w:val="002F308B"/>
    <w:rsid w:val="00301868"/>
    <w:rsid w:val="003022D4"/>
    <w:rsid w:val="00304C7A"/>
    <w:rsid w:val="00310B4A"/>
    <w:rsid w:val="00322B3C"/>
    <w:rsid w:val="003238C3"/>
    <w:rsid w:val="00323A82"/>
    <w:rsid w:val="00324BCD"/>
    <w:rsid w:val="00324F30"/>
    <w:rsid w:val="00325023"/>
    <w:rsid w:val="00325FD8"/>
    <w:rsid w:val="003265B9"/>
    <w:rsid w:val="00327232"/>
    <w:rsid w:val="00330079"/>
    <w:rsid w:val="00331182"/>
    <w:rsid w:val="00340EE0"/>
    <w:rsid w:val="00343032"/>
    <w:rsid w:val="00352D2C"/>
    <w:rsid w:val="00353658"/>
    <w:rsid w:val="0035482B"/>
    <w:rsid w:val="0035658A"/>
    <w:rsid w:val="0035660F"/>
    <w:rsid w:val="00364141"/>
    <w:rsid w:val="00367EF6"/>
    <w:rsid w:val="00373F2A"/>
    <w:rsid w:val="003779A2"/>
    <w:rsid w:val="0038139C"/>
    <w:rsid w:val="00381D92"/>
    <w:rsid w:val="0038360C"/>
    <w:rsid w:val="003840A9"/>
    <w:rsid w:val="00386157"/>
    <w:rsid w:val="00386ADE"/>
    <w:rsid w:val="0039126B"/>
    <w:rsid w:val="00391E14"/>
    <w:rsid w:val="00392D7C"/>
    <w:rsid w:val="003959F6"/>
    <w:rsid w:val="003A0C62"/>
    <w:rsid w:val="003A73C1"/>
    <w:rsid w:val="003B218E"/>
    <w:rsid w:val="003B263A"/>
    <w:rsid w:val="003B791E"/>
    <w:rsid w:val="003C609E"/>
    <w:rsid w:val="003C6275"/>
    <w:rsid w:val="003D69A5"/>
    <w:rsid w:val="003E34F6"/>
    <w:rsid w:val="003E4927"/>
    <w:rsid w:val="003E4D76"/>
    <w:rsid w:val="003E5496"/>
    <w:rsid w:val="003E55B1"/>
    <w:rsid w:val="003E59E6"/>
    <w:rsid w:val="003F004A"/>
    <w:rsid w:val="003F1437"/>
    <w:rsid w:val="003F17EC"/>
    <w:rsid w:val="003F185C"/>
    <w:rsid w:val="003F36A3"/>
    <w:rsid w:val="003F3D97"/>
    <w:rsid w:val="003F59FC"/>
    <w:rsid w:val="0040443F"/>
    <w:rsid w:val="00404510"/>
    <w:rsid w:val="004053E1"/>
    <w:rsid w:val="00407F1C"/>
    <w:rsid w:val="00410217"/>
    <w:rsid w:val="00412726"/>
    <w:rsid w:val="00415F27"/>
    <w:rsid w:val="00416A59"/>
    <w:rsid w:val="00416C6F"/>
    <w:rsid w:val="00417CA8"/>
    <w:rsid w:val="0042190C"/>
    <w:rsid w:val="00425359"/>
    <w:rsid w:val="004316D7"/>
    <w:rsid w:val="00431EDA"/>
    <w:rsid w:val="0043231C"/>
    <w:rsid w:val="00432470"/>
    <w:rsid w:val="00435447"/>
    <w:rsid w:val="004405EF"/>
    <w:rsid w:val="00441EA1"/>
    <w:rsid w:val="00443011"/>
    <w:rsid w:val="00445798"/>
    <w:rsid w:val="0044725C"/>
    <w:rsid w:val="00447465"/>
    <w:rsid w:val="004509FC"/>
    <w:rsid w:val="00453B1D"/>
    <w:rsid w:val="00455CBE"/>
    <w:rsid w:val="00455EB7"/>
    <w:rsid w:val="00455FD5"/>
    <w:rsid w:val="00460E8A"/>
    <w:rsid w:val="0046230A"/>
    <w:rsid w:val="00462C95"/>
    <w:rsid w:val="0046486A"/>
    <w:rsid w:val="00473A3D"/>
    <w:rsid w:val="004772C2"/>
    <w:rsid w:val="004773FC"/>
    <w:rsid w:val="00477FB8"/>
    <w:rsid w:val="00480328"/>
    <w:rsid w:val="00481357"/>
    <w:rsid w:val="00481A64"/>
    <w:rsid w:val="004834FC"/>
    <w:rsid w:val="00483B15"/>
    <w:rsid w:val="00483FB9"/>
    <w:rsid w:val="00486624"/>
    <w:rsid w:val="00491452"/>
    <w:rsid w:val="0049465E"/>
    <w:rsid w:val="00494AE7"/>
    <w:rsid w:val="004A030A"/>
    <w:rsid w:val="004A07AE"/>
    <w:rsid w:val="004B05B0"/>
    <w:rsid w:val="004B0CAC"/>
    <w:rsid w:val="004B19B5"/>
    <w:rsid w:val="004B1D7D"/>
    <w:rsid w:val="004B460A"/>
    <w:rsid w:val="004C0212"/>
    <w:rsid w:val="004C05F9"/>
    <w:rsid w:val="004D087F"/>
    <w:rsid w:val="004D551E"/>
    <w:rsid w:val="004D666E"/>
    <w:rsid w:val="004E0194"/>
    <w:rsid w:val="004E4D18"/>
    <w:rsid w:val="004E6184"/>
    <w:rsid w:val="004F1471"/>
    <w:rsid w:val="004F5DF9"/>
    <w:rsid w:val="004F66B4"/>
    <w:rsid w:val="004F78C6"/>
    <w:rsid w:val="0050224C"/>
    <w:rsid w:val="00503208"/>
    <w:rsid w:val="005037A6"/>
    <w:rsid w:val="00512D53"/>
    <w:rsid w:val="00514883"/>
    <w:rsid w:val="00515E26"/>
    <w:rsid w:val="00520BCD"/>
    <w:rsid w:val="0053132E"/>
    <w:rsid w:val="00546070"/>
    <w:rsid w:val="00547560"/>
    <w:rsid w:val="00553BF9"/>
    <w:rsid w:val="00561C04"/>
    <w:rsid w:val="0056213B"/>
    <w:rsid w:val="00562F82"/>
    <w:rsid w:val="00563CBA"/>
    <w:rsid w:val="00564913"/>
    <w:rsid w:val="00565A05"/>
    <w:rsid w:val="0057203C"/>
    <w:rsid w:val="005800D8"/>
    <w:rsid w:val="005846C9"/>
    <w:rsid w:val="005873FC"/>
    <w:rsid w:val="00590EAF"/>
    <w:rsid w:val="00595DA6"/>
    <w:rsid w:val="005A6A91"/>
    <w:rsid w:val="005B0043"/>
    <w:rsid w:val="005B0066"/>
    <w:rsid w:val="005C275D"/>
    <w:rsid w:val="005C3930"/>
    <w:rsid w:val="005C6654"/>
    <w:rsid w:val="005C76D8"/>
    <w:rsid w:val="005C7BAB"/>
    <w:rsid w:val="005D02D4"/>
    <w:rsid w:val="005D114D"/>
    <w:rsid w:val="005D2DB3"/>
    <w:rsid w:val="005D5928"/>
    <w:rsid w:val="005E1321"/>
    <w:rsid w:val="005E2DD4"/>
    <w:rsid w:val="005E412D"/>
    <w:rsid w:val="005E4CDC"/>
    <w:rsid w:val="005E6D43"/>
    <w:rsid w:val="005F64F4"/>
    <w:rsid w:val="005F6F64"/>
    <w:rsid w:val="005F7B0A"/>
    <w:rsid w:val="00600604"/>
    <w:rsid w:val="006011CA"/>
    <w:rsid w:val="00601C20"/>
    <w:rsid w:val="00605C11"/>
    <w:rsid w:val="00606440"/>
    <w:rsid w:val="006078C2"/>
    <w:rsid w:val="00607CD4"/>
    <w:rsid w:val="00613DC5"/>
    <w:rsid w:val="006171A9"/>
    <w:rsid w:val="00623436"/>
    <w:rsid w:val="00625193"/>
    <w:rsid w:val="00640F39"/>
    <w:rsid w:val="00655AAF"/>
    <w:rsid w:val="00656A30"/>
    <w:rsid w:val="00662AC4"/>
    <w:rsid w:val="006673E7"/>
    <w:rsid w:val="006716E7"/>
    <w:rsid w:val="0067266A"/>
    <w:rsid w:val="00674964"/>
    <w:rsid w:val="00680B7E"/>
    <w:rsid w:val="00683B94"/>
    <w:rsid w:val="00686692"/>
    <w:rsid w:val="00693033"/>
    <w:rsid w:val="00693321"/>
    <w:rsid w:val="00694893"/>
    <w:rsid w:val="006948E4"/>
    <w:rsid w:val="00694DD9"/>
    <w:rsid w:val="006A12B1"/>
    <w:rsid w:val="006A14BB"/>
    <w:rsid w:val="006A1642"/>
    <w:rsid w:val="006A1B0B"/>
    <w:rsid w:val="006A5F42"/>
    <w:rsid w:val="006A6103"/>
    <w:rsid w:val="006B10ED"/>
    <w:rsid w:val="006B156A"/>
    <w:rsid w:val="006B4F18"/>
    <w:rsid w:val="006B51B2"/>
    <w:rsid w:val="006C17A0"/>
    <w:rsid w:val="006C49D5"/>
    <w:rsid w:val="006C52B6"/>
    <w:rsid w:val="006C755F"/>
    <w:rsid w:val="006D27E3"/>
    <w:rsid w:val="006D3F97"/>
    <w:rsid w:val="006D4135"/>
    <w:rsid w:val="006E0448"/>
    <w:rsid w:val="006E09F2"/>
    <w:rsid w:val="006E721C"/>
    <w:rsid w:val="006F3EE2"/>
    <w:rsid w:val="006F7BAF"/>
    <w:rsid w:val="006F7F73"/>
    <w:rsid w:val="00700CBD"/>
    <w:rsid w:val="0070207F"/>
    <w:rsid w:val="007028C7"/>
    <w:rsid w:val="00704462"/>
    <w:rsid w:val="00710C7E"/>
    <w:rsid w:val="00714E7C"/>
    <w:rsid w:val="007152C7"/>
    <w:rsid w:val="00722E0D"/>
    <w:rsid w:val="00723039"/>
    <w:rsid w:val="0073044F"/>
    <w:rsid w:val="00732294"/>
    <w:rsid w:val="00733DE0"/>
    <w:rsid w:val="007357C5"/>
    <w:rsid w:val="00736C27"/>
    <w:rsid w:val="0074032D"/>
    <w:rsid w:val="00740D25"/>
    <w:rsid w:val="00741328"/>
    <w:rsid w:val="0075531C"/>
    <w:rsid w:val="00756F76"/>
    <w:rsid w:val="007579BB"/>
    <w:rsid w:val="00761FF6"/>
    <w:rsid w:val="007679B9"/>
    <w:rsid w:val="0077024E"/>
    <w:rsid w:val="00771167"/>
    <w:rsid w:val="00776572"/>
    <w:rsid w:val="00776D50"/>
    <w:rsid w:val="0077738D"/>
    <w:rsid w:val="007774C2"/>
    <w:rsid w:val="00783370"/>
    <w:rsid w:val="00787771"/>
    <w:rsid w:val="00787D28"/>
    <w:rsid w:val="0079000C"/>
    <w:rsid w:val="0079052A"/>
    <w:rsid w:val="00790D93"/>
    <w:rsid w:val="007918CE"/>
    <w:rsid w:val="00791CD7"/>
    <w:rsid w:val="0079430D"/>
    <w:rsid w:val="00796073"/>
    <w:rsid w:val="0079754C"/>
    <w:rsid w:val="00797A5E"/>
    <w:rsid w:val="007A1395"/>
    <w:rsid w:val="007A7341"/>
    <w:rsid w:val="007B19CE"/>
    <w:rsid w:val="007B7C23"/>
    <w:rsid w:val="007C0255"/>
    <w:rsid w:val="007C09C8"/>
    <w:rsid w:val="007C0C22"/>
    <w:rsid w:val="007C13ED"/>
    <w:rsid w:val="007C2707"/>
    <w:rsid w:val="007D3572"/>
    <w:rsid w:val="007D501A"/>
    <w:rsid w:val="007E285B"/>
    <w:rsid w:val="007E3F65"/>
    <w:rsid w:val="007E4F6C"/>
    <w:rsid w:val="007E5253"/>
    <w:rsid w:val="007E57A5"/>
    <w:rsid w:val="007E68F6"/>
    <w:rsid w:val="007E6EF9"/>
    <w:rsid w:val="007F0511"/>
    <w:rsid w:val="007F2AE5"/>
    <w:rsid w:val="007F4C69"/>
    <w:rsid w:val="007F6AB0"/>
    <w:rsid w:val="008009AF"/>
    <w:rsid w:val="008010EF"/>
    <w:rsid w:val="00802091"/>
    <w:rsid w:val="00803805"/>
    <w:rsid w:val="0080582D"/>
    <w:rsid w:val="00806D9B"/>
    <w:rsid w:val="0080756C"/>
    <w:rsid w:val="00812ACB"/>
    <w:rsid w:val="008147F8"/>
    <w:rsid w:val="00821930"/>
    <w:rsid w:val="00821B3A"/>
    <w:rsid w:val="00831204"/>
    <w:rsid w:val="00831208"/>
    <w:rsid w:val="0083282D"/>
    <w:rsid w:val="00832BF8"/>
    <w:rsid w:val="008335C2"/>
    <w:rsid w:val="00834300"/>
    <w:rsid w:val="00835A02"/>
    <w:rsid w:val="00841504"/>
    <w:rsid w:val="008429CF"/>
    <w:rsid w:val="008446E2"/>
    <w:rsid w:val="008459A0"/>
    <w:rsid w:val="00847E19"/>
    <w:rsid w:val="00850CD3"/>
    <w:rsid w:val="0085112C"/>
    <w:rsid w:val="008520E7"/>
    <w:rsid w:val="008559F1"/>
    <w:rsid w:val="00855E5A"/>
    <w:rsid w:val="008601A9"/>
    <w:rsid w:val="00865B0D"/>
    <w:rsid w:val="00871596"/>
    <w:rsid w:val="00871B33"/>
    <w:rsid w:val="00872949"/>
    <w:rsid w:val="008731C2"/>
    <w:rsid w:val="008821F3"/>
    <w:rsid w:val="00886C81"/>
    <w:rsid w:val="00887874"/>
    <w:rsid w:val="008941DB"/>
    <w:rsid w:val="00895D7E"/>
    <w:rsid w:val="008A16EA"/>
    <w:rsid w:val="008A580D"/>
    <w:rsid w:val="008A5F46"/>
    <w:rsid w:val="008B4AE9"/>
    <w:rsid w:val="008B6162"/>
    <w:rsid w:val="008C04DF"/>
    <w:rsid w:val="008C1971"/>
    <w:rsid w:val="008C1AF7"/>
    <w:rsid w:val="008C33B2"/>
    <w:rsid w:val="008C57D5"/>
    <w:rsid w:val="008C6841"/>
    <w:rsid w:val="008D0EE5"/>
    <w:rsid w:val="008D2CAF"/>
    <w:rsid w:val="008D3A48"/>
    <w:rsid w:val="008D3ACE"/>
    <w:rsid w:val="008D459C"/>
    <w:rsid w:val="008D51CC"/>
    <w:rsid w:val="008D7CC8"/>
    <w:rsid w:val="008E1D57"/>
    <w:rsid w:val="008E42DD"/>
    <w:rsid w:val="008E4F95"/>
    <w:rsid w:val="008E5183"/>
    <w:rsid w:val="008F4D52"/>
    <w:rsid w:val="008F4E41"/>
    <w:rsid w:val="0090408D"/>
    <w:rsid w:val="00904E6B"/>
    <w:rsid w:val="00906EEC"/>
    <w:rsid w:val="00914204"/>
    <w:rsid w:val="00915836"/>
    <w:rsid w:val="00915C7E"/>
    <w:rsid w:val="00922606"/>
    <w:rsid w:val="00922D31"/>
    <w:rsid w:val="0092559F"/>
    <w:rsid w:val="00925D03"/>
    <w:rsid w:val="0092650F"/>
    <w:rsid w:val="00927AD9"/>
    <w:rsid w:val="009302E6"/>
    <w:rsid w:val="00931141"/>
    <w:rsid w:val="00931DEA"/>
    <w:rsid w:val="00935665"/>
    <w:rsid w:val="00935B30"/>
    <w:rsid w:val="0093689C"/>
    <w:rsid w:val="00936A4E"/>
    <w:rsid w:val="00936B6F"/>
    <w:rsid w:val="00941580"/>
    <w:rsid w:val="00942457"/>
    <w:rsid w:val="00944E0C"/>
    <w:rsid w:val="00950D81"/>
    <w:rsid w:val="00953772"/>
    <w:rsid w:val="009543EB"/>
    <w:rsid w:val="009623AB"/>
    <w:rsid w:val="00970053"/>
    <w:rsid w:val="00970A6B"/>
    <w:rsid w:val="009740A4"/>
    <w:rsid w:val="009752B7"/>
    <w:rsid w:val="009763C4"/>
    <w:rsid w:val="009803F1"/>
    <w:rsid w:val="00981553"/>
    <w:rsid w:val="009844F7"/>
    <w:rsid w:val="009906A3"/>
    <w:rsid w:val="0099079E"/>
    <w:rsid w:val="00991941"/>
    <w:rsid w:val="009949E6"/>
    <w:rsid w:val="00995002"/>
    <w:rsid w:val="00995FFD"/>
    <w:rsid w:val="0099664C"/>
    <w:rsid w:val="009A007D"/>
    <w:rsid w:val="009A1099"/>
    <w:rsid w:val="009A45B0"/>
    <w:rsid w:val="009A6A6F"/>
    <w:rsid w:val="009B1B69"/>
    <w:rsid w:val="009B5BC4"/>
    <w:rsid w:val="009C470D"/>
    <w:rsid w:val="009C638B"/>
    <w:rsid w:val="009D3626"/>
    <w:rsid w:val="009D68FB"/>
    <w:rsid w:val="009D7EDF"/>
    <w:rsid w:val="009E04B3"/>
    <w:rsid w:val="009E0DFC"/>
    <w:rsid w:val="009E377E"/>
    <w:rsid w:val="009E428C"/>
    <w:rsid w:val="009E5988"/>
    <w:rsid w:val="009E5B74"/>
    <w:rsid w:val="009E7C14"/>
    <w:rsid w:val="009F0234"/>
    <w:rsid w:val="009F1BDC"/>
    <w:rsid w:val="009F419C"/>
    <w:rsid w:val="009F43E0"/>
    <w:rsid w:val="009F4CFF"/>
    <w:rsid w:val="009F6D7E"/>
    <w:rsid w:val="009F7960"/>
    <w:rsid w:val="00A055A5"/>
    <w:rsid w:val="00A1117E"/>
    <w:rsid w:val="00A12A7C"/>
    <w:rsid w:val="00A1330E"/>
    <w:rsid w:val="00A14062"/>
    <w:rsid w:val="00A2471D"/>
    <w:rsid w:val="00A25E48"/>
    <w:rsid w:val="00A3644B"/>
    <w:rsid w:val="00A402A1"/>
    <w:rsid w:val="00A44175"/>
    <w:rsid w:val="00A44A1A"/>
    <w:rsid w:val="00A4565E"/>
    <w:rsid w:val="00A47893"/>
    <w:rsid w:val="00A50D22"/>
    <w:rsid w:val="00A512C3"/>
    <w:rsid w:val="00A51C32"/>
    <w:rsid w:val="00A53390"/>
    <w:rsid w:val="00A571FE"/>
    <w:rsid w:val="00A60395"/>
    <w:rsid w:val="00A608B9"/>
    <w:rsid w:val="00A6183D"/>
    <w:rsid w:val="00A6287E"/>
    <w:rsid w:val="00A63B1B"/>
    <w:rsid w:val="00A67960"/>
    <w:rsid w:val="00A7414A"/>
    <w:rsid w:val="00A76B8C"/>
    <w:rsid w:val="00A77C2C"/>
    <w:rsid w:val="00A77DAE"/>
    <w:rsid w:val="00A80062"/>
    <w:rsid w:val="00A856EB"/>
    <w:rsid w:val="00A9022E"/>
    <w:rsid w:val="00A90577"/>
    <w:rsid w:val="00A914E1"/>
    <w:rsid w:val="00A91861"/>
    <w:rsid w:val="00A96322"/>
    <w:rsid w:val="00AA1165"/>
    <w:rsid w:val="00AA2B09"/>
    <w:rsid w:val="00AA3F31"/>
    <w:rsid w:val="00AA4625"/>
    <w:rsid w:val="00AB099E"/>
    <w:rsid w:val="00AB1F1A"/>
    <w:rsid w:val="00AC4F34"/>
    <w:rsid w:val="00AC6401"/>
    <w:rsid w:val="00AC6EC2"/>
    <w:rsid w:val="00AE3A63"/>
    <w:rsid w:val="00AE5435"/>
    <w:rsid w:val="00AE5C32"/>
    <w:rsid w:val="00AF2E9F"/>
    <w:rsid w:val="00AF3ABE"/>
    <w:rsid w:val="00AF61CB"/>
    <w:rsid w:val="00AF6959"/>
    <w:rsid w:val="00AF6D17"/>
    <w:rsid w:val="00B00520"/>
    <w:rsid w:val="00B00F8E"/>
    <w:rsid w:val="00B014D0"/>
    <w:rsid w:val="00B025B6"/>
    <w:rsid w:val="00B03CB0"/>
    <w:rsid w:val="00B041A9"/>
    <w:rsid w:val="00B0465E"/>
    <w:rsid w:val="00B106A9"/>
    <w:rsid w:val="00B1218F"/>
    <w:rsid w:val="00B13262"/>
    <w:rsid w:val="00B14C20"/>
    <w:rsid w:val="00B14E3C"/>
    <w:rsid w:val="00B16238"/>
    <w:rsid w:val="00B2089F"/>
    <w:rsid w:val="00B23A3C"/>
    <w:rsid w:val="00B23F8B"/>
    <w:rsid w:val="00B27724"/>
    <w:rsid w:val="00B307A3"/>
    <w:rsid w:val="00B30F3D"/>
    <w:rsid w:val="00B367D4"/>
    <w:rsid w:val="00B42057"/>
    <w:rsid w:val="00B432A0"/>
    <w:rsid w:val="00B4738B"/>
    <w:rsid w:val="00B50E09"/>
    <w:rsid w:val="00B517F7"/>
    <w:rsid w:val="00B52AFC"/>
    <w:rsid w:val="00B52EFE"/>
    <w:rsid w:val="00B54C1E"/>
    <w:rsid w:val="00B54DC8"/>
    <w:rsid w:val="00B55E5A"/>
    <w:rsid w:val="00B60DCA"/>
    <w:rsid w:val="00B61E88"/>
    <w:rsid w:val="00B63C73"/>
    <w:rsid w:val="00B66E1A"/>
    <w:rsid w:val="00B66EDD"/>
    <w:rsid w:val="00B672B3"/>
    <w:rsid w:val="00B71CCC"/>
    <w:rsid w:val="00B76DB6"/>
    <w:rsid w:val="00B77DBF"/>
    <w:rsid w:val="00B810DF"/>
    <w:rsid w:val="00B81FBB"/>
    <w:rsid w:val="00B902B9"/>
    <w:rsid w:val="00B90B80"/>
    <w:rsid w:val="00B92C22"/>
    <w:rsid w:val="00B92C59"/>
    <w:rsid w:val="00B95BFE"/>
    <w:rsid w:val="00B96C22"/>
    <w:rsid w:val="00B972D3"/>
    <w:rsid w:val="00BA1705"/>
    <w:rsid w:val="00BA2132"/>
    <w:rsid w:val="00BA38D8"/>
    <w:rsid w:val="00BA5AAA"/>
    <w:rsid w:val="00BA5E3E"/>
    <w:rsid w:val="00BB1522"/>
    <w:rsid w:val="00BB3660"/>
    <w:rsid w:val="00BB39DC"/>
    <w:rsid w:val="00BB4389"/>
    <w:rsid w:val="00BB61BE"/>
    <w:rsid w:val="00BC057F"/>
    <w:rsid w:val="00BC2797"/>
    <w:rsid w:val="00BC4227"/>
    <w:rsid w:val="00BD1366"/>
    <w:rsid w:val="00BD3419"/>
    <w:rsid w:val="00BD43E5"/>
    <w:rsid w:val="00BD59E3"/>
    <w:rsid w:val="00BD7FD7"/>
    <w:rsid w:val="00BE0315"/>
    <w:rsid w:val="00BE05F0"/>
    <w:rsid w:val="00BE12EA"/>
    <w:rsid w:val="00BE1772"/>
    <w:rsid w:val="00BE1DEB"/>
    <w:rsid w:val="00BE3268"/>
    <w:rsid w:val="00BF038C"/>
    <w:rsid w:val="00BF0B27"/>
    <w:rsid w:val="00BF0D5C"/>
    <w:rsid w:val="00BF0E8E"/>
    <w:rsid w:val="00BF103D"/>
    <w:rsid w:val="00BF1A7F"/>
    <w:rsid w:val="00C00F37"/>
    <w:rsid w:val="00C03F51"/>
    <w:rsid w:val="00C05F63"/>
    <w:rsid w:val="00C10CC7"/>
    <w:rsid w:val="00C13225"/>
    <w:rsid w:val="00C14C86"/>
    <w:rsid w:val="00C15A31"/>
    <w:rsid w:val="00C229F8"/>
    <w:rsid w:val="00C25803"/>
    <w:rsid w:val="00C26FD3"/>
    <w:rsid w:val="00C322F1"/>
    <w:rsid w:val="00C33284"/>
    <w:rsid w:val="00C371FA"/>
    <w:rsid w:val="00C41B5E"/>
    <w:rsid w:val="00C4251D"/>
    <w:rsid w:val="00C44F67"/>
    <w:rsid w:val="00C46167"/>
    <w:rsid w:val="00C46F61"/>
    <w:rsid w:val="00C47BB2"/>
    <w:rsid w:val="00C51C28"/>
    <w:rsid w:val="00C53456"/>
    <w:rsid w:val="00C60C2D"/>
    <w:rsid w:val="00C70043"/>
    <w:rsid w:val="00C70E0D"/>
    <w:rsid w:val="00C730B4"/>
    <w:rsid w:val="00C73861"/>
    <w:rsid w:val="00C7432C"/>
    <w:rsid w:val="00C75791"/>
    <w:rsid w:val="00C757A1"/>
    <w:rsid w:val="00C76304"/>
    <w:rsid w:val="00C84955"/>
    <w:rsid w:val="00C86467"/>
    <w:rsid w:val="00C95C72"/>
    <w:rsid w:val="00C96B86"/>
    <w:rsid w:val="00C97DF7"/>
    <w:rsid w:val="00CA02C8"/>
    <w:rsid w:val="00CA1A6A"/>
    <w:rsid w:val="00CA3F4A"/>
    <w:rsid w:val="00CA6108"/>
    <w:rsid w:val="00CB54CD"/>
    <w:rsid w:val="00CB6FF5"/>
    <w:rsid w:val="00CB766B"/>
    <w:rsid w:val="00CC356D"/>
    <w:rsid w:val="00CD0F2E"/>
    <w:rsid w:val="00CD109D"/>
    <w:rsid w:val="00CD1E9D"/>
    <w:rsid w:val="00CD5347"/>
    <w:rsid w:val="00CD5D7C"/>
    <w:rsid w:val="00CD6ABB"/>
    <w:rsid w:val="00CE5CF2"/>
    <w:rsid w:val="00CF15F8"/>
    <w:rsid w:val="00D00A5D"/>
    <w:rsid w:val="00D00A87"/>
    <w:rsid w:val="00D02F2F"/>
    <w:rsid w:val="00D10078"/>
    <w:rsid w:val="00D12B34"/>
    <w:rsid w:val="00D13087"/>
    <w:rsid w:val="00D139AB"/>
    <w:rsid w:val="00D16FA0"/>
    <w:rsid w:val="00D241FF"/>
    <w:rsid w:val="00D25D36"/>
    <w:rsid w:val="00D26DCE"/>
    <w:rsid w:val="00D37DC8"/>
    <w:rsid w:val="00D41AF6"/>
    <w:rsid w:val="00D5130A"/>
    <w:rsid w:val="00D51769"/>
    <w:rsid w:val="00D51B0E"/>
    <w:rsid w:val="00D522D8"/>
    <w:rsid w:val="00D5491C"/>
    <w:rsid w:val="00D554E8"/>
    <w:rsid w:val="00D5748E"/>
    <w:rsid w:val="00D57ED9"/>
    <w:rsid w:val="00D612A9"/>
    <w:rsid w:val="00D61896"/>
    <w:rsid w:val="00D66935"/>
    <w:rsid w:val="00D67692"/>
    <w:rsid w:val="00D77D52"/>
    <w:rsid w:val="00D80021"/>
    <w:rsid w:val="00D8724C"/>
    <w:rsid w:val="00D938C1"/>
    <w:rsid w:val="00DA30CA"/>
    <w:rsid w:val="00DA31AF"/>
    <w:rsid w:val="00DA47A8"/>
    <w:rsid w:val="00DA7D17"/>
    <w:rsid w:val="00DB1FDC"/>
    <w:rsid w:val="00DB3592"/>
    <w:rsid w:val="00DB4828"/>
    <w:rsid w:val="00DB4C93"/>
    <w:rsid w:val="00DC1CCB"/>
    <w:rsid w:val="00DC3F8A"/>
    <w:rsid w:val="00DD0070"/>
    <w:rsid w:val="00DD1E65"/>
    <w:rsid w:val="00DD311B"/>
    <w:rsid w:val="00DD46E9"/>
    <w:rsid w:val="00DE0D00"/>
    <w:rsid w:val="00DE16CD"/>
    <w:rsid w:val="00DE1FF3"/>
    <w:rsid w:val="00DE6492"/>
    <w:rsid w:val="00DE7070"/>
    <w:rsid w:val="00DF280B"/>
    <w:rsid w:val="00DF2853"/>
    <w:rsid w:val="00DF28B7"/>
    <w:rsid w:val="00DF4E63"/>
    <w:rsid w:val="00DF4F5B"/>
    <w:rsid w:val="00DF501E"/>
    <w:rsid w:val="00DF68C0"/>
    <w:rsid w:val="00DF7F5A"/>
    <w:rsid w:val="00E00FFD"/>
    <w:rsid w:val="00E0366E"/>
    <w:rsid w:val="00E04C02"/>
    <w:rsid w:val="00E053B2"/>
    <w:rsid w:val="00E074E1"/>
    <w:rsid w:val="00E11ABF"/>
    <w:rsid w:val="00E139D5"/>
    <w:rsid w:val="00E13F60"/>
    <w:rsid w:val="00E14CA5"/>
    <w:rsid w:val="00E152DF"/>
    <w:rsid w:val="00E21CB9"/>
    <w:rsid w:val="00E22D1B"/>
    <w:rsid w:val="00E235F5"/>
    <w:rsid w:val="00E23783"/>
    <w:rsid w:val="00E26411"/>
    <w:rsid w:val="00E307B6"/>
    <w:rsid w:val="00E41AD6"/>
    <w:rsid w:val="00E42017"/>
    <w:rsid w:val="00E42730"/>
    <w:rsid w:val="00E42AE5"/>
    <w:rsid w:val="00E46268"/>
    <w:rsid w:val="00E46400"/>
    <w:rsid w:val="00E47776"/>
    <w:rsid w:val="00E55854"/>
    <w:rsid w:val="00E55E91"/>
    <w:rsid w:val="00E61821"/>
    <w:rsid w:val="00E628AD"/>
    <w:rsid w:val="00E64339"/>
    <w:rsid w:val="00E677BD"/>
    <w:rsid w:val="00E70C44"/>
    <w:rsid w:val="00E72B6E"/>
    <w:rsid w:val="00E8114B"/>
    <w:rsid w:val="00E829ED"/>
    <w:rsid w:val="00E872A7"/>
    <w:rsid w:val="00E94BFB"/>
    <w:rsid w:val="00EA083D"/>
    <w:rsid w:val="00EA19E9"/>
    <w:rsid w:val="00EA29F6"/>
    <w:rsid w:val="00EA34FC"/>
    <w:rsid w:val="00EA369D"/>
    <w:rsid w:val="00EA411E"/>
    <w:rsid w:val="00EA46E8"/>
    <w:rsid w:val="00EA641F"/>
    <w:rsid w:val="00EA6A5A"/>
    <w:rsid w:val="00EB19E0"/>
    <w:rsid w:val="00EB2AA7"/>
    <w:rsid w:val="00EB5A80"/>
    <w:rsid w:val="00EB5EEC"/>
    <w:rsid w:val="00EC07DD"/>
    <w:rsid w:val="00EC0D7C"/>
    <w:rsid w:val="00EC3652"/>
    <w:rsid w:val="00EC7F14"/>
    <w:rsid w:val="00ED0420"/>
    <w:rsid w:val="00ED07B7"/>
    <w:rsid w:val="00ED2167"/>
    <w:rsid w:val="00ED3643"/>
    <w:rsid w:val="00ED66F9"/>
    <w:rsid w:val="00ED7D4E"/>
    <w:rsid w:val="00EE220A"/>
    <w:rsid w:val="00EE2853"/>
    <w:rsid w:val="00EE6C77"/>
    <w:rsid w:val="00EF5D36"/>
    <w:rsid w:val="00EF66FC"/>
    <w:rsid w:val="00EF6C43"/>
    <w:rsid w:val="00EF7D88"/>
    <w:rsid w:val="00F00D14"/>
    <w:rsid w:val="00F0135B"/>
    <w:rsid w:val="00F02E73"/>
    <w:rsid w:val="00F075EE"/>
    <w:rsid w:val="00F10140"/>
    <w:rsid w:val="00F108DB"/>
    <w:rsid w:val="00F11BAF"/>
    <w:rsid w:val="00F11CE3"/>
    <w:rsid w:val="00F12881"/>
    <w:rsid w:val="00F134F6"/>
    <w:rsid w:val="00F1374B"/>
    <w:rsid w:val="00F16BC9"/>
    <w:rsid w:val="00F16FDF"/>
    <w:rsid w:val="00F17DCE"/>
    <w:rsid w:val="00F20A40"/>
    <w:rsid w:val="00F22750"/>
    <w:rsid w:val="00F23CA1"/>
    <w:rsid w:val="00F2401A"/>
    <w:rsid w:val="00F2646F"/>
    <w:rsid w:val="00F27CBF"/>
    <w:rsid w:val="00F27E65"/>
    <w:rsid w:val="00F30246"/>
    <w:rsid w:val="00F405C9"/>
    <w:rsid w:val="00F40A19"/>
    <w:rsid w:val="00F414CD"/>
    <w:rsid w:val="00F414F8"/>
    <w:rsid w:val="00F44FA1"/>
    <w:rsid w:val="00F47626"/>
    <w:rsid w:val="00F47CAB"/>
    <w:rsid w:val="00F50275"/>
    <w:rsid w:val="00F505C7"/>
    <w:rsid w:val="00F51366"/>
    <w:rsid w:val="00F513D6"/>
    <w:rsid w:val="00F54824"/>
    <w:rsid w:val="00F5630D"/>
    <w:rsid w:val="00F566F6"/>
    <w:rsid w:val="00F56CE1"/>
    <w:rsid w:val="00F62D01"/>
    <w:rsid w:val="00F62EE5"/>
    <w:rsid w:val="00F669C5"/>
    <w:rsid w:val="00F71251"/>
    <w:rsid w:val="00F72DEA"/>
    <w:rsid w:val="00F803B0"/>
    <w:rsid w:val="00F8085F"/>
    <w:rsid w:val="00F80E14"/>
    <w:rsid w:val="00F80E25"/>
    <w:rsid w:val="00F869B7"/>
    <w:rsid w:val="00F86EED"/>
    <w:rsid w:val="00F9005C"/>
    <w:rsid w:val="00F904AE"/>
    <w:rsid w:val="00F92514"/>
    <w:rsid w:val="00F92B07"/>
    <w:rsid w:val="00F93CB9"/>
    <w:rsid w:val="00FA0966"/>
    <w:rsid w:val="00FA6905"/>
    <w:rsid w:val="00FA7A01"/>
    <w:rsid w:val="00FB03E9"/>
    <w:rsid w:val="00FB4456"/>
    <w:rsid w:val="00FB5D74"/>
    <w:rsid w:val="00FC189F"/>
    <w:rsid w:val="00FC3A0E"/>
    <w:rsid w:val="00FC4F8D"/>
    <w:rsid w:val="00FC62D5"/>
    <w:rsid w:val="00FC7065"/>
    <w:rsid w:val="00FD053E"/>
    <w:rsid w:val="00FD0A3A"/>
    <w:rsid w:val="00FD16AF"/>
    <w:rsid w:val="00FD1F4D"/>
    <w:rsid w:val="00FD2A3E"/>
    <w:rsid w:val="00FD6125"/>
    <w:rsid w:val="00FD7077"/>
    <w:rsid w:val="00FE3722"/>
    <w:rsid w:val="00FE5BBC"/>
    <w:rsid w:val="00FF15BD"/>
    <w:rsid w:val="00FF3B39"/>
    <w:rsid w:val="00FF507F"/>
    <w:rsid w:val="00FF649E"/>
    <w:rsid w:val="00FF6FE3"/>
    <w:rsid w:val="0E0052FC"/>
    <w:rsid w:val="0EB33D29"/>
    <w:rsid w:val="1A5C35BF"/>
    <w:rsid w:val="1FEF15D0"/>
    <w:rsid w:val="20915784"/>
    <w:rsid w:val="20FB7330"/>
    <w:rsid w:val="280A1B83"/>
    <w:rsid w:val="284C0F34"/>
    <w:rsid w:val="33F744AF"/>
    <w:rsid w:val="34934064"/>
    <w:rsid w:val="3DF619FE"/>
    <w:rsid w:val="45B96A3A"/>
    <w:rsid w:val="5C660CF0"/>
    <w:rsid w:val="61445E96"/>
    <w:rsid w:val="632805AC"/>
    <w:rsid w:val="64E47F76"/>
    <w:rsid w:val="65B019AB"/>
    <w:rsid w:val="68A00DDB"/>
    <w:rsid w:val="71A57DC7"/>
    <w:rsid w:val="765C05D1"/>
    <w:rsid w:val="78F97AE1"/>
    <w:rsid w:val="7CF706ED"/>
    <w:rsid w:val="7E5F36CF"/>
    <w:rsid w:val="7F0D38B0"/>
  </w:rsids>
  <m:mathPr>
    <m:mathFont m:val="Cambria Math"/>
    <m:brkBin m:val="before"/>
    <m:brkBinSub m:val="--"/>
    <m:smallFrac m:val="0"/>
    <m:dispDef/>
    <m:lMargin m:val="0"/>
    <m:rMargin m:val="0"/>
    <m:defJc m:val="centerGroup"/>
    <m:wrapIndent m:val="1440"/>
    <m:intLim m:val="subSup"/>
    <m:naryLim m:val="undOvr"/>
  </m:mathPr>
  <w:doNotAutoCompressPictures/>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semiHidden="0" w:name="annotation text"/>
    <w:lsdException w:uiPriority="99"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34" w:semiHidden="0" w:name="List Paragraph"/>
    <w:lsdException w:qFormat="1" w:unhideWhenUsed="0" w:uiPriority="29" w:semiHidden="0" w:name="Quote"/>
  </w:latentStyles>
  <w:style w:type="paragraph" w:default="1" w:styleId="1">
    <w:name w:val="Normal"/>
    <w:qFormat/>
    <w:uiPriority w:val="0"/>
    <w:rPr>
      <w:rFonts w:ascii="Arial" w:hAnsi="Arial" w:eastAsia="Times New Roman" w:cs="Tahoma"/>
      <w:szCs w:val="24"/>
      <w:lang w:val="pt-BR" w:eastAsia="pt-BR" w:bidi="ar-SA"/>
    </w:rPr>
  </w:style>
  <w:style w:type="paragraph" w:styleId="2">
    <w:name w:val="heading 1"/>
    <w:basedOn w:val="1"/>
    <w:next w:val="1"/>
    <w:link w:val="35"/>
    <w:qFormat/>
    <w:uiPriority w:val="0"/>
    <w:pPr>
      <w:keepNext/>
      <w:keepLines/>
      <w:spacing w:before="240"/>
      <w:outlineLvl w:val="0"/>
    </w:pPr>
    <w:rPr>
      <w:rFonts w:asciiTheme="majorHAnsi" w:hAnsiTheme="majorHAnsi" w:eastAsiaTheme="majorEastAsia" w:cstheme="majorBidi"/>
      <w:color w:val="376092" w:themeColor="accent1" w:themeShade="BF"/>
      <w:sz w:val="32"/>
      <w:szCs w:val="32"/>
    </w:rPr>
  </w:style>
  <w:style w:type="paragraph" w:styleId="3">
    <w:name w:val="heading 2"/>
    <w:basedOn w:val="1"/>
    <w:next w:val="1"/>
    <w:link w:val="22"/>
    <w:qFormat/>
    <w:uiPriority w:val="0"/>
    <w:pPr>
      <w:keepNext/>
      <w:tabs>
        <w:tab w:val="left" w:pos="1701"/>
      </w:tabs>
      <w:ind w:right="-1"/>
      <w:jc w:val="center"/>
      <w:outlineLvl w:val="1"/>
    </w:pPr>
    <w:rPr>
      <w:rFonts w:ascii="Times New Roman" w:hAnsi="Times New Roman" w:cs="Times New Roman"/>
      <w:b/>
      <w:color w:val="000000"/>
      <w:szCs w:val="20"/>
    </w:rPr>
  </w:style>
  <w:style w:type="character" w:default="1" w:styleId="12">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37"/>
    <w:unhideWhenUsed/>
    <w:uiPriority w:val="0"/>
    <w:rPr>
      <w:sz w:val="24"/>
    </w:rPr>
  </w:style>
  <w:style w:type="paragraph" w:styleId="5">
    <w:name w:val="List Bullet 5"/>
    <w:basedOn w:val="1"/>
    <w:uiPriority w:val="0"/>
    <w:pPr>
      <w:numPr>
        <w:ilvl w:val="0"/>
        <w:numId w:val="1"/>
      </w:numPr>
      <w:contextualSpacing/>
    </w:pPr>
  </w:style>
  <w:style w:type="paragraph" w:styleId="6">
    <w:name w:val="Normal (Web)"/>
    <w:basedOn w:val="1"/>
    <w:qFormat/>
    <w:uiPriority w:val="99"/>
    <w:pPr>
      <w:spacing w:before="100" w:beforeAutospacing="1" w:after="100" w:afterAutospacing="1"/>
    </w:pPr>
    <w:rPr>
      <w:rFonts w:ascii="Times New Roman" w:hAnsi="Times New Roman" w:cs="Times New Roman"/>
    </w:rPr>
  </w:style>
  <w:style w:type="paragraph" w:styleId="7">
    <w:name w:val="header"/>
    <w:basedOn w:val="1"/>
    <w:link w:val="32"/>
    <w:unhideWhenUsed/>
    <w:uiPriority w:val="99"/>
    <w:pPr>
      <w:tabs>
        <w:tab w:val="center" w:pos="4252"/>
        <w:tab w:val="right" w:pos="8504"/>
      </w:tabs>
    </w:pPr>
  </w:style>
  <w:style w:type="paragraph" w:styleId="8">
    <w:name w:val="annotation subject"/>
    <w:basedOn w:val="4"/>
    <w:next w:val="4"/>
    <w:link w:val="38"/>
    <w:semiHidden/>
    <w:unhideWhenUsed/>
    <w:uiPriority w:val="0"/>
    <w:rPr>
      <w:b/>
      <w:bCs/>
      <w:sz w:val="20"/>
      <w:szCs w:val="20"/>
    </w:rPr>
  </w:style>
  <w:style w:type="paragraph" w:styleId="9">
    <w:name w:val="footer"/>
    <w:basedOn w:val="1"/>
    <w:link w:val="33"/>
    <w:unhideWhenUsed/>
    <w:qFormat/>
    <w:uiPriority w:val="99"/>
    <w:pPr>
      <w:tabs>
        <w:tab w:val="center" w:pos="4252"/>
        <w:tab w:val="right" w:pos="8504"/>
      </w:tabs>
    </w:pPr>
  </w:style>
  <w:style w:type="paragraph" w:styleId="10">
    <w:name w:val="Balloon Text"/>
    <w:basedOn w:val="1"/>
    <w:link w:val="21"/>
    <w:qFormat/>
    <w:uiPriority w:val="0"/>
    <w:rPr>
      <w:rFonts w:ascii="Tahoma" w:hAnsi="Tahoma"/>
      <w:sz w:val="16"/>
      <w:szCs w:val="16"/>
    </w:rPr>
  </w:style>
  <w:style w:type="paragraph" w:styleId="11">
    <w:name w:val="footnote text"/>
    <w:basedOn w:val="1"/>
    <w:semiHidden/>
    <w:unhideWhenUsed/>
    <w:uiPriority w:val="0"/>
    <w:pPr>
      <w:snapToGrid w:val="0"/>
      <w:jc w:val="left"/>
    </w:pPr>
    <w:rPr>
      <w:sz w:val="18"/>
      <w:szCs w:val="18"/>
    </w:rPr>
  </w:style>
  <w:style w:type="character" w:styleId="13">
    <w:name w:val="Strong"/>
    <w:basedOn w:val="12"/>
    <w:qFormat/>
    <w:uiPriority w:val="22"/>
    <w:rPr>
      <w:b/>
      <w:bCs/>
    </w:rPr>
  </w:style>
  <w:style w:type="character" w:styleId="14">
    <w:name w:val="annotation reference"/>
    <w:basedOn w:val="12"/>
    <w:semiHidden/>
    <w:unhideWhenUsed/>
    <w:qFormat/>
    <w:uiPriority w:val="0"/>
    <w:rPr>
      <w:sz w:val="18"/>
      <w:szCs w:val="18"/>
    </w:rPr>
  </w:style>
  <w:style w:type="character" w:styleId="15">
    <w:name w:val="Emphasis"/>
    <w:basedOn w:val="12"/>
    <w:qFormat/>
    <w:uiPriority w:val="20"/>
    <w:rPr>
      <w:i/>
      <w:iCs/>
    </w:rPr>
  </w:style>
  <w:style w:type="character" w:styleId="16">
    <w:name w:val="footnote reference"/>
    <w:basedOn w:val="12"/>
    <w:semiHidden/>
    <w:unhideWhenUsed/>
    <w:uiPriority w:val="0"/>
    <w:rPr>
      <w:vertAlign w:val="superscript"/>
    </w:rPr>
  </w:style>
  <w:style w:type="character" w:styleId="17">
    <w:name w:val="Hyperlink"/>
    <w:qFormat/>
    <w:uiPriority w:val="99"/>
    <w:rPr>
      <w:color w:val="000080"/>
      <w:u w:val="single"/>
    </w:rPr>
  </w:style>
  <w:style w:type="table" w:styleId="19">
    <w:name w:val="Table Grid"/>
    <w:basedOn w:val="18"/>
    <w:qFormat/>
    <w:uiPriority w:val="0"/>
    <w:rPr>
      <w:rFonts w:eastAsiaTheme="minorEastAsia"/>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0">
    <w:name w:val="List Paragraph"/>
    <w:basedOn w:val="1"/>
    <w:qFormat/>
    <w:uiPriority w:val="34"/>
    <w:pPr>
      <w:ind w:left="720"/>
      <w:contextualSpacing/>
    </w:pPr>
  </w:style>
  <w:style w:type="character" w:customStyle="1" w:styleId="21">
    <w:name w:val="Texto de balão Char"/>
    <w:link w:val="10"/>
    <w:qFormat/>
    <w:uiPriority w:val="0"/>
    <w:rPr>
      <w:rFonts w:ascii="Tahoma" w:hAnsi="Tahoma" w:cs="Tahoma"/>
      <w:sz w:val="16"/>
      <w:szCs w:val="16"/>
    </w:rPr>
  </w:style>
  <w:style w:type="character" w:customStyle="1" w:styleId="22">
    <w:name w:val="Título 2 Char"/>
    <w:link w:val="3"/>
    <w:qFormat/>
    <w:uiPriority w:val="0"/>
    <w:rPr>
      <w:b/>
      <w:color w:val="000000"/>
      <w:sz w:val="24"/>
    </w:rPr>
  </w:style>
  <w:style w:type="paragraph" w:customStyle="1" w:styleId="23">
    <w:name w:val="Nível 2"/>
    <w:basedOn w:val="1"/>
    <w:next w:val="1"/>
    <w:qFormat/>
    <w:uiPriority w:val="0"/>
    <w:pPr>
      <w:spacing w:after="120"/>
      <w:jc w:val="both"/>
    </w:pPr>
    <w:rPr>
      <w:rFonts w:cs="Times New Roman"/>
      <w:b/>
      <w:szCs w:val="20"/>
    </w:rPr>
  </w:style>
  <w:style w:type="character" w:customStyle="1" w:styleId="24">
    <w:name w:val="normal__char1"/>
    <w:qFormat/>
    <w:uiPriority w:val="0"/>
    <w:rPr>
      <w:rFonts w:hint="default" w:ascii="Arial" w:hAnsi="Arial" w:cs="Arial"/>
      <w:sz w:val="24"/>
      <w:szCs w:val="24"/>
      <w:u w:val="none"/>
    </w:rPr>
  </w:style>
  <w:style w:type="character" w:customStyle="1" w:styleId="25">
    <w:name w:val="apple-style-span"/>
    <w:basedOn w:val="12"/>
    <w:qFormat/>
    <w:uiPriority w:val="0"/>
  </w:style>
  <w:style w:type="paragraph" w:styleId="26">
    <w:name w:val="Quote"/>
    <w:basedOn w:val="1"/>
    <w:next w:val="1"/>
    <w:link w:val="27"/>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i/>
      <w:iCs/>
      <w:color w:val="000000"/>
      <w:lang w:eastAsia="en-US"/>
    </w:rPr>
  </w:style>
  <w:style w:type="character" w:customStyle="1" w:styleId="27">
    <w:name w:val="Citação Char"/>
    <w:link w:val="26"/>
    <w:qFormat/>
    <w:uiPriority w:val="29"/>
    <w:rPr>
      <w:rFonts w:ascii="Ecofont_Spranq_eco_Sans" w:hAnsi="Ecofont_Spranq_eco_Sans" w:eastAsia="Calibri" w:cs="Tahoma"/>
      <w:i/>
      <w:iCs/>
      <w:color w:val="000000"/>
      <w:szCs w:val="24"/>
      <w:shd w:val="clear" w:color="auto" w:fill="FFFFCC"/>
      <w:lang w:eastAsia="en-US"/>
    </w:rPr>
  </w:style>
  <w:style w:type="paragraph" w:customStyle="1" w:styleId="28">
    <w:name w:val="citação 2"/>
    <w:basedOn w:val="26"/>
    <w:link w:val="29"/>
    <w:qFormat/>
    <w:uiPriority w:val="0"/>
    <w:rPr>
      <w:szCs w:val="20"/>
    </w:rPr>
  </w:style>
  <w:style w:type="character" w:customStyle="1" w:styleId="29">
    <w:name w:val="citação 2 Char"/>
    <w:basedOn w:val="27"/>
    <w:link w:val="28"/>
    <w:qFormat/>
    <w:uiPriority w:val="0"/>
    <w:rPr>
      <w:rFonts w:ascii="Ecofont_Spranq_eco_Sans" w:hAnsi="Ecofont_Spranq_eco_Sans" w:eastAsia="Calibri" w:cs="Tahoma"/>
      <w:color w:val="000000"/>
      <w:szCs w:val="24"/>
      <w:shd w:val="clear" w:color="auto" w:fill="FFFFCC"/>
      <w:lang w:eastAsia="en-US"/>
    </w:rPr>
  </w:style>
  <w:style w:type="paragraph" w:customStyle="1" w:styleId="30">
    <w:name w:val="Grade Colorida - Ênfase 11"/>
    <w:basedOn w:val="1"/>
    <w:next w:val="1"/>
    <w:link w:val="31"/>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s="Times New Roman"/>
      <w:i/>
      <w:iCs/>
      <w:color w:val="000000"/>
      <w:lang w:val="zh-CN" w:eastAsia="en-US"/>
    </w:rPr>
  </w:style>
  <w:style w:type="character" w:customStyle="1" w:styleId="31">
    <w:name w:val="Grade Colorida - Ênfase 1 Char"/>
    <w:link w:val="30"/>
    <w:qFormat/>
    <w:uiPriority w:val="29"/>
    <w:rPr>
      <w:rFonts w:ascii="Ecofont_Spranq_eco_Sans" w:hAnsi="Ecofont_Spranq_eco_Sans" w:eastAsia="Calibri"/>
      <w:i/>
      <w:iCs/>
      <w:color w:val="000000"/>
      <w:szCs w:val="24"/>
      <w:shd w:val="clear" w:color="auto" w:fill="FFFFCC"/>
      <w:lang w:val="zh-CN" w:eastAsia="en-US"/>
    </w:rPr>
  </w:style>
  <w:style w:type="character" w:customStyle="1" w:styleId="32">
    <w:name w:val="Cabeçalho Char"/>
    <w:basedOn w:val="12"/>
    <w:link w:val="7"/>
    <w:qFormat/>
    <w:uiPriority w:val="99"/>
    <w:rPr>
      <w:rFonts w:ascii="Ecofont_Spranq_eco_Sans" w:hAnsi="Ecofont_Spranq_eco_Sans" w:cs="Tahoma"/>
      <w:sz w:val="24"/>
      <w:szCs w:val="24"/>
    </w:rPr>
  </w:style>
  <w:style w:type="character" w:customStyle="1" w:styleId="33">
    <w:name w:val="Rodapé Char"/>
    <w:basedOn w:val="12"/>
    <w:link w:val="9"/>
    <w:qFormat/>
    <w:uiPriority w:val="99"/>
    <w:rPr>
      <w:rFonts w:ascii="Ecofont_Spranq_eco_Sans" w:hAnsi="Ecofont_Spranq_eco_Sans" w:cs="Tahoma"/>
      <w:sz w:val="24"/>
      <w:szCs w:val="24"/>
    </w:rPr>
  </w:style>
  <w:style w:type="paragraph" w:customStyle="1" w:styleId="34">
    <w:name w:val="Nivel1"/>
    <w:basedOn w:val="2"/>
    <w:next w:val="1"/>
    <w:link w:val="36"/>
    <w:qFormat/>
    <w:uiPriority w:val="0"/>
    <w:pPr>
      <w:numPr>
        <w:ilvl w:val="0"/>
        <w:numId w:val="2"/>
      </w:numPr>
      <w:spacing w:before="480" w:after="120" w:line="276" w:lineRule="auto"/>
      <w:jc w:val="both"/>
    </w:pPr>
    <w:rPr>
      <w:rFonts w:ascii="Arial" w:hAnsi="Arial" w:cs="Arial"/>
      <w:b/>
      <w:color w:val="000000"/>
      <w:sz w:val="20"/>
      <w:szCs w:val="20"/>
    </w:rPr>
  </w:style>
  <w:style w:type="character" w:customStyle="1" w:styleId="35">
    <w:name w:val="Título 1 Char"/>
    <w:basedOn w:val="12"/>
    <w:link w:val="2"/>
    <w:qFormat/>
    <w:uiPriority w:val="0"/>
    <w:rPr>
      <w:rFonts w:asciiTheme="majorHAnsi" w:hAnsiTheme="majorHAnsi" w:eastAsiaTheme="majorEastAsia" w:cstheme="majorBidi"/>
      <w:color w:val="376092" w:themeColor="accent1" w:themeShade="BF"/>
      <w:sz w:val="32"/>
      <w:szCs w:val="32"/>
    </w:rPr>
  </w:style>
  <w:style w:type="character" w:customStyle="1" w:styleId="36">
    <w:name w:val="Nivel1 Char"/>
    <w:basedOn w:val="35"/>
    <w:link w:val="34"/>
    <w:qFormat/>
    <w:uiPriority w:val="0"/>
    <w:rPr>
      <w:rFonts w:ascii="Arial" w:hAnsi="Arial" w:cs="Arial" w:eastAsiaTheme="majorEastAsia"/>
      <w:b/>
      <w:color w:val="000000"/>
      <w:sz w:val="32"/>
      <w:szCs w:val="32"/>
    </w:rPr>
  </w:style>
  <w:style w:type="character" w:customStyle="1" w:styleId="37">
    <w:name w:val="Texto de comentário Char"/>
    <w:basedOn w:val="12"/>
    <w:link w:val="4"/>
    <w:qFormat/>
    <w:uiPriority w:val="0"/>
    <w:rPr>
      <w:rFonts w:ascii="Arial" w:hAnsi="Arial" w:cs="Tahoma"/>
      <w:sz w:val="24"/>
      <w:szCs w:val="24"/>
    </w:rPr>
  </w:style>
  <w:style w:type="character" w:customStyle="1" w:styleId="38">
    <w:name w:val="Assunto do comentário Char"/>
    <w:basedOn w:val="37"/>
    <w:link w:val="8"/>
    <w:semiHidden/>
    <w:qFormat/>
    <w:uiPriority w:val="0"/>
    <w:rPr>
      <w:rFonts w:ascii="Arial" w:hAnsi="Arial" w:cs="Tahoma"/>
      <w:b/>
      <w:bCs/>
      <w:sz w:val="24"/>
      <w:szCs w:val="24"/>
    </w:rPr>
  </w:style>
  <w:style w:type="paragraph" w:customStyle="1" w:styleId="39">
    <w:name w:val="Nivel 01"/>
    <w:basedOn w:val="2"/>
    <w:next w:val="1"/>
    <w:link w:val="40"/>
    <w:qFormat/>
    <w:uiPriority w:val="0"/>
    <w:pPr>
      <w:tabs>
        <w:tab w:val="left" w:pos="567"/>
      </w:tabs>
      <w:jc w:val="both"/>
    </w:pPr>
    <w:rPr>
      <w:rFonts w:ascii="Ecofont_Spranq_eco_Sans" w:hAnsi="Ecofont_Spranq_eco_Sans" w:cs="Times New Roman"/>
      <w:b/>
      <w:bCs/>
      <w:color w:val="000000"/>
      <w:sz w:val="20"/>
      <w:szCs w:val="20"/>
    </w:rPr>
  </w:style>
  <w:style w:type="character" w:customStyle="1" w:styleId="40">
    <w:name w:val="Nivel 01 Char"/>
    <w:basedOn w:val="12"/>
    <w:link w:val="39"/>
    <w:qFormat/>
    <w:uiPriority w:val="0"/>
    <w:rPr>
      <w:rFonts w:ascii="Ecofont_Spranq_eco_Sans" w:hAnsi="Ecofont_Spranq_eco_Sans" w:eastAsiaTheme="majorEastAsia"/>
      <w:b/>
      <w:bCs/>
      <w:color w:val="000000"/>
    </w:rPr>
  </w:style>
  <w:style w:type="paragraph" w:customStyle="1" w:styleId="41">
    <w:name w:val="Nivel_01"/>
    <w:basedOn w:val="2"/>
    <w:link w:val="42"/>
    <w:qFormat/>
    <w:uiPriority w:val="0"/>
    <w:pPr>
      <w:tabs>
        <w:tab w:val="left" w:pos="567"/>
      </w:tabs>
      <w:jc w:val="both"/>
    </w:pPr>
    <w:rPr>
      <w:rFonts w:ascii="Ecofont_Spranq_eco_Sans" w:hAnsi="Ecofont_Spranq_eco_Sans" w:cs="Times New Roman"/>
      <w:b/>
      <w:bCs/>
      <w:color w:val="auto"/>
      <w:sz w:val="20"/>
      <w:szCs w:val="20"/>
    </w:rPr>
  </w:style>
  <w:style w:type="character" w:customStyle="1" w:styleId="42">
    <w:name w:val="Nivel_01 Char"/>
    <w:basedOn w:val="35"/>
    <w:link w:val="41"/>
    <w:qFormat/>
    <w:uiPriority w:val="0"/>
    <w:rPr>
      <w:rFonts w:ascii="Ecofont_Spranq_eco_Sans" w:hAnsi="Ecofont_Spranq_eco_Sans" w:eastAsiaTheme="majorEastAsia" w:cstheme="majorBidi"/>
      <w:b/>
      <w:bCs/>
      <w:color w:val="376092" w:themeColor="accent1" w:themeShade="BF"/>
      <w:sz w:val="32"/>
      <w:szCs w:val="32"/>
    </w:rPr>
  </w:style>
  <w:style w:type="paragraph" w:customStyle="1" w:styleId="43">
    <w:name w:val="Sombreamento Médio 1 - Ênfase 31"/>
    <w:basedOn w:val="1"/>
    <w:next w:val="1"/>
    <w:qFormat/>
    <w:uiPriority w:val="0"/>
    <w:pPr>
      <w:pBdr>
        <w:top w:val="single" w:color="000080" w:sz="4" w:space="1"/>
        <w:left w:val="single" w:color="000080" w:sz="4" w:space="4"/>
        <w:bottom w:val="single" w:color="000080" w:sz="4" w:space="1"/>
        <w:right w:val="single" w:color="000080" w:sz="4" w:space="4"/>
      </w:pBdr>
      <w:shd w:val="clear" w:color="auto" w:fill="FFFFCC"/>
      <w:suppressAutoHyphens/>
      <w:spacing w:before="120"/>
      <w:jc w:val="both"/>
    </w:pPr>
    <w:rPr>
      <w:rFonts w:ascii="Ecofont_Spranq_eco_Sans" w:hAnsi="Ecofont_Spranq_eco_Sans" w:eastAsia="Calibri"/>
      <w:i/>
      <w:iCs/>
      <w:color w:val="000000"/>
      <w:lang w:eastAsia="zh-CN"/>
    </w:rPr>
  </w:style>
  <w:style w:type="paragraph" w:customStyle="1" w:styleId="44">
    <w:name w:val="Parágrafo da Lista1"/>
    <w:basedOn w:val="1"/>
    <w:qFormat/>
    <w:uiPriority w:val="0"/>
    <w:pPr>
      <w:ind w:left="720"/>
    </w:pPr>
    <w:rPr>
      <w:rFonts w:ascii="Ecofont_Spranq_eco_Sans" w:hAnsi="Ecofont_Spranq_eco_Sans" w:cs="Ecofont_Spranq_eco_Sans"/>
      <w:sz w:val="24"/>
    </w:rPr>
  </w:style>
  <w:style w:type="paragraph" w:customStyle="1" w:styleId="45">
    <w:name w:val="Nivel 2"/>
    <w:link w:val="50"/>
    <w:qFormat/>
    <w:uiPriority w:val="0"/>
    <w:pPr>
      <w:numPr>
        <w:ilvl w:val="1"/>
        <w:numId w:val="3"/>
      </w:numPr>
      <w:spacing w:before="120" w:after="120" w:line="276" w:lineRule="auto"/>
      <w:jc w:val="both"/>
    </w:pPr>
    <w:rPr>
      <w:rFonts w:ascii="Ecofont_Spranq_eco_Sans" w:hAnsi="Ecofont_Spranq_eco_Sans" w:eastAsia="Arial Unicode MS" w:cs="Times New Roman"/>
      <w:lang w:val="pt-BR" w:eastAsia="pt-BR" w:bidi="ar-SA"/>
    </w:rPr>
  </w:style>
  <w:style w:type="paragraph" w:customStyle="1" w:styleId="46">
    <w:name w:val="Nivel 1"/>
    <w:basedOn w:val="45"/>
    <w:next w:val="45"/>
    <w:qFormat/>
    <w:uiPriority w:val="0"/>
    <w:pPr>
      <w:numPr>
        <w:ilvl w:val="0"/>
      </w:numPr>
      <w:tabs>
        <w:tab w:val="left" w:pos="360"/>
      </w:tabs>
      <w:ind w:left="644" w:hanging="432"/>
    </w:pPr>
    <w:rPr>
      <w:rFonts w:cs="Arial"/>
      <w:b/>
    </w:rPr>
  </w:style>
  <w:style w:type="paragraph" w:customStyle="1" w:styleId="47">
    <w:name w:val="Nivel 3"/>
    <w:basedOn w:val="45"/>
    <w:qFormat/>
    <w:uiPriority w:val="0"/>
    <w:pPr>
      <w:numPr>
        <w:ilvl w:val="2"/>
      </w:numPr>
      <w:tabs>
        <w:tab w:val="left" w:pos="360"/>
      </w:tabs>
      <w:ind w:left="1922"/>
    </w:pPr>
    <w:rPr>
      <w:rFonts w:cs="Arial"/>
      <w:color w:val="000000"/>
    </w:rPr>
  </w:style>
  <w:style w:type="paragraph" w:customStyle="1" w:styleId="48">
    <w:name w:val="Nivel 4"/>
    <w:basedOn w:val="47"/>
    <w:qFormat/>
    <w:uiPriority w:val="0"/>
    <w:pPr>
      <w:numPr>
        <w:ilvl w:val="3"/>
      </w:numPr>
      <w:ind w:left="2491"/>
    </w:pPr>
    <w:rPr>
      <w:color w:val="auto"/>
    </w:rPr>
  </w:style>
  <w:style w:type="paragraph" w:customStyle="1" w:styleId="49">
    <w:name w:val="Nivel 5"/>
    <w:basedOn w:val="48"/>
    <w:qFormat/>
    <w:uiPriority w:val="0"/>
    <w:pPr>
      <w:numPr>
        <w:ilvl w:val="4"/>
      </w:numPr>
      <w:ind w:left="3485"/>
    </w:pPr>
  </w:style>
  <w:style w:type="character" w:customStyle="1" w:styleId="50">
    <w:name w:val="Nivel 2 Char"/>
    <w:basedOn w:val="12"/>
    <w:link w:val="45"/>
    <w:qFormat/>
    <w:uiPriority w:val="0"/>
    <w:rPr>
      <w:rFonts w:ascii="Ecofont_Spranq_eco_Sans" w:hAnsi="Ecofont_Spranq_eco_Sans" w:eastAsia="Arial Unicode MS"/>
    </w:rPr>
  </w:style>
  <w:style w:type="paragraph" w:customStyle="1" w:styleId="51">
    <w:name w:val="Citação1"/>
    <w:basedOn w:val="1"/>
    <w:next w:val="1"/>
    <w:link w:val="52"/>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52">
    <w:name w:val="Quote Char"/>
    <w:link w:val="51"/>
    <w:qFormat/>
    <w:uiPriority w:val="0"/>
    <w:rPr>
      <w:rFonts w:ascii="Ecofont_Spranq_eco_Sans" w:hAnsi="Ecofont_Spranq_eco_Sans" w:cs="Ecofont_Spranq_eco_Sans"/>
      <w:i/>
      <w:iCs/>
      <w:color w:val="000000"/>
      <w:sz w:val="24"/>
      <w:szCs w:val="24"/>
      <w:shd w:val="clear" w:color="auto" w:fill="FFFFCC"/>
      <w:lang w:eastAsia="en-US"/>
    </w:rPr>
  </w:style>
  <w:style w:type="character" w:customStyle="1" w:styleId="53">
    <w:name w:val="apple-converted-space"/>
    <w:basedOn w:val="12"/>
    <w:qFormat/>
    <w:uiPriority w:val="0"/>
  </w:style>
  <w:style w:type="paragraph" w:customStyle="1" w:styleId="54">
    <w:name w:val="Standard"/>
    <w:qFormat/>
    <w:uiPriority w:val="0"/>
    <w:pPr>
      <w:widowControl w:val="0"/>
      <w:suppressAutoHyphens/>
      <w:spacing w:after="200" w:line="276" w:lineRule="auto"/>
      <w:textAlignment w:val="baseline"/>
    </w:pPr>
    <w:rPr>
      <w:rFonts w:ascii="Times New Roman" w:hAnsi="Times New Roman" w:eastAsia="SimSun" w:cs="Mangal"/>
      <w:kern w:val="2"/>
      <w:sz w:val="24"/>
      <w:lang w:val="pt-BR" w:eastAsia="en-US" w:bidi="ar-SA"/>
    </w:rPr>
  </w:style>
  <w:style w:type="paragraph" w:customStyle="1" w:styleId="55">
    <w:name w:val="Default"/>
    <w:qFormat/>
    <w:uiPriority w:val="0"/>
    <w:pPr>
      <w:spacing w:after="200" w:line="276" w:lineRule="auto"/>
    </w:pPr>
    <w:rPr>
      <w:rFonts w:ascii="Arial" w:hAnsi="Arial" w:eastAsia="Times New Roman" w:cs="Arial"/>
      <w:color w:val="000000"/>
      <w:sz w:val="24"/>
      <w:szCs w:val="24"/>
      <w:lang w:val="pt-BR" w:eastAsia="pt-BR" w:bidi="ar-SA"/>
    </w:rPr>
  </w:style>
  <w:style w:type="paragraph" w:customStyle="1" w:styleId="56">
    <w:name w:val="Cabeçalho1"/>
    <w:basedOn w:val="1"/>
    <w:qFormat/>
    <w:uiPriority w:val="0"/>
    <w:pPr>
      <w:tabs>
        <w:tab w:val="center" w:pos="4252"/>
        <w:tab w:val="right" w:pos="8504"/>
      </w:tabs>
    </w:pPr>
    <w:rPr>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Documents\adriano\GT%20ONs\Modelos%20fechados\TR%20compras.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21A70A-5CD9-45D3-98F2-0478114075A8}">
  <ds:schemaRefs/>
</ds:datastoreItem>
</file>

<file path=customXml/itemProps3.xml><?xml version="1.0" encoding="utf-8"?>
<ds:datastoreItem xmlns:ds="http://schemas.openxmlformats.org/officeDocument/2006/customXml" ds:itemID="{896A346E-3D65-4908-BFD2-3547E530EB91}">
  <ds:schemaRefs/>
</ds:datastoreItem>
</file>

<file path=customXml/itemProps4.xml><?xml version="1.0" encoding="utf-8"?>
<ds:datastoreItem xmlns:ds="http://schemas.openxmlformats.org/officeDocument/2006/customXml" ds:itemID="{B6F4DC28-420F-4EC0-B634-F632762EE51C}">
  <ds:schemaRefs/>
</ds:datastoreItem>
</file>

<file path=customXml/itemProps5.xml><?xml version="1.0" encoding="utf-8"?>
<ds:datastoreItem xmlns:ds="http://schemas.openxmlformats.org/officeDocument/2006/customXml" ds:itemID="{6980718D-6FE4-400B-A348-4E4AD904146E}">
  <ds:schemaRefs/>
</ds:datastoreItem>
</file>

<file path=docProps/app.xml><?xml version="1.0" encoding="utf-8"?>
<Properties xmlns="http://schemas.openxmlformats.org/officeDocument/2006/extended-properties" xmlns:vt="http://schemas.openxmlformats.org/officeDocument/2006/docPropsVTypes">
  <Template>TR compras</Template>
  <Company>EDUARDO DOTTI</Company>
  <Pages>99</Pages>
  <Words>36798</Words>
  <Characters>207257</Characters>
  <Lines>1727</Lines>
  <Paragraphs>487</Paragraphs>
  <TotalTime>22</TotalTime>
  <ScaleCrop>false</ScaleCrop>
  <LinksUpToDate>false</LinksUpToDate>
  <CharactersWithSpaces>243568</CharactersWithSpaces>
  <Application>WPS Office_11.2.0.9453_F1E327BC-269C-435d-A152-05C5408002CA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2020-07-03T14:19:00Z</dcterms:created>
  <dc:creator>Adriano</dc:creator>
  <cp:lastModifiedBy>IFPB</cp:lastModifiedBy>
  <cp:lastPrinted>2020-07-21T19:06:00Z</cp:lastPrinted>
  <dcterms:modified xsi:type="dcterms:W3CDTF">2020-07-30T10:45:12Z</dcterms:modified>
  <dc:title>NOTAS EXPLICATIVAS</dc:title>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KSOProductBuildVer">
    <vt:lpwstr>1046-11.2.0.9453</vt:lpwstr>
  </property>
</Properties>
</file>